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0F" w:rsidRDefault="0015730F" w:rsidP="001573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F4758"/>
          <w:sz w:val="23"/>
          <w:szCs w:val="23"/>
          <w:lang w:eastAsia="ru-RU"/>
        </w:rPr>
      </w:pPr>
      <w:r w:rsidRPr="0015730F">
        <w:rPr>
          <w:rFonts w:ascii="Segoe UI" w:eastAsia="Times New Roman" w:hAnsi="Segoe UI" w:cs="Segoe UI"/>
          <w:color w:val="3F4758"/>
          <w:sz w:val="23"/>
          <w:szCs w:val="23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15730F" w:rsidRPr="0015730F" w:rsidRDefault="0015730F" w:rsidP="0015730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F4758"/>
          <w:sz w:val="23"/>
          <w:szCs w:val="23"/>
          <w:lang w:eastAsia="ru-RU"/>
        </w:rPr>
      </w:pPr>
    </w:p>
    <w:p w:rsidR="0015730F" w:rsidRPr="0015730F" w:rsidRDefault="0015730F" w:rsidP="0015730F">
      <w:pPr>
        <w:shd w:val="clear" w:color="auto" w:fill="F4F7FC"/>
        <w:spacing w:line="328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730F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15730F" w:rsidRDefault="0015730F" w:rsidP="0015730F">
      <w:pPr>
        <w:spacing w:after="315" w:line="39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15730F">
        <w:rPr>
          <w:rFonts w:ascii="Segoe UI" w:eastAsia="Times New Roman" w:hAnsi="Segoe UI" w:cs="Segoe UI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 wp14:anchorId="6B7C3460" wp14:editId="16F224EA">
            <wp:simplePos x="0" y="0"/>
            <wp:positionH relativeFrom="column">
              <wp:posOffset>53340</wp:posOffset>
            </wp:positionH>
            <wp:positionV relativeFrom="paragraph">
              <wp:posOffset>84455</wp:posOffset>
            </wp:positionV>
            <wp:extent cx="1905000" cy="981075"/>
            <wp:effectExtent l="0" t="0" r="0" b="9525"/>
            <wp:wrapSquare wrapText="bothSides"/>
            <wp:docPr id="1" name="Рисунок 1" descr="http://atk.nso.ru/sites/atk.nso.ru/wodby_files/files/page_32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tk.nso.ru/sites/atk.nso.ru/wodby_files/files/page_32/tlev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30F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627ED6FC" wp14:editId="370A614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52500" cy="304800"/>
                <wp:effectExtent l="0" t="0" r="0" b="0"/>
                <wp:wrapSquare wrapText="bothSides"/>
                <wp:docPr id="8" name="AutoShape 2" descr="http://atk.nso.ru/page/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Описание: http://atk.nso.ru/page/32" style="position:absolute;margin-left:0;margin-top:0;width:75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15730F" w:rsidRDefault="0015730F" w:rsidP="0015730F">
      <w:pPr>
        <w:spacing w:after="315" w:line="39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15730F" w:rsidRPr="0015730F" w:rsidRDefault="0015730F" w:rsidP="0015730F">
      <w:pPr>
        <w:spacing w:after="315" w:line="390" w:lineRule="atLeast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t xml:space="preserve">Уровень террористической опасности устанавливается решением председателя антитеррористической  комиссии в субъекте Российской Федерации, </w:t>
      </w:r>
      <w:proofErr w:type="gramStart"/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t>которое</w:t>
      </w:r>
      <w:proofErr w:type="gramEnd"/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t xml:space="preserve"> подлежит незамедлительному обнародованию в  средства массовой информации.</w:t>
      </w:r>
    </w:p>
    <w:p w:rsidR="0015730F" w:rsidRPr="0015730F" w:rsidRDefault="0015730F" w:rsidP="0015730F">
      <w:pPr>
        <w:spacing w:after="315" w:line="390" w:lineRule="atLeast"/>
        <w:jc w:val="center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15730F">
        <w:rPr>
          <w:rFonts w:ascii="Segoe UI" w:eastAsia="Times New Roman" w:hAnsi="Segoe UI" w:cs="Segoe UI"/>
          <w:b/>
          <w:bCs/>
          <w:color w:val="0000FF"/>
          <w:sz w:val="27"/>
          <w:szCs w:val="27"/>
          <w:lang w:eastAsia="ru-RU"/>
        </w:rPr>
        <w:t>Повышенный «СИНИЙ» уровень</w:t>
      </w:r>
    </w:p>
    <w:p w:rsidR="0015730F" w:rsidRPr="0015730F" w:rsidRDefault="0015730F" w:rsidP="0015730F">
      <w:pPr>
        <w:spacing w:after="315" w:line="390" w:lineRule="atLeast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r>
        <w:rPr>
          <w:rFonts w:ascii="Segoe UI" w:eastAsia="Times New Roman" w:hAnsi="Segoe UI" w:cs="Segoe UI"/>
          <w:sz w:val="27"/>
          <w:szCs w:val="27"/>
          <w:lang w:eastAsia="ru-RU"/>
        </w:rPr>
        <w:t>.</w:t>
      </w:r>
    </w:p>
    <w:p w:rsidR="0015730F" w:rsidRPr="0015730F" w:rsidRDefault="0015730F" w:rsidP="0015730F">
      <w:pPr>
        <w:spacing w:after="315" w:line="390" w:lineRule="atLeast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t>При установлении «синего» уровня террористической опасности, рекомендуется: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1. </w:t>
      </w:r>
      <w:proofErr w:type="gramStart"/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 xml:space="preserve">- </w:t>
      </w:r>
      <w:proofErr w:type="gramStart"/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2.</w:t>
      </w:r>
      <w:proofErr w:type="gramEnd"/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t xml:space="preserve"> Обо всех подозрительных ситуациях незамедлительно сообщать сотрудникам правоохранительных органов.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3. Оказывать содействие правоохранительным органам.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lastRenderedPageBreak/>
        <w:t>4. Относиться с пониманием и терпением к повышенному вниманию правоохранительных органов.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</w:p>
    <w:p w:rsidR="0015730F" w:rsidRPr="0015730F" w:rsidRDefault="0015730F" w:rsidP="0015730F">
      <w:pPr>
        <w:spacing w:after="315" w:line="390" w:lineRule="atLeast"/>
        <w:jc w:val="center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15730F">
        <w:rPr>
          <w:rFonts w:ascii="Segoe UI" w:eastAsia="Times New Roman" w:hAnsi="Segoe UI" w:cs="Segoe UI"/>
          <w:b/>
          <w:bCs/>
          <w:color w:val="FFD700"/>
          <w:sz w:val="27"/>
          <w:szCs w:val="27"/>
          <w:lang w:eastAsia="ru-RU"/>
        </w:rPr>
        <w:t> Высокий «ЖЕЛТЫЙ» уровень</w:t>
      </w:r>
    </w:p>
    <w:p w:rsidR="0015730F" w:rsidRPr="0015730F" w:rsidRDefault="0015730F" w:rsidP="0015730F">
      <w:pPr>
        <w:spacing w:after="315" w:line="390" w:lineRule="atLeast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  <w:r>
        <w:rPr>
          <w:rFonts w:ascii="Segoe UI" w:eastAsia="Times New Roman" w:hAnsi="Segoe UI" w:cs="Segoe UI"/>
          <w:sz w:val="27"/>
          <w:szCs w:val="27"/>
          <w:lang w:eastAsia="ru-RU"/>
        </w:rPr>
        <w:t>.</w:t>
      </w:r>
    </w:p>
    <w:p w:rsidR="0015730F" w:rsidRPr="0015730F" w:rsidRDefault="0015730F" w:rsidP="0015730F">
      <w:pPr>
        <w:spacing w:after="315" w:line="390" w:lineRule="atLeast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1. Воздержаться, по возможности, от посещения мест массового пребывания людей.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6. Обсудить в семье план действий в случае возникновения чрезвычайной ситуации: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- определить место, где вы сможете встретиться с членами вашей семьи в экстренной ситуации;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15730F" w:rsidRPr="0015730F" w:rsidRDefault="0015730F" w:rsidP="0015730F">
      <w:pPr>
        <w:spacing w:after="315" w:line="390" w:lineRule="atLeast"/>
        <w:jc w:val="center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15730F">
        <w:rPr>
          <w:rFonts w:ascii="Segoe UI" w:eastAsia="Times New Roman" w:hAnsi="Segoe UI" w:cs="Segoe UI"/>
          <w:b/>
          <w:bCs/>
          <w:color w:val="FF0000"/>
          <w:sz w:val="27"/>
          <w:szCs w:val="27"/>
          <w:lang w:eastAsia="ru-RU"/>
        </w:rPr>
        <w:t>Критический «КРАСНЫЙ» уровень</w:t>
      </w:r>
    </w:p>
    <w:p w:rsidR="0015730F" w:rsidRPr="0015730F" w:rsidRDefault="0015730F" w:rsidP="0015730F">
      <w:pPr>
        <w:spacing w:after="315" w:line="390" w:lineRule="atLeast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  <w:r>
        <w:rPr>
          <w:rFonts w:ascii="Segoe UI" w:eastAsia="Times New Roman" w:hAnsi="Segoe UI" w:cs="Segoe UI"/>
          <w:sz w:val="27"/>
          <w:szCs w:val="27"/>
          <w:lang w:eastAsia="ru-RU"/>
        </w:rPr>
        <w:t>.</w:t>
      </w:r>
      <w:bookmarkStart w:id="0" w:name="_GoBack"/>
      <w:bookmarkEnd w:id="0"/>
    </w:p>
    <w:p w:rsidR="0015730F" w:rsidRPr="0015730F" w:rsidRDefault="0015730F" w:rsidP="0015730F">
      <w:pPr>
        <w:spacing w:after="315" w:line="390" w:lineRule="atLeast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3. Подготовиться к возможной эвакуации: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- подготовить набор предметов первой необходимости, деньги и документы;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- подготовить запас медицинских средств, необходимых для оказания первой медицинской помощи;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- заготовить трехдневный запас воды и предметов питания для членов семьи.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5. Держать постоянно включенными телевизор, радиоприемник или радиоточку.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15730F" w:rsidRPr="0015730F" w:rsidRDefault="0015730F" w:rsidP="0015730F">
      <w:pPr>
        <w:spacing w:after="315" w:line="390" w:lineRule="atLeast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15730F">
        <w:rPr>
          <w:rFonts w:ascii="Segoe UI" w:eastAsia="Times New Roman" w:hAnsi="Segoe UI" w:cs="Segoe UI"/>
          <w:b/>
          <w:bCs/>
          <w:sz w:val="27"/>
          <w:szCs w:val="27"/>
          <w:lang w:eastAsia="ru-RU"/>
        </w:rPr>
        <w:t>Внимание!</w:t>
      </w:r>
    </w:p>
    <w:p w:rsidR="0015730F" w:rsidRPr="0015730F" w:rsidRDefault="0015730F" w:rsidP="0015730F">
      <w:pPr>
        <w:spacing w:after="315" w:line="390" w:lineRule="atLeast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Объясните это вашим детям, родным и знакомым.</w:t>
      </w:r>
      <w:r w:rsidRPr="0015730F">
        <w:rPr>
          <w:rFonts w:ascii="Segoe UI" w:eastAsia="Times New Roman" w:hAnsi="Segoe UI" w:cs="Segoe UI"/>
          <w:sz w:val="27"/>
          <w:szCs w:val="27"/>
          <w:lang w:eastAsia="ru-RU"/>
        </w:rPr>
        <w:br/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15730F" w:rsidRPr="0015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4BB"/>
    <w:multiLevelType w:val="multilevel"/>
    <w:tmpl w:val="81EC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024A2"/>
    <w:multiLevelType w:val="multilevel"/>
    <w:tmpl w:val="0D0E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0F"/>
    <w:rsid w:val="001372DA"/>
    <w:rsid w:val="0015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3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20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295214">
          <w:marLeft w:val="0"/>
          <w:marRight w:val="0"/>
          <w:marTop w:val="0"/>
          <w:marBottom w:val="0"/>
          <w:divBdr>
            <w:top w:val="single" w:sz="6" w:space="15" w:color="EDF1F5"/>
            <w:left w:val="single" w:sz="6" w:space="17" w:color="EDF1F5"/>
            <w:bottom w:val="single" w:sz="6" w:space="17" w:color="EDF1F5"/>
            <w:right w:val="single" w:sz="6" w:space="17" w:color="EDF1F5"/>
          </w:divBdr>
          <w:divsChild>
            <w:div w:id="321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5784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50376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4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068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4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547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</dc:creator>
  <cp:lastModifiedBy>ком</cp:lastModifiedBy>
  <cp:revision>1</cp:revision>
  <dcterms:created xsi:type="dcterms:W3CDTF">2020-06-23T10:53:00Z</dcterms:created>
  <dcterms:modified xsi:type="dcterms:W3CDTF">2020-06-23T10:56:00Z</dcterms:modified>
</cp:coreProperties>
</file>