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7F" w:rsidRDefault="00C32E7F" w:rsidP="00C32E7F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32E7F" w:rsidRDefault="00C32E7F" w:rsidP="00C32E7F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32E7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305685" cy="1677670"/>
            <wp:effectExtent l="0" t="0" r="0" b="0"/>
            <wp:docPr id="9" name="Рисунок 2" descr="логотип ЦБ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ЦБ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7F" w:rsidRPr="00C32E7F" w:rsidRDefault="00C32E7F" w:rsidP="00C32E7F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32E7F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C32E7F" w:rsidRPr="00C32E7F" w:rsidRDefault="00C32E7F" w:rsidP="00C32E7F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32E7F">
        <w:rPr>
          <w:rFonts w:ascii="Times New Roman" w:hAnsi="Times New Roman" w:cs="Times New Roman"/>
          <w:sz w:val="28"/>
          <w:szCs w:val="28"/>
          <w:lang w:val="ru-RU"/>
        </w:rPr>
        <w:t>Директор МКУК «Искитимская ЦБС»</w:t>
      </w:r>
    </w:p>
    <w:p w:rsidR="00C32E7F" w:rsidRPr="00C32E7F" w:rsidRDefault="00C32E7F" w:rsidP="00C32E7F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32E7F">
        <w:rPr>
          <w:rFonts w:ascii="Times New Roman" w:hAnsi="Times New Roman" w:cs="Times New Roman"/>
          <w:sz w:val="28"/>
          <w:szCs w:val="28"/>
          <w:lang w:val="ru-RU"/>
        </w:rPr>
        <w:t>__________________ Кузнецова И.Ю.</w:t>
      </w:r>
    </w:p>
    <w:p w:rsidR="00C11BBF" w:rsidRPr="00C32E7F" w:rsidRDefault="00C11BBF" w:rsidP="00C32E7F">
      <w:pPr>
        <w:spacing w:after="0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</w:p>
    <w:p w:rsidR="00C11BBF" w:rsidRDefault="00C11BBF" w:rsidP="008B6BD8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C11BBF" w:rsidRDefault="00C11BBF" w:rsidP="008B6BD8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C11BBF" w:rsidRDefault="00C11BBF" w:rsidP="008B6BD8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C11BBF" w:rsidRDefault="00C11BBF" w:rsidP="008B6BD8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C11BBF" w:rsidRDefault="00C11BBF" w:rsidP="008B6BD8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</w:p>
    <w:p w:rsidR="00C11BBF" w:rsidRPr="00C11BBF" w:rsidRDefault="00C11BBF" w:rsidP="00C11BBF">
      <w:pPr>
        <w:jc w:val="center"/>
        <w:rPr>
          <w:rFonts w:ascii="Times New Roman" w:hAnsi="Times New Roman"/>
          <w:color w:val="000000"/>
          <w:spacing w:val="-10"/>
          <w:sz w:val="32"/>
          <w:szCs w:val="32"/>
          <w:lang w:val="ru-RU"/>
        </w:rPr>
      </w:pPr>
      <w:r w:rsidRPr="00C11BBF">
        <w:rPr>
          <w:rFonts w:ascii="Times New Roman" w:hAnsi="Times New Roman"/>
          <w:color w:val="000000"/>
          <w:spacing w:val="-10"/>
          <w:sz w:val="32"/>
          <w:szCs w:val="32"/>
          <w:lang w:val="ru-RU"/>
        </w:rPr>
        <w:t>Информационно-аналитический отчет</w:t>
      </w:r>
    </w:p>
    <w:p w:rsidR="00C11BBF" w:rsidRPr="00C11BBF" w:rsidRDefault="00C11BBF" w:rsidP="00C11BBF">
      <w:pPr>
        <w:jc w:val="center"/>
        <w:rPr>
          <w:rFonts w:ascii="Times New Roman" w:hAnsi="Times New Roman"/>
          <w:color w:val="000000"/>
          <w:spacing w:val="-10"/>
          <w:sz w:val="32"/>
          <w:szCs w:val="32"/>
          <w:lang w:val="ru-RU"/>
        </w:rPr>
      </w:pPr>
      <w:r w:rsidRPr="00C11BBF">
        <w:rPr>
          <w:rFonts w:ascii="Times New Roman" w:hAnsi="Times New Roman"/>
          <w:color w:val="000000"/>
          <w:spacing w:val="-10"/>
          <w:sz w:val="32"/>
          <w:szCs w:val="32"/>
          <w:lang w:val="ru-RU"/>
        </w:rPr>
        <w:t>о деятельности ЦБС Искитимского района за 201</w:t>
      </w:r>
      <w:r w:rsidR="0003760B">
        <w:rPr>
          <w:rFonts w:ascii="Times New Roman" w:hAnsi="Times New Roman"/>
          <w:color w:val="000000"/>
          <w:spacing w:val="-10"/>
          <w:sz w:val="32"/>
          <w:szCs w:val="32"/>
          <w:lang w:val="ru-RU"/>
        </w:rPr>
        <w:t>9</w:t>
      </w:r>
      <w:r>
        <w:rPr>
          <w:rFonts w:ascii="Times New Roman" w:hAnsi="Times New Roman"/>
          <w:color w:val="000000"/>
          <w:spacing w:val="-10"/>
          <w:sz w:val="32"/>
          <w:szCs w:val="32"/>
          <w:lang w:val="ru-RU"/>
        </w:rPr>
        <w:t xml:space="preserve"> год</w:t>
      </w:r>
    </w:p>
    <w:p w:rsidR="00C11BBF" w:rsidRDefault="00C11BBF">
      <w:pP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br w:type="page"/>
      </w:r>
    </w:p>
    <w:p w:rsidR="008B6BD8" w:rsidRPr="00EB68CF" w:rsidRDefault="008B6BD8" w:rsidP="008B6BD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68C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Оглавление </w:t>
      </w:r>
    </w:p>
    <w:p w:rsidR="009F6ABD" w:rsidRPr="009F6ABD" w:rsidRDefault="00CC2BC5" w:rsidP="009F6ABD">
      <w:pPr>
        <w:pStyle w:val="11"/>
        <w:spacing w:after="0" w:line="240" w:lineRule="auto"/>
        <w:rPr>
          <w:rFonts w:asciiTheme="minorHAnsi" w:eastAsiaTheme="minorEastAsia" w:hAnsiTheme="minorHAnsi" w:cstheme="minorBidi"/>
          <w:b/>
          <w:i w:val="0"/>
          <w:noProof/>
          <w:kern w:val="0"/>
          <w:lang w:val="ru-RU" w:eastAsia="ru-RU" w:bidi="ar-SA"/>
        </w:rPr>
      </w:pPr>
      <w:r w:rsidRPr="00964451">
        <w:rPr>
          <w:i w:val="0"/>
          <w:sz w:val="20"/>
          <w:szCs w:val="20"/>
          <w:lang w:val="ru-RU"/>
        </w:rPr>
        <w:fldChar w:fldCharType="begin"/>
      </w:r>
      <w:r w:rsidR="008B6BD8" w:rsidRPr="00964451">
        <w:rPr>
          <w:i w:val="0"/>
          <w:sz w:val="20"/>
          <w:szCs w:val="20"/>
          <w:lang w:val="ru-RU"/>
        </w:rPr>
        <w:instrText xml:space="preserve"> TOC \o "1-3" \h \z \u </w:instrText>
      </w:r>
      <w:r w:rsidRPr="00964451">
        <w:rPr>
          <w:i w:val="0"/>
          <w:sz w:val="20"/>
          <w:szCs w:val="20"/>
          <w:lang w:val="ru-RU"/>
        </w:rPr>
        <w:fldChar w:fldCharType="separate"/>
      </w:r>
      <w:hyperlink w:anchor="_Toc29987201" w:history="1">
        <w:r w:rsidR="009F6ABD" w:rsidRPr="009F6ABD">
          <w:rPr>
            <w:rStyle w:val="a3"/>
            <w:b/>
            <w:i w:val="0"/>
            <w:noProof/>
            <w:lang w:val="ru-RU"/>
          </w:rPr>
          <w:t>События года</w:t>
        </w:r>
        <w:r w:rsidR="009F6ABD" w:rsidRPr="009F6ABD">
          <w:rPr>
            <w:b/>
            <w:i w:val="0"/>
            <w:noProof/>
            <w:webHidden/>
          </w:rPr>
          <w:tab/>
        </w:r>
        <w:r w:rsidR="009F6ABD" w:rsidRPr="009F6ABD">
          <w:rPr>
            <w:b/>
            <w:i w:val="0"/>
            <w:noProof/>
            <w:webHidden/>
          </w:rPr>
          <w:fldChar w:fldCharType="begin"/>
        </w:r>
        <w:r w:rsidR="009F6ABD" w:rsidRPr="009F6ABD">
          <w:rPr>
            <w:b/>
            <w:i w:val="0"/>
            <w:noProof/>
            <w:webHidden/>
          </w:rPr>
          <w:instrText xml:space="preserve"> PAGEREF _Toc29987201 \h </w:instrText>
        </w:r>
        <w:r w:rsidR="009F6ABD" w:rsidRPr="009F6ABD">
          <w:rPr>
            <w:b/>
            <w:i w:val="0"/>
            <w:noProof/>
            <w:webHidden/>
          </w:rPr>
        </w:r>
        <w:r w:rsidR="009F6ABD" w:rsidRPr="009F6ABD">
          <w:rPr>
            <w:b/>
            <w:i w:val="0"/>
            <w:noProof/>
            <w:webHidden/>
          </w:rPr>
          <w:fldChar w:fldCharType="separate"/>
        </w:r>
        <w:r w:rsidR="00E508AD">
          <w:rPr>
            <w:b/>
            <w:i w:val="0"/>
            <w:noProof/>
            <w:webHidden/>
          </w:rPr>
          <w:t>3</w:t>
        </w:r>
        <w:r w:rsidR="009F6ABD" w:rsidRPr="009F6ABD">
          <w:rPr>
            <w:b/>
            <w:i w:val="0"/>
            <w:noProof/>
            <w:webHidden/>
          </w:rPr>
          <w:fldChar w:fldCharType="end"/>
        </w:r>
      </w:hyperlink>
    </w:p>
    <w:p w:rsidR="009F6ABD" w:rsidRPr="009F6ABD" w:rsidRDefault="00331772" w:rsidP="009F6ABD">
      <w:pPr>
        <w:pStyle w:val="11"/>
        <w:spacing w:after="0" w:line="240" w:lineRule="auto"/>
        <w:rPr>
          <w:rFonts w:asciiTheme="minorHAnsi" w:eastAsiaTheme="minorEastAsia" w:hAnsiTheme="minorHAnsi" w:cstheme="minorBidi"/>
          <w:b/>
          <w:i w:val="0"/>
          <w:noProof/>
          <w:kern w:val="0"/>
          <w:lang w:val="ru-RU" w:eastAsia="ru-RU" w:bidi="ar-SA"/>
        </w:rPr>
      </w:pPr>
      <w:hyperlink w:anchor="_Toc29987202" w:history="1">
        <w:r w:rsidR="009F6ABD" w:rsidRPr="009F6ABD">
          <w:rPr>
            <w:rStyle w:val="a3"/>
            <w:b/>
            <w:i w:val="0"/>
            <w:noProof/>
            <w:lang w:val="ru-RU"/>
          </w:rPr>
          <w:t>Библиотечная сеть</w:t>
        </w:r>
        <w:r w:rsidR="009F6ABD" w:rsidRPr="009F6ABD">
          <w:rPr>
            <w:b/>
            <w:i w:val="0"/>
            <w:noProof/>
            <w:webHidden/>
          </w:rPr>
          <w:tab/>
        </w:r>
        <w:r w:rsidR="009F6ABD" w:rsidRPr="009F6ABD">
          <w:rPr>
            <w:b/>
            <w:i w:val="0"/>
            <w:noProof/>
            <w:webHidden/>
          </w:rPr>
          <w:fldChar w:fldCharType="begin"/>
        </w:r>
        <w:r w:rsidR="009F6ABD" w:rsidRPr="009F6ABD">
          <w:rPr>
            <w:b/>
            <w:i w:val="0"/>
            <w:noProof/>
            <w:webHidden/>
          </w:rPr>
          <w:instrText xml:space="preserve"> PAGEREF _Toc29987202 \h </w:instrText>
        </w:r>
        <w:r w:rsidR="009F6ABD" w:rsidRPr="009F6ABD">
          <w:rPr>
            <w:b/>
            <w:i w:val="0"/>
            <w:noProof/>
            <w:webHidden/>
          </w:rPr>
        </w:r>
        <w:r w:rsidR="009F6ABD" w:rsidRPr="009F6ABD">
          <w:rPr>
            <w:b/>
            <w:i w:val="0"/>
            <w:noProof/>
            <w:webHidden/>
          </w:rPr>
          <w:fldChar w:fldCharType="separate"/>
        </w:r>
        <w:r w:rsidR="00E508AD">
          <w:rPr>
            <w:b/>
            <w:i w:val="0"/>
            <w:noProof/>
            <w:webHidden/>
          </w:rPr>
          <w:t>4</w:t>
        </w:r>
        <w:r w:rsidR="009F6ABD" w:rsidRPr="009F6ABD">
          <w:rPr>
            <w:b/>
            <w:i w:val="0"/>
            <w:noProof/>
            <w:webHidden/>
          </w:rPr>
          <w:fldChar w:fldCharType="end"/>
        </w:r>
      </w:hyperlink>
    </w:p>
    <w:p w:rsidR="009F6ABD" w:rsidRPr="009F6ABD" w:rsidRDefault="00331772" w:rsidP="009F6ABD">
      <w:pPr>
        <w:pStyle w:val="11"/>
        <w:spacing w:after="0" w:line="240" w:lineRule="auto"/>
        <w:rPr>
          <w:rFonts w:asciiTheme="minorHAnsi" w:eastAsiaTheme="minorEastAsia" w:hAnsiTheme="minorHAnsi" w:cstheme="minorBidi"/>
          <w:b/>
          <w:i w:val="0"/>
          <w:noProof/>
          <w:kern w:val="0"/>
          <w:lang w:val="ru-RU" w:eastAsia="ru-RU" w:bidi="ar-SA"/>
        </w:rPr>
      </w:pPr>
      <w:hyperlink w:anchor="_Toc29987203" w:history="1">
        <w:r w:rsidR="009F6ABD" w:rsidRPr="009F6ABD">
          <w:rPr>
            <w:rStyle w:val="a3"/>
            <w:b/>
            <w:i w:val="0"/>
            <w:noProof/>
            <w:lang w:val="ru-RU"/>
          </w:rPr>
          <w:t>Доступность библиотечных услуг.</w:t>
        </w:r>
        <w:r w:rsidR="009F6ABD" w:rsidRPr="009F6ABD">
          <w:rPr>
            <w:b/>
            <w:i w:val="0"/>
            <w:noProof/>
            <w:webHidden/>
          </w:rPr>
          <w:tab/>
        </w:r>
        <w:r w:rsidR="009F6ABD" w:rsidRPr="009F6ABD">
          <w:rPr>
            <w:b/>
            <w:i w:val="0"/>
            <w:noProof/>
            <w:webHidden/>
          </w:rPr>
          <w:fldChar w:fldCharType="begin"/>
        </w:r>
        <w:r w:rsidR="009F6ABD" w:rsidRPr="009F6ABD">
          <w:rPr>
            <w:b/>
            <w:i w:val="0"/>
            <w:noProof/>
            <w:webHidden/>
          </w:rPr>
          <w:instrText xml:space="preserve"> PAGEREF _Toc29987203 \h </w:instrText>
        </w:r>
        <w:r w:rsidR="009F6ABD" w:rsidRPr="009F6ABD">
          <w:rPr>
            <w:b/>
            <w:i w:val="0"/>
            <w:noProof/>
            <w:webHidden/>
          </w:rPr>
        </w:r>
        <w:r w:rsidR="009F6ABD" w:rsidRPr="009F6ABD">
          <w:rPr>
            <w:b/>
            <w:i w:val="0"/>
            <w:noProof/>
            <w:webHidden/>
          </w:rPr>
          <w:fldChar w:fldCharType="separate"/>
        </w:r>
        <w:r w:rsidR="00E508AD">
          <w:rPr>
            <w:b/>
            <w:i w:val="0"/>
            <w:noProof/>
            <w:webHidden/>
          </w:rPr>
          <w:t>6</w:t>
        </w:r>
        <w:r w:rsidR="009F6ABD" w:rsidRPr="009F6ABD">
          <w:rPr>
            <w:b/>
            <w:i w:val="0"/>
            <w:noProof/>
            <w:webHidden/>
          </w:rPr>
          <w:fldChar w:fldCharType="end"/>
        </w:r>
      </w:hyperlink>
    </w:p>
    <w:p w:rsidR="009F6ABD" w:rsidRPr="009F6ABD" w:rsidRDefault="00331772" w:rsidP="009F6ABD">
      <w:pPr>
        <w:pStyle w:val="11"/>
        <w:spacing w:after="0" w:line="240" w:lineRule="auto"/>
        <w:rPr>
          <w:rFonts w:asciiTheme="minorHAnsi" w:eastAsiaTheme="minorEastAsia" w:hAnsiTheme="minorHAnsi" w:cstheme="minorBidi"/>
          <w:b/>
          <w:i w:val="0"/>
          <w:noProof/>
          <w:kern w:val="0"/>
          <w:lang w:val="ru-RU" w:eastAsia="ru-RU" w:bidi="ar-SA"/>
        </w:rPr>
      </w:pPr>
      <w:hyperlink w:anchor="_Toc29987204" w:history="1">
        <w:r w:rsidR="009F6ABD" w:rsidRPr="009F6ABD">
          <w:rPr>
            <w:rStyle w:val="a3"/>
            <w:b/>
            <w:i w:val="0"/>
            <w:noProof/>
            <w:lang w:val="ru-RU"/>
          </w:rPr>
          <w:t>Основные статистические показатели</w:t>
        </w:r>
        <w:r w:rsidR="009F6ABD" w:rsidRPr="009F6ABD">
          <w:rPr>
            <w:b/>
            <w:i w:val="0"/>
            <w:noProof/>
            <w:webHidden/>
          </w:rPr>
          <w:tab/>
        </w:r>
        <w:r w:rsidR="009F6ABD" w:rsidRPr="009F6ABD">
          <w:rPr>
            <w:b/>
            <w:i w:val="0"/>
            <w:noProof/>
            <w:webHidden/>
          </w:rPr>
          <w:fldChar w:fldCharType="begin"/>
        </w:r>
        <w:r w:rsidR="009F6ABD" w:rsidRPr="009F6ABD">
          <w:rPr>
            <w:b/>
            <w:i w:val="0"/>
            <w:noProof/>
            <w:webHidden/>
          </w:rPr>
          <w:instrText xml:space="preserve"> PAGEREF _Toc29987204 \h </w:instrText>
        </w:r>
        <w:r w:rsidR="009F6ABD" w:rsidRPr="009F6ABD">
          <w:rPr>
            <w:b/>
            <w:i w:val="0"/>
            <w:noProof/>
            <w:webHidden/>
          </w:rPr>
        </w:r>
        <w:r w:rsidR="009F6ABD" w:rsidRPr="009F6ABD">
          <w:rPr>
            <w:b/>
            <w:i w:val="0"/>
            <w:noProof/>
            <w:webHidden/>
          </w:rPr>
          <w:fldChar w:fldCharType="separate"/>
        </w:r>
        <w:r w:rsidR="00E508AD">
          <w:rPr>
            <w:b/>
            <w:i w:val="0"/>
            <w:noProof/>
            <w:webHidden/>
          </w:rPr>
          <w:t>8</w:t>
        </w:r>
        <w:r w:rsidR="009F6ABD" w:rsidRPr="009F6ABD">
          <w:rPr>
            <w:b/>
            <w:i w:val="0"/>
            <w:noProof/>
            <w:webHidden/>
          </w:rPr>
          <w:fldChar w:fldCharType="end"/>
        </w:r>
      </w:hyperlink>
    </w:p>
    <w:p w:rsidR="009F6ABD" w:rsidRPr="009F6ABD" w:rsidRDefault="00331772" w:rsidP="009F6ABD">
      <w:pPr>
        <w:pStyle w:val="11"/>
        <w:spacing w:after="0" w:line="240" w:lineRule="auto"/>
        <w:rPr>
          <w:rFonts w:asciiTheme="minorHAnsi" w:eastAsiaTheme="minorEastAsia" w:hAnsiTheme="minorHAnsi" w:cstheme="minorBidi"/>
          <w:b/>
          <w:i w:val="0"/>
          <w:noProof/>
          <w:kern w:val="0"/>
          <w:lang w:val="ru-RU" w:eastAsia="ru-RU" w:bidi="ar-SA"/>
        </w:rPr>
      </w:pPr>
      <w:hyperlink w:anchor="_Toc29987205" w:history="1">
        <w:r w:rsidR="009F6ABD" w:rsidRPr="009F6ABD">
          <w:rPr>
            <w:rStyle w:val="a3"/>
            <w:b/>
            <w:i w:val="0"/>
            <w:noProof/>
            <w:lang w:val="ru-RU"/>
          </w:rPr>
          <w:t>Библиотечные фонды</w:t>
        </w:r>
        <w:r w:rsidR="009F6ABD" w:rsidRPr="009F6ABD">
          <w:rPr>
            <w:b/>
            <w:i w:val="0"/>
            <w:noProof/>
            <w:webHidden/>
          </w:rPr>
          <w:tab/>
        </w:r>
        <w:r w:rsidR="009F6ABD" w:rsidRPr="009F6ABD">
          <w:rPr>
            <w:b/>
            <w:i w:val="0"/>
            <w:noProof/>
            <w:webHidden/>
          </w:rPr>
          <w:fldChar w:fldCharType="begin"/>
        </w:r>
        <w:r w:rsidR="009F6ABD" w:rsidRPr="009F6ABD">
          <w:rPr>
            <w:b/>
            <w:i w:val="0"/>
            <w:noProof/>
            <w:webHidden/>
          </w:rPr>
          <w:instrText xml:space="preserve"> PAGEREF _Toc29987205 \h </w:instrText>
        </w:r>
        <w:r w:rsidR="009F6ABD" w:rsidRPr="009F6ABD">
          <w:rPr>
            <w:b/>
            <w:i w:val="0"/>
            <w:noProof/>
            <w:webHidden/>
          </w:rPr>
        </w:r>
        <w:r w:rsidR="009F6ABD" w:rsidRPr="009F6ABD">
          <w:rPr>
            <w:b/>
            <w:i w:val="0"/>
            <w:noProof/>
            <w:webHidden/>
          </w:rPr>
          <w:fldChar w:fldCharType="separate"/>
        </w:r>
        <w:r w:rsidR="00E508AD">
          <w:rPr>
            <w:b/>
            <w:i w:val="0"/>
            <w:noProof/>
            <w:webHidden/>
          </w:rPr>
          <w:t>15</w:t>
        </w:r>
        <w:r w:rsidR="009F6ABD" w:rsidRPr="009F6ABD">
          <w:rPr>
            <w:b/>
            <w:i w:val="0"/>
            <w:noProof/>
            <w:webHidden/>
          </w:rPr>
          <w:fldChar w:fldCharType="end"/>
        </w:r>
      </w:hyperlink>
    </w:p>
    <w:p w:rsidR="009F6ABD" w:rsidRPr="009F6ABD" w:rsidRDefault="00331772" w:rsidP="009F6ABD">
      <w:pPr>
        <w:pStyle w:val="21"/>
        <w:spacing w:after="0" w:line="240" w:lineRule="auto"/>
        <w:rPr>
          <w:rFonts w:eastAsiaTheme="minorEastAsia"/>
          <w:lang w:eastAsia="ru-RU" w:bidi="ar-SA"/>
        </w:rPr>
      </w:pPr>
      <w:hyperlink w:anchor="_Toc29987206" w:history="1">
        <w:r w:rsidR="009F6ABD" w:rsidRPr="009F6ABD">
          <w:rPr>
            <w:rStyle w:val="a3"/>
          </w:rPr>
          <w:t>Каталогизация и оцифровка библиотечного фонда</w:t>
        </w:r>
        <w:r w:rsidR="009F6ABD" w:rsidRPr="009F6ABD">
          <w:rPr>
            <w:webHidden/>
          </w:rPr>
          <w:tab/>
        </w:r>
        <w:r w:rsidR="009F6ABD" w:rsidRPr="009F6ABD">
          <w:rPr>
            <w:webHidden/>
          </w:rPr>
          <w:fldChar w:fldCharType="begin"/>
        </w:r>
        <w:r w:rsidR="009F6ABD" w:rsidRPr="009F6ABD">
          <w:rPr>
            <w:webHidden/>
          </w:rPr>
          <w:instrText xml:space="preserve"> PAGEREF _Toc29987206 \h </w:instrText>
        </w:r>
        <w:r w:rsidR="009F6ABD" w:rsidRPr="009F6ABD">
          <w:rPr>
            <w:webHidden/>
          </w:rPr>
        </w:r>
        <w:r w:rsidR="009F6ABD" w:rsidRPr="009F6ABD">
          <w:rPr>
            <w:webHidden/>
          </w:rPr>
          <w:fldChar w:fldCharType="separate"/>
        </w:r>
        <w:r w:rsidR="00E508AD">
          <w:rPr>
            <w:webHidden/>
          </w:rPr>
          <w:t>23</w:t>
        </w:r>
        <w:r w:rsidR="009F6ABD" w:rsidRPr="009F6ABD">
          <w:rPr>
            <w:webHidden/>
          </w:rPr>
          <w:fldChar w:fldCharType="end"/>
        </w:r>
      </w:hyperlink>
    </w:p>
    <w:p w:rsidR="009F6ABD" w:rsidRPr="009F6ABD" w:rsidRDefault="00331772" w:rsidP="009F6ABD">
      <w:pPr>
        <w:pStyle w:val="21"/>
        <w:spacing w:after="0" w:line="240" w:lineRule="auto"/>
        <w:rPr>
          <w:rFonts w:eastAsiaTheme="minorEastAsia"/>
          <w:lang w:eastAsia="ru-RU" w:bidi="ar-SA"/>
        </w:rPr>
      </w:pPr>
      <w:hyperlink w:anchor="_Toc29987207" w:history="1">
        <w:r w:rsidR="009F6ABD" w:rsidRPr="009F6ABD">
          <w:rPr>
            <w:rStyle w:val="a3"/>
          </w:rPr>
          <w:t>Оцифровка документов библиотечного фонда муниципальных библиотек</w:t>
        </w:r>
        <w:r w:rsidR="009F6ABD" w:rsidRPr="009F6ABD">
          <w:rPr>
            <w:webHidden/>
          </w:rPr>
          <w:tab/>
        </w:r>
        <w:r w:rsidR="009F6ABD" w:rsidRPr="009F6ABD">
          <w:rPr>
            <w:webHidden/>
          </w:rPr>
          <w:fldChar w:fldCharType="begin"/>
        </w:r>
        <w:r w:rsidR="009F6ABD" w:rsidRPr="009F6ABD">
          <w:rPr>
            <w:webHidden/>
          </w:rPr>
          <w:instrText xml:space="preserve"> PAGEREF _Toc29987207 \h </w:instrText>
        </w:r>
        <w:r w:rsidR="009F6ABD" w:rsidRPr="009F6ABD">
          <w:rPr>
            <w:webHidden/>
          </w:rPr>
        </w:r>
        <w:r w:rsidR="009F6ABD" w:rsidRPr="009F6ABD">
          <w:rPr>
            <w:webHidden/>
          </w:rPr>
          <w:fldChar w:fldCharType="separate"/>
        </w:r>
        <w:r w:rsidR="00E508AD">
          <w:rPr>
            <w:webHidden/>
          </w:rPr>
          <w:t>24</w:t>
        </w:r>
        <w:r w:rsidR="009F6ABD" w:rsidRPr="009F6ABD">
          <w:rPr>
            <w:webHidden/>
          </w:rPr>
          <w:fldChar w:fldCharType="end"/>
        </w:r>
      </w:hyperlink>
    </w:p>
    <w:p w:rsidR="009F6ABD" w:rsidRPr="009F6ABD" w:rsidRDefault="00331772" w:rsidP="009F6ABD">
      <w:pPr>
        <w:pStyle w:val="11"/>
        <w:spacing w:after="0" w:line="240" w:lineRule="auto"/>
        <w:rPr>
          <w:rFonts w:asciiTheme="minorHAnsi" w:eastAsiaTheme="minorEastAsia" w:hAnsiTheme="minorHAnsi" w:cstheme="minorBidi"/>
          <w:b/>
          <w:i w:val="0"/>
          <w:noProof/>
          <w:kern w:val="0"/>
          <w:lang w:val="ru-RU" w:eastAsia="ru-RU" w:bidi="ar-SA"/>
        </w:rPr>
      </w:pPr>
      <w:hyperlink w:anchor="_Toc29987208" w:history="1">
        <w:r w:rsidR="009F6ABD" w:rsidRPr="009F6ABD">
          <w:rPr>
            <w:rStyle w:val="a3"/>
            <w:b/>
            <w:i w:val="0"/>
            <w:noProof/>
          </w:rPr>
          <w:t>Представительство в сети Интернет</w:t>
        </w:r>
        <w:r w:rsidR="009F6ABD" w:rsidRPr="009F6ABD">
          <w:rPr>
            <w:b/>
            <w:i w:val="0"/>
            <w:noProof/>
            <w:webHidden/>
          </w:rPr>
          <w:tab/>
        </w:r>
        <w:r w:rsidR="009F6ABD" w:rsidRPr="009F6ABD">
          <w:rPr>
            <w:b/>
            <w:i w:val="0"/>
            <w:noProof/>
            <w:webHidden/>
          </w:rPr>
          <w:fldChar w:fldCharType="begin"/>
        </w:r>
        <w:r w:rsidR="009F6ABD" w:rsidRPr="009F6ABD">
          <w:rPr>
            <w:b/>
            <w:i w:val="0"/>
            <w:noProof/>
            <w:webHidden/>
          </w:rPr>
          <w:instrText xml:space="preserve"> PAGEREF _Toc29987208 \h </w:instrText>
        </w:r>
        <w:r w:rsidR="009F6ABD" w:rsidRPr="009F6ABD">
          <w:rPr>
            <w:b/>
            <w:i w:val="0"/>
            <w:noProof/>
            <w:webHidden/>
          </w:rPr>
        </w:r>
        <w:r w:rsidR="009F6ABD" w:rsidRPr="009F6ABD">
          <w:rPr>
            <w:b/>
            <w:i w:val="0"/>
            <w:noProof/>
            <w:webHidden/>
          </w:rPr>
          <w:fldChar w:fldCharType="separate"/>
        </w:r>
        <w:r w:rsidR="00E508AD">
          <w:rPr>
            <w:b/>
            <w:i w:val="0"/>
            <w:noProof/>
            <w:webHidden/>
          </w:rPr>
          <w:t>25</w:t>
        </w:r>
        <w:r w:rsidR="009F6ABD" w:rsidRPr="009F6ABD">
          <w:rPr>
            <w:b/>
            <w:i w:val="0"/>
            <w:noProof/>
            <w:webHidden/>
          </w:rPr>
          <w:fldChar w:fldCharType="end"/>
        </w:r>
      </w:hyperlink>
    </w:p>
    <w:p w:rsidR="009F6ABD" w:rsidRPr="009F6ABD" w:rsidRDefault="00331772" w:rsidP="009F6ABD">
      <w:pPr>
        <w:pStyle w:val="21"/>
        <w:spacing w:after="0" w:line="240" w:lineRule="auto"/>
        <w:rPr>
          <w:rFonts w:eastAsiaTheme="minorEastAsia"/>
          <w:lang w:eastAsia="ru-RU" w:bidi="ar-SA"/>
        </w:rPr>
      </w:pPr>
      <w:hyperlink w:anchor="_Toc29987209" w:history="1">
        <w:r w:rsidR="009F6ABD" w:rsidRPr="009F6ABD">
          <w:rPr>
            <w:rStyle w:val="a3"/>
          </w:rPr>
          <w:t>Анализ состояния и использования электронных ресурсов библиотеками</w:t>
        </w:r>
        <w:r w:rsidR="009F6ABD" w:rsidRPr="009F6ABD">
          <w:rPr>
            <w:webHidden/>
          </w:rPr>
          <w:tab/>
        </w:r>
        <w:r w:rsidR="009F6ABD" w:rsidRPr="009F6ABD">
          <w:rPr>
            <w:webHidden/>
          </w:rPr>
          <w:fldChar w:fldCharType="begin"/>
        </w:r>
        <w:r w:rsidR="009F6ABD" w:rsidRPr="009F6ABD">
          <w:rPr>
            <w:webHidden/>
          </w:rPr>
          <w:instrText xml:space="preserve"> PAGEREF _Toc29987209 \h </w:instrText>
        </w:r>
        <w:r w:rsidR="009F6ABD" w:rsidRPr="009F6ABD">
          <w:rPr>
            <w:webHidden/>
          </w:rPr>
        </w:r>
        <w:r w:rsidR="009F6ABD" w:rsidRPr="009F6ABD">
          <w:rPr>
            <w:webHidden/>
          </w:rPr>
          <w:fldChar w:fldCharType="separate"/>
        </w:r>
        <w:r w:rsidR="00E508AD">
          <w:rPr>
            <w:webHidden/>
          </w:rPr>
          <w:t>27</w:t>
        </w:r>
        <w:r w:rsidR="009F6ABD" w:rsidRPr="009F6ABD">
          <w:rPr>
            <w:webHidden/>
          </w:rPr>
          <w:fldChar w:fldCharType="end"/>
        </w:r>
      </w:hyperlink>
    </w:p>
    <w:p w:rsidR="009F6ABD" w:rsidRPr="009F6ABD" w:rsidRDefault="00331772" w:rsidP="009F6ABD">
      <w:pPr>
        <w:pStyle w:val="11"/>
        <w:spacing w:after="0" w:line="240" w:lineRule="auto"/>
        <w:rPr>
          <w:rFonts w:asciiTheme="minorHAnsi" w:eastAsiaTheme="minorEastAsia" w:hAnsiTheme="minorHAnsi" w:cstheme="minorBidi"/>
          <w:b/>
          <w:i w:val="0"/>
          <w:noProof/>
          <w:kern w:val="0"/>
          <w:lang w:val="ru-RU" w:eastAsia="ru-RU" w:bidi="ar-SA"/>
        </w:rPr>
      </w:pPr>
      <w:hyperlink w:anchor="_Toc29987210" w:history="1">
        <w:r w:rsidR="009F6ABD" w:rsidRPr="009F6ABD">
          <w:rPr>
            <w:rStyle w:val="a3"/>
            <w:b/>
            <w:i w:val="0"/>
            <w:noProof/>
            <w:lang w:val="ru-RU"/>
          </w:rPr>
          <w:t>Организация и содержание</w:t>
        </w:r>
      </w:hyperlink>
      <w:r w:rsidR="009F6ABD" w:rsidRPr="009F6ABD">
        <w:rPr>
          <w:rStyle w:val="a3"/>
          <w:b/>
          <w:i w:val="0"/>
          <w:noProof/>
          <w:u w:val="none"/>
          <w:lang w:val="ru-RU"/>
        </w:rPr>
        <w:t xml:space="preserve"> </w:t>
      </w:r>
      <w:hyperlink w:anchor="_Toc29987211" w:history="1">
        <w:r w:rsidR="009F6ABD" w:rsidRPr="009F6ABD">
          <w:rPr>
            <w:rStyle w:val="a3"/>
            <w:b/>
            <w:i w:val="0"/>
            <w:noProof/>
            <w:lang w:val="ru-RU"/>
          </w:rPr>
          <w:t>библиотечного обслуживания пользователей</w:t>
        </w:r>
        <w:r w:rsidR="009F6ABD" w:rsidRPr="009F6ABD">
          <w:rPr>
            <w:b/>
            <w:i w:val="0"/>
            <w:noProof/>
            <w:webHidden/>
          </w:rPr>
          <w:tab/>
        </w:r>
        <w:r w:rsidR="009F6ABD" w:rsidRPr="009F6ABD">
          <w:rPr>
            <w:b/>
            <w:i w:val="0"/>
            <w:noProof/>
            <w:webHidden/>
          </w:rPr>
          <w:fldChar w:fldCharType="begin"/>
        </w:r>
        <w:r w:rsidR="009F6ABD" w:rsidRPr="009F6ABD">
          <w:rPr>
            <w:b/>
            <w:i w:val="0"/>
            <w:noProof/>
            <w:webHidden/>
          </w:rPr>
          <w:instrText xml:space="preserve"> PAGEREF _Toc29987211 \h </w:instrText>
        </w:r>
        <w:r w:rsidR="009F6ABD" w:rsidRPr="009F6ABD">
          <w:rPr>
            <w:b/>
            <w:i w:val="0"/>
            <w:noProof/>
            <w:webHidden/>
          </w:rPr>
        </w:r>
        <w:r w:rsidR="009F6ABD" w:rsidRPr="009F6ABD">
          <w:rPr>
            <w:b/>
            <w:i w:val="0"/>
            <w:noProof/>
            <w:webHidden/>
          </w:rPr>
          <w:fldChar w:fldCharType="separate"/>
        </w:r>
        <w:r w:rsidR="00E508AD">
          <w:rPr>
            <w:b/>
            <w:i w:val="0"/>
            <w:noProof/>
            <w:webHidden/>
          </w:rPr>
          <w:t>29</w:t>
        </w:r>
        <w:r w:rsidR="009F6ABD" w:rsidRPr="009F6ABD">
          <w:rPr>
            <w:b/>
            <w:i w:val="0"/>
            <w:noProof/>
            <w:webHidden/>
          </w:rPr>
          <w:fldChar w:fldCharType="end"/>
        </w:r>
      </w:hyperlink>
    </w:p>
    <w:p w:rsidR="009F6ABD" w:rsidRPr="009F6ABD" w:rsidRDefault="00331772" w:rsidP="009F6ABD">
      <w:pPr>
        <w:pStyle w:val="21"/>
        <w:spacing w:after="0" w:line="240" w:lineRule="auto"/>
        <w:rPr>
          <w:rFonts w:eastAsiaTheme="minorEastAsia"/>
          <w:lang w:eastAsia="ru-RU" w:bidi="ar-SA"/>
        </w:rPr>
      </w:pPr>
      <w:hyperlink w:anchor="_Toc29987212" w:history="1">
        <w:r w:rsidR="009F6ABD" w:rsidRPr="009F6ABD">
          <w:rPr>
            <w:rStyle w:val="a3"/>
          </w:rPr>
          <w:t>Программно-проектная деятельность библиотек.</w:t>
        </w:r>
        <w:r w:rsidR="009F6ABD" w:rsidRPr="009F6ABD">
          <w:rPr>
            <w:webHidden/>
          </w:rPr>
          <w:tab/>
        </w:r>
        <w:r w:rsidR="009F6ABD" w:rsidRPr="009F6ABD">
          <w:rPr>
            <w:webHidden/>
          </w:rPr>
          <w:fldChar w:fldCharType="begin"/>
        </w:r>
        <w:r w:rsidR="009F6ABD" w:rsidRPr="009F6ABD">
          <w:rPr>
            <w:webHidden/>
          </w:rPr>
          <w:instrText xml:space="preserve"> PAGEREF _Toc29987212 \h </w:instrText>
        </w:r>
        <w:r w:rsidR="009F6ABD" w:rsidRPr="009F6ABD">
          <w:rPr>
            <w:webHidden/>
          </w:rPr>
        </w:r>
        <w:r w:rsidR="009F6ABD" w:rsidRPr="009F6ABD">
          <w:rPr>
            <w:webHidden/>
          </w:rPr>
          <w:fldChar w:fldCharType="separate"/>
        </w:r>
        <w:r w:rsidR="00E508AD">
          <w:rPr>
            <w:webHidden/>
          </w:rPr>
          <w:t>30</w:t>
        </w:r>
        <w:r w:rsidR="009F6ABD" w:rsidRPr="009F6ABD">
          <w:rPr>
            <w:webHidden/>
          </w:rPr>
          <w:fldChar w:fldCharType="end"/>
        </w:r>
      </w:hyperlink>
    </w:p>
    <w:p w:rsidR="009F6ABD" w:rsidRPr="009F6ABD" w:rsidRDefault="00331772" w:rsidP="009F6ABD">
      <w:pPr>
        <w:pStyle w:val="21"/>
        <w:spacing w:after="0" w:line="240" w:lineRule="auto"/>
        <w:rPr>
          <w:rFonts w:eastAsiaTheme="minorEastAsia"/>
          <w:lang w:eastAsia="ru-RU" w:bidi="ar-SA"/>
        </w:rPr>
      </w:pPr>
      <w:hyperlink w:anchor="_Toc29987213" w:history="1">
        <w:r w:rsidR="009F6ABD" w:rsidRPr="009F6ABD">
          <w:rPr>
            <w:rStyle w:val="a3"/>
          </w:rPr>
          <w:t>Культурно-просветительская деятельность</w:t>
        </w:r>
        <w:r w:rsidR="009F6ABD" w:rsidRPr="009F6ABD">
          <w:rPr>
            <w:webHidden/>
          </w:rPr>
          <w:tab/>
        </w:r>
        <w:r w:rsidR="009F6ABD" w:rsidRPr="009F6ABD">
          <w:rPr>
            <w:webHidden/>
          </w:rPr>
          <w:fldChar w:fldCharType="begin"/>
        </w:r>
        <w:r w:rsidR="009F6ABD" w:rsidRPr="009F6ABD">
          <w:rPr>
            <w:webHidden/>
          </w:rPr>
          <w:instrText xml:space="preserve"> PAGEREF _Toc29987213 \h </w:instrText>
        </w:r>
        <w:r w:rsidR="009F6ABD" w:rsidRPr="009F6ABD">
          <w:rPr>
            <w:webHidden/>
          </w:rPr>
        </w:r>
        <w:r w:rsidR="009F6ABD" w:rsidRPr="009F6ABD">
          <w:rPr>
            <w:webHidden/>
          </w:rPr>
          <w:fldChar w:fldCharType="separate"/>
        </w:r>
        <w:r w:rsidR="00E508AD">
          <w:rPr>
            <w:webHidden/>
          </w:rPr>
          <w:t>30</w:t>
        </w:r>
        <w:r w:rsidR="009F6ABD" w:rsidRPr="009F6ABD">
          <w:rPr>
            <w:webHidden/>
          </w:rPr>
          <w:fldChar w:fldCharType="end"/>
        </w:r>
      </w:hyperlink>
    </w:p>
    <w:p w:rsidR="009F6ABD" w:rsidRPr="009F6ABD" w:rsidRDefault="00331772" w:rsidP="009F6ABD">
      <w:pPr>
        <w:pStyle w:val="31"/>
        <w:tabs>
          <w:tab w:val="clear" w:pos="709"/>
          <w:tab w:val="left" w:pos="426"/>
        </w:tabs>
        <w:spacing w:after="0" w:line="240" w:lineRule="auto"/>
        <w:ind w:left="0"/>
        <w:rPr>
          <w:rFonts w:asciiTheme="minorHAnsi" w:hAnsiTheme="minorHAnsi" w:cstheme="minorBidi"/>
          <w:b w:val="0"/>
          <w:i w:val="0"/>
          <w:lang w:bidi="ar-SA"/>
        </w:rPr>
      </w:pPr>
      <w:hyperlink w:anchor="_Toc29987214" w:history="1">
        <w:r w:rsidR="009F6ABD" w:rsidRPr="009F6ABD">
          <w:rPr>
            <w:rStyle w:val="a3"/>
            <w:rFonts w:ascii="Wingdings" w:hAnsi="Wingdings"/>
            <w:b w:val="0"/>
          </w:rPr>
          <w:t></w:t>
        </w:r>
        <w:r w:rsidR="009F6ABD" w:rsidRPr="009F6ABD">
          <w:rPr>
            <w:rFonts w:asciiTheme="minorHAnsi" w:hAnsiTheme="minorHAnsi" w:cstheme="minorBidi"/>
            <w:b w:val="0"/>
            <w:i w:val="0"/>
            <w:lang w:bidi="ar-SA"/>
          </w:rPr>
          <w:tab/>
        </w:r>
        <w:r w:rsidR="009F6ABD" w:rsidRPr="009F6ABD">
          <w:rPr>
            <w:rStyle w:val="a3"/>
            <w:b w:val="0"/>
          </w:rPr>
          <w:t>Формирование высокого гражданского и патриотического сознания</w:t>
        </w:r>
        <w:r w:rsidR="009F6ABD" w:rsidRPr="009F6ABD">
          <w:rPr>
            <w:b w:val="0"/>
            <w:webHidden/>
          </w:rPr>
          <w:tab/>
        </w:r>
        <w:r w:rsidR="009F6ABD" w:rsidRPr="009F6ABD">
          <w:rPr>
            <w:b w:val="0"/>
            <w:webHidden/>
          </w:rPr>
          <w:fldChar w:fldCharType="begin"/>
        </w:r>
        <w:r w:rsidR="009F6ABD" w:rsidRPr="009F6ABD">
          <w:rPr>
            <w:b w:val="0"/>
            <w:webHidden/>
          </w:rPr>
          <w:instrText xml:space="preserve"> PAGEREF _Toc29987214 \h </w:instrText>
        </w:r>
        <w:r w:rsidR="009F6ABD" w:rsidRPr="009F6ABD">
          <w:rPr>
            <w:b w:val="0"/>
            <w:webHidden/>
          </w:rPr>
        </w:r>
        <w:r w:rsidR="009F6ABD" w:rsidRPr="009F6ABD">
          <w:rPr>
            <w:b w:val="0"/>
            <w:webHidden/>
          </w:rPr>
          <w:fldChar w:fldCharType="separate"/>
        </w:r>
        <w:r w:rsidR="00E508AD">
          <w:rPr>
            <w:b w:val="0"/>
            <w:webHidden/>
          </w:rPr>
          <w:t>31</w:t>
        </w:r>
        <w:r w:rsidR="009F6ABD" w:rsidRPr="009F6ABD">
          <w:rPr>
            <w:b w:val="0"/>
            <w:webHidden/>
          </w:rPr>
          <w:fldChar w:fldCharType="end"/>
        </w:r>
      </w:hyperlink>
    </w:p>
    <w:p w:rsidR="009F6ABD" w:rsidRPr="009F6ABD" w:rsidRDefault="00331772" w:rsidP="009F6ABD">
      <w:pPr>
        <w:pStyle w:val="31"/>
        <w:tabs>
          <w:tab w:val="clear" w:pos="709"/>
          <w:tab w:val="left" w:pos="426"/>
        </w:tabs>
        <w:spacing w:after="0" w:line="240" w:lineRule="auto"/>
        <w:ind w:left="0"/>
        <w:rPr>
          <w:rFonts w:asciiTheme="minorHAnsi" w:hAnsiTheme="minorHAnsi" w:cstheme="minorBidi"/>
          <w:b w:val="0"/>
          <w:i w:val="0"/>
          <w:lang w:bidi="ar-SA"/>
        </w:rPr>
      </w:pPr>
      <w:hyperlink w:anchor="_Toc29987215" w:history="1">
        <w:r w:rsidR="009F6ABD" w:rsidRPr="009F6ABD">
          <w:rPr>
            <w:rStyle w:val="a3"/>
            <w:rFonts w:ascii="Wingdings" w:hAnsi="Wingdings"/>
            <w:b w:val="0"/>
          </w:rPr>
          <w:t></w:t>
        </w:r>
        <w:r w:rsidR="009F6ABD" w:rsidRPr="009F6ABD">
          <w:rPr>
            <w:rFonts w:asciiTheme="minorHAnsi" w:hAnsiTheme="minorHAnsi" w:cstheme="minorBidi"/>
            <w:b w:val="0"/>
            <w:i w:val="0"/>
            <w:lang w:bidi="ar-SA"/>
          </w:rPr>
          <w:tab/>
        </w:r>
        <w:r w:rsidR="009F6ABD" w:rsidRPr="009F6ABD">
          <w:rPr>
            <w:rStyle w:val="a3"/>
            <w:b w:val="0"/>
          </w:rPr>
          <w:t>Нравственное и социальное ориентирование. Работа с семьёй</w:t>
        </w:r>
        <w:r w:rsidR="009F6ABD" w:rsidRPr="009F6ABD">
          <w:rPr>
            <w:b w:val="0"/>
            <w:webHidden/>
          </w:rPr>
          <w:tab/>
        </w:r>
        <w:r w:rsidR="009F6ABD" w:rsidRPr="009F6ABD">
          <w:rPr>
            <w:b w:val="0"/>
            <w:webHidden/>
          </w:rPr>
          <w:fldChar w:fldCharType="begin"/>
        </w:r>
        <w:r w:rsidR="009F6ABD" w:rsidRPr="009F6ABD">
          <w:rPr>
            <w:b w:val="0"/>
            <w:webHidden/>
          </w:rPr>
          <w:instrText xml:space="preserve"> PAGEREF _Toc29987215 \h </w:instrText>
        </w:r>
        <w:r w:rsidR="009F6ABD" w:rsidRPr="009F6ABD">
          <w:rPr>
            <w:b w:val="0"/>
            <w:webHidden/>
          </w:rPr>
        </w:r>
        <w:r w:rsidR="009F6ABD" w:rsidRPr="009F6ABD">
          <w:rPr>
            <w:b w:val="0"/>
            <w:webHidden/>
          </w:rPr>
          <w:fldChar w:fldCharType="separate"/>
        </w:r>
        <w:r w:rsidR="00E508AD">
          <w:rPr>
            <w:b w:val="0"/>
            <w:webHidden/>
          </w:rPr>
          <w:t>36</w:t>
        </w:r>
        <w:r w:rsidR="009F6ABD" w:rsidRPr="009F6ABD">
          <w:rPr>
            <w:b w:val="0"/>
            <w:webHidden/>
          </w:rPr>
          <w:fldChar w:fldCharType="end"/>
        </w:r>
      </w:hyperlink>
    </w:p>
    <w:p w:rsidR="009F6ABD" w:rsidRPr="009F6ABD" w:rsidRDefault="00331772" w:rsidP="009F6ABD">
      <w:pPr>
        <w:pStyle w:val="31"/>
        <w:tabs>
          <w:tab w:val="clear" w:pos="709"/>
          <w:tab w:val="left" w:pos="426"/>
        </w:tabs>
        <w:spacing w:after="0" w:line="240" w:lineRule="auto"/>
        <w:ind w:left="0"/>
        <w:rPr>
          <w:rFonts w:asciiTheme="minorHAnsi" w:hAnsiTheme="minorHAnsi" w:cstheme="minorBidi"/>
          <w:b w:val="0"/>
          <w:i w:val="0"/>
          <w:lang w:bidi="ar-SA"/>
        </w:rPr>
      </w:pPr>
      <w:hyperlink w:anchor="_Toc29987216" w:history="1">
        <w:r w:rsidR="009F6ABD" w:rsidRPr="009F6ABD">
          <w:rPr>
            <w:rStyle w:val="a3"/>
            <w:rFonts w:ascii="Wingdings" w:hAnsi="Wingdings"/>
            <w:b w:val="0"/>
          </w:rPr>
          <w:t></w:t>
        </w:r>
        <w:r w:rsidR="009F6ABD" w:rsidRPr="009F6ABD">
          <w:rPr>
            <w:rFonts w:asciiTheme="minorHAnsi" w:hAnsiTheme="minorHAnsi" w:cstheme="minorBidi"/>
            <w:b w:val="0"/>
            <w:i w:val="0"/>
            <w:lang w:bidi="ar-SA"/>
          </w:rPr>
          <w:tab/>
        </w:r>
        <w:r w:rsidR="009F6ABD" w:rsidRPr="009F6ABD">
          <w:rPr>
            <w:rStyle w:val="a3"/>
            <w:b w:val="0"/>
          </w:rPr>
          <w:t>Правовое просвещение населения</w:t>
        </w:r>
        <w:r w:rsidR="009F6ABD" w:rsidRPr="009F6ABD">
          <w:rPr>
            <w:b w:val="0"/>
            <w:webHidden/>
          </w:rPr>
          <w:tab/>
        </w:r>
        <w:r w:rsidR="009F6ABD" w:rsidRPr="009F6ABD">
          <w:rPr>
            <w:b w:val="0"/>
            <w:webHidden/>
          </w:rPr>
          <w:fldChar w:fldCharType="begin"/>
        </w:r>
        <w:r w:rsidR="009F6ABD" w:rsidRPr="009F6ABD">
          <w:rPr>
            <w:b w:val="0"/>
            <w:webHidden/>
          </w:rPr>
          <w:instrText xml:space="preserve"> PAGEREF _Toc29987216 \h </w:instrText>
        </w:r>
        <w:r w:rsidR="009F6ABD" w:rsidRPr="009F6ABD">
          <w:rPr>
            <w:b w:val="0"/>
            <w:webHidden/>
          </w:rPr>
        </w:r>
        <w:r w:rsidR="009F6ABD" w:rsidRPr="009F6ABD">
          <w:rPr>
            <w:b w:val="0"/>
            <w:webHidden/>
          </w:rPr>
          <w:fldChar w:fldCharType="separate"/>
        </w:r>
        <w:r w:rsidR="00E508AD">
          <w:rPr>
            <w:b w:val="0"/>
            <w:webHidden/>
          </w:rPr>
          <w:t>39</w:t>
        </w:r>
        <w:r w:rsidR="009F6ABD" w:rsidRPr="009F6ABD">
          <w:rPr>
            <w:b w:val="0"/>
            <w:webHidden/>
          </w:rPr>
          <w:fldChar w:fldCharType="end"/>
        </w:r>
      </w:hyperlink>
    </w:p>
    <w:p w:rsidR="009F6ABD" w:rsidRPr="009F6ABD" w:rsidRDefault="00331772" w:rsidP="009F6ABD">
      <w:pPr>
        <w:pStyle w:val="31"/>
        <w:tabs>
          <w:tab w:val="clear" w:pos="709"/>
          <w:tab w:val="left" w:pos="426"/>
        </w:tabs>
        <w:spacing w:after="0" w:line="240" w:lineRule="auto"/>
        <w:ind w:left="0"/>
        <w:rPr>
          <w:rFonts w:asciiTheme="minorHAnsi" w:hAnsiTheme="minorHAnsi" w:cstheme="minorBidi"/>
          <w:b w:val="0"/>
          <w:i w:val="0"/>
          <w:lang w:bidi="ar-SA"/>
        </w:rPr>
      </w:pPr>
      <w:hyperlink w:anchor="_Toc29987217" w:history="1">
        <w:r w:rsidR="009F6ABD" w:rsidRPr="009F6ABD">
          <w:rPr>
            <w:rStyle w:val="a3"/>
            <w:rFonts w:ascii="Wingdings" w:eastAsiaTheme="majorEastAsia" w:hAnsi="Wingdings"/>
            <w:b w:val="0"/>
            <w:bCs/>
          </w:rPr>
          <w:t></w:t>
        </w:r>
        <w:r w:rsidR="009F6ABD" w:rsidRPr="009F6ABD">
          <w:rPr>
            <w:rFonts w:asciiTheme="minorHAnsi" w:hAnsiTheme="minorHAnsi" w:cstheme="minorBidi"/>
            <w:b w:val="0"/>
            <w:i w:val="0"/>
            <w:lang w:bidi="ar-SA"/>
          </w:rPr>
          <w:tab/>
        </w:r>
        <w:r w:rsidR="009F6ABD" w:rsidRPr="009F6ABD">
          <w:rPr>
            <w:rStyle w:val="a3"/>
            <w:b w:val="0"/>
          </w:rPr>
          <w:t>Межнациональные отношения и межкультурные связи</w:t>
        </w:r>
      </w:hyperlink>
      <w:r w:rsidR="009F6ABD" w:rsidRPr="009F6ABD">
        <w:rPr>
          <w:rStyle w:val="a3"/>
          <w:b w:val="0"/>
          <w:u w:val="none"/>
        </w:rPr>
        <w:t xml:space="preserve">. </w:t>
      </w:r>
      <w:hyperlink w:anchor="_Toc29987218" w:history="1">
        <w:r w:rsidR="009F6ABD" w:rsidRPr="009F6ABD">
          <w:rPr>
            <w:rStyle w:val="a3"/>
            <w:rFonts w:eastAsiaTheme="majorEastAsia"/>
            <w:b w:val="0"/>
            <w:bCs/>
          </w:rPr>
          <w:t>Развитие толерантности</w:t>
        </w:r>
        <w:r w:rsidR="009F6ABD" w:rsidRPr="009F6ABD">
          <w:rPr>
            <w:b w:val="0"/>
            <w:webHidden/>
          </w:rPr>
          <w:tab/>
        </w:r>
        <w:r w:rsidR="009F6ABD" w:rsidRPr="009F6ABD">
          <w:rPr>
            <w:b w:val="0"/>
            <w:webHidden/>
          </w:rPr>
          <w:fldChar w:fldCharType="begin"/>
        </w:r>
        <w:r w:rsidR="009F6ABD" w:rsidRPr="009F6ABD">
          <w:rPr>
            <w:b w:val="0"/>
            <w:webHidden/>
          </w:rPr>
          <w:instrText xml:space="preserve"> PAGEREF _Toc29987218 \h </w:instrText>
        </w:r>
        <w:r w:rsidR="009F6ABD" w:rsidRPr="009F6ABD">
          <w:rPr>
            <w:b w:val="0"/>
            <w:webHidden/>
          </w:rPr>
        </w:r>
        <w:r w:rsidR="009F6ABD" w:rsidRPr="009F6ABD">
          <w:rPr>
            <w:b w:val="0"/>
            <w:webHidden/>
          </w:rPr>
          <w:fldChar w:fldCharType="separate"/>
        </w:r>
        <w:r w:rsidR="00E508AD">
          <w:rPr>
            <w:b w:val="0"/>
            <w:webHidden/>
          </w:rPr>
          <w:t>41</w:t>
        </w:r>
        <w:r w:rsidR="009F6ABD" w:rsidRPr="009F6ABD">
          <w:rPr>
            <w:b w:val="0"/>
            <w:webHidden/>
          </w:rPr>
          <w:fldChar w:fldCharType="end"/>
        </w:r>
      </w:hyperlink>
    </w:p>
    <w:p w:rsidR="009F6ABD" w:rsidRPr="009F6ABD" w:rsidRDefault="00331772" w:rsidP="009F6ABD">
      <w:pPr>
        <w:pStyle w:val="31"/>
        <w:tabs>
          <w:tab w:val="clear" w:pos="709"/>
          <w:tab w:val="left" w:pos="426"/>
        </w:tabs>
        <w:spacing w:after="0" w:line="240" w:lineRule="auto"/>
        <w:ind w:left="0"/>
        <w:rPr>
          <w:rFonts w:asciiTheme="minorHAnsi" w:hAnsiTheme="minorHAnsi" w:cstheme="minorBidi"/>
          <w:b w:val="0"/>
          <w:i w:val="0"/>
          <w:lang w:bidi="ar-SA"/>
        </w:rPr>
      </w:pPr>
      <w:hyperlink w:anchor="_Toc29987219" w:history="1">
        <w:r w:rsidR="009F6ABD" w:rsidRPr="009F6ABD">
          <w:rPr>
            <w:rStyle w:val="a3"/>
            <w:rFonts w:ascii="Wingdings" w:hAnsi="Wingdings"/>
            <w:b w:val="0"/>
          </w:rPr>
          <w:t></w:t>
        </w:r>
        <w:r w:rsidR="009F6ABD" w:rsidRPr="009F6ABD">
          <w:rPr>
            <w:rFonts w:asciiTheme="minorHAnsi" w:hAnsiTheme="minorHAnsi" w:cstheme="minorBidi"/>
            <w:b w:val="0"/>
            <w:i w:val="0"/>
            <w:lang w:bidi="ar-SA"/>
          </w:rPr>
          <w:tab/>
        </w:r>
        <w:r w:rsidR="009F6ABD" w:rsidRPr="009F6ABD">
          <w:rPr>
            <w:rStyle w:val="a3"/>
            <w:b w:val="0"/>
          </w:rPr>
          <w:t>Воспитание любви к культуре, литературе и родному языку</w:t>
        </w:r>
        <w:r w:rsidR="009F6ABD" w:rsidRPr="009F6ABD">
          <w:rPr>
            <w:b w:val="0"/>
            <w:webHidden/>
          </w:rPr>
          <w:tab/>
        </w:r>
        <w:r w:rsidR="009F6ABD" w:rsidRPr="009F6ABD">
          <w:rPr>
            <w:b w:val="0"/>
            <w:webHidden/>
          </w:rPr>
          <w:fldChar w:fldCharType="begin"/>
        </w:r>
        <w:r w:rsidR="009F6ABD" w:rsidRPr="009F6ABD">
          <w:rPr>
            <w:b w:val="0"/>
            <w:webHidden/>
          </w:rPr>
          <w:instrText xml:space="preserve"> PAGEREF _Toc29987219 \h </w:instrText>
        </w:r>
        <w:r w:rsidR="009F6ABD" w:rsidRPr="009F6ABD">
          <w:rPr>
            <w:b w:val="0"/>
            <w:webHidden/>
          </w:rPr>
        </w:r>
        <w:r w:rsidR="009F6ABD" w:rsidRPr="009F6ABD">
          <w:rPr>
            <w:b w:val="0"/>
            <w:webHidden/>
          </w:rPr>
          <w:fldChar w:fldCharType="separate"/>
        </w:r>
        <w:r w:rsidR="00E508AD">
          <w:rPr>
            <w:b w:val="0"/>
            <w:webHidden/>
          </w:rPr>
          <w:t>42</w:t>
        </w:r>
        <w:r w:rsidR="009F6ABD" w:rsidRPr="009F6ABD">
          <w:rPr>
            <w:b w:val="0"/>
            <w:webHidden/>
          </w:rPr>
          <w:fldChar w:fldCharType="end"/>
        </w:r>
      </w:hyperlink>
    </w:p>
    <w:p w:rsidR="009F6ABD" w:rsidRPr="009F6ABD" w:rsidRDefault="00331772" w:rsidP="009F6ABD">
      <w:pPr>
        <w:pStyle w:val="21"/>
        <w:spacing w:after="0" w:line="240" w:lineRule="auto"/>
        <w:rPr>
          <w:rFonts w:eastAsiaTheme="minorEastAsia"/>
          <w:lang w:eastAsia="ru-RU" w:bidi="ar-SA"/>
        </w:rPr>
      </w:pPr>
      <w:hyperlink w:anchor="_Toc29987220" w:history="1">
        <w:r w:rsidR="009F6ABD" w:rsidRPr="009F6ABD">
          <w:rPr>
            <w:rStyle w:val="a3"/>
            <w:rFonts w:ascii="Wingdings" w:hAnsi="Wingdings"/>
            <w:b w:val="0"/>
            <w:bCs/>
            <w:lang w:eastAsia="ru-RU"/>
          </w:rPr>
          <w:t></w:t>
        </w:r>
        <w:r w:rsidR="009F6ABD" w:rsidRPr="009F6ABD">
          <w:rPr>
            <w:rFonts w:eastAsiaTheme="minorEastAsia"/>
            <w:lang w:eastAsia="ru-RU" w:bidi="ar-SA"/>
          </w:rPr>
          <w:tab/>
        </w:r>
        <w:r w:rsidR="009F6ABD" w:rsidRPr="009F6ABD">
          <w:rPr>
            <w:rStyle w:val="a3"/>
            <w:b w:val="0"/>
            <w:bCs/>
            <w:i/>
            <w:lang w:eastAsia="ru-RU"/>
          </w:rPr>
          <w:t>Экологическое просвещение</w:t>
        </w:r>
        <w:r w:rsidR="009F6ABD" w:rsidRPr="009F6ABD">
          <w:rPr>
            <w:webHidden/>
          </w:rPr>
          <w:tab/>
        </w:r>
        <w:r w:rsidR="009F6ABD" w:rsidRPr="009F6ABD">
          <w:rPr>
            <w:webHidden/>
          </w:rPr>
          <w:fldChar w:fldCharType="begin"/>
        </w:r>
        <w:r w:rsidR="009F6ABD" w:rsidRPr="009F6ABD">
          <w:rPr>
            <w:webHidden/>
          </w:rPr>
          <w:instrText xml:space="preserve"> PAGEREF _Toc29987220 \h </w:instrText>
        </w:r>
        <w:r w:rsidR="009F6ABD" w:rsidRPr="009F6ABD">
          <w:rPr>
            <w:webHidden/>
          </w:rPr>
        </w:r>
        <w:r w:rsidR="009F6ABD" w:rsidRPr="009F6ABD">
          <w:rPr>
            <w:webHidden/>
          </w:rPr>
          <w:fldChar w:fldCharType="separate"/>
        </w:r>
        <w:r w:rsidR="00E508AD">
          <w:rPr>
            <w:webHidden/>
          </w:rPr>
          <w:t>50</w:t>
        </w:r>
        <w:r w:rsidR="009F6ABD" w:rsidRPr="009F6ABD">
          <w:rPr>
            <w:webHidden/>
          </w:rPr>
          <w:fldChar w:fldCharType="end"/>
        </w:r>
      </w:hyperlink>
    </w:p>
    <w:p w:rsidR="009F6ABD" w:rsidRPr="009F6ABD" w:rsidRDefault="00331772" w:rsidP="009F6ABD">
      <w:pPr>
        <w:pStyle w:val="21"/>
        <w:spacing w:after="0" w:line="240" w:lineRule="auto"/>
        <w:rPr>
          <w:rFonts w:eastAsiaTheme="minorEastAsia"/>
          <w:lang w:eastAsia="ru-RU" w:bidi="ar-SA"/>
        </w:rPr>
      </w:pPr>
      <w:hyperlink w:anchor="_Toc29987221" w:history="1">
        <w:r w:rsidR="009F6ABD" w:rsidRPr="009F6ABD">
          <w:rPr>
            <w:rStyle w:val="a3"/>
            <w:rFonts w:ascii="Wingdings" w:hAnsi="Wingdings"/>
            <w:b w:val="0"/>
            <w:bCs/>
            <w:lang w:eastAsia="ru-RU"/>
          </w:rPr>
          <w:t></w:t>
        </w:r>
        <w:r w:rsidR="009F6ABD" w:rsidRPr="009F6ABD">
          <w:rPr>
            <w:rFonts w:eastAsiaTheme="minorEastAsia"/>
            <w:lang w:eastAsia="ru-RU" w:bidi="ar-SA"/>
          </w:rPr>
          <w:tab/>
        </w:r>
        <w:r w:rsidR="009F6ABD" w:rsidRPr="009F6ABD">
          <w:rPr>
            <w:rStyle w:val="a3"/>
            <w:b w:val="0"/>
            <w:bCs/>
            <w:i/>
            <w:lang w:eastAsia="ru-RU"/>
          </w:rPr>
          <w:t>Ориентирование молодёжи на выбор профессии</w:t>
        </w:r>
        <w:r w:rsidR="009F6ABD" w:rsidRPr="009F6ABD">
          <w:rPr>
            <w:webHidden/>
          </w:rPr>
          <w:tab/>
        </w:r>
        <w:r w:rsidR="009F6ABD" w:rsidRPr="009F6ABD">
          <w:rPr>
            <w:webHidden/>
          </w:rPr>
          <w:fldChar w:fldCharType="begin"/>
        </w:r>
        <w:r w:rsidR="009F6ABD" w:rsidRPr="009F6ABD">
          <w:rPr>
            <w:webHidden/>
          </w:rPr>
          <w:instrText xml:space="preserve"> PAGEREF _Toc29987221 \h </w:instrText>
        </w:r>
        <w:r w:rsidR="009F6ABD" w:rsidRPr="009F6ABD">
          <w:rPr>
            <w:webHidden/>
          </w:rPr>
        </w:r>
        <w:r w:rsidR="009F6ABD" w:rsidRPr="009F6ABD">
          <w:rPr>
            <w:webHidden/>
          </w:rPr>
          <w:fldChar w:fldCharType="separate"/>
        </w:r>
        <w:r w:rsidR="00E508AD">
          <w:rPr>
            <w:webHidden/>
          </w:rPr>
          <w:t>56</w:t>
        </w:r>
        <w:r w:rsidR="009F6ABD" w:rsidRPr="009F6ABD">
          <w:rPr>
            <w:webHidden/>
          </w:rPr>
          <w:fldChar w:fldCharType="end"/>
        </w:r>
      </w:hyperlink>
    </w:p>
    <w:p w:rsidR="009F6ABD" w:rsidRPr="009F6ABD" w:rsidRDefault="00331772" w:rsidP="009F6ABD">
      <w:pPr>
        <w:pStyle w:val="11"/>
        <w:tabs>
          <w:tab w:val="clear" w:pos="709"/>
          <w:tab w:val="left" w:pos="426"/>
        </w:tabs>
        <w:spacing w:after="0" w:line="240" w:lineRule="auto"/>
        <w:rPr>
          <w:rFonts w:asciiTheme="minorHAnsi" w:eastAsiaTheme="minorEastAsia" w:hAnsiTheme="minorHAnsi" w:cstheme="minorBidi"/>
          <w:i w:val="0"/>
          <w:noProof/>
          <w:kern w:val="0"/>
          <w:lang w:val="ru-RU" w:eastAsia="ru-RU" w:bidi="ar-SA"/>
        </w:rPr>
      </w:pPr>
      <w:hyperlink w:anchor="_Toc29987222" w:history="1">
        <w:r w:rsidR="009F6ABD" w:rsidRPr="009F6ABD">
          <w:rPr>
            <w:rStyle w:val="a3"/>
            <w:rFonts w:ascii="Wingdings" w:hAnsi="Wingdings"/>
            <w:noProof/>
            <w:lang w:val="ru-RU"/>
          </w:rPr>
          <w:t></w:t>
        </w:r>
        <w:r w:rsidR="009F6ABD" w:rsidRPr="009F6ABD">
          <w:rPr>
            <w:rFonts w:asciiTheme="minorHAnsi" w:eastAsiaTheme="minorEastAsia" w:hAnsiTheme="minorHAnsi" w:cstheme="minorBidi"/>
            <w:i w:val="0"/>
            <w:noProof/>
            <w:kern w:val="0"/>
            <w:lang w:val="ru-RU" w:eastAsia="ru-RU" w:bidi="ar-SA"/>
          </w:rPr>
          <w:tab/>
        </w:r>
        <w:r w:rsidR="009F6ABD" w:rsidRPr="009F6ABD">
          <w:rPr>
            <w:rStyle w:val="a3"/>
            <w:noProof/>
            <w:lang w:val="ru-RU"/>
          </w:rPr>
          <w:t>Работа с литературой по естественным наукам,</w:t>
        </w:r>
      </w:hyperlink>
      <w:r w:rsidR="009F6ABD">
        <w:rPr>
          <w:rStyle w:val="a3"/>
          <w:noProof/>
          <w:u w:val="none"/>
          <w:lang w:val="ru-RU"/>
        </w:rPr>
        <w:t xml:space="preserve"> </w:t>
      </w:r>
      <w:hyperlink w:anchor="_Toc29987223" w:history="1">
        <w:r w:rsidR="009F6ABD" w:rsidRPr="009F6ABD">
          <w:rPr>
            <w:rStyle w:val="a3"/>
            <w:noProof/>
            <w:lang w:val="ru-RU"/>
          </w:rPr>
          <w:t>сельскому хозяйству, технике</w:t>
        </w:r>
        <w:r w:rsidR="009F6ABD" w:rsidRPr="009F6ABD">
          <w:rPr>
            <w:noProof/>
            <w:webHidden/>
          </w:rPr>
          <w:tab/>
        </w:r>
        <w:r w:rsidR="009F6ABD" w:rsidRPr="009F6ABD">
          <w:rPr>
            <w:noProof/>
            <w:webHidden/>
          </w:rPr>
          <w:fldChar w:fldCharType="begin"/>
        </w:r>
        <w:r w:rsidR="009F6ABD" w:rsidRPr="009F6ABD">
          <w:rPr>
            <w:noProof/>
            <w:webHidden/>
          </w:rPr>
          <w:instrText xml:space="preserve"> PAGEREF _Toc29987223 \h </w:instrText>
        </w:r>
        <w:r w:rsidR="009F6ABD" w:rsidRPr="009F6ABD">
          <w:rPr>
            <w:noProof/>
            <w:webHidden/>
          </w:rPr>
        </w:r>
        <w:r w:rsidR="009F6ABD" w:rsidRPr="009F6ABD">
          <w:rPr>
            <w:noProof/>
            <w:webHidden/>
          </w:rPr>
          <w:fldChar w:fldCharType="separate"/>
        </w:r>
        <w:r w:rsidR="00E508AD">
          <w:rPr>
            <w:noProof/>
            <w:webHidden/>
          </w:rPr>
          <w:t>58</w:t>
        </w:r>
        <w:r w:rsidR="009F6ABD" w:rsidRPr="009F6ABD">
          <w:rPr>
            <w:noProof/>
            <w:webHidden/>
          </w:rPr>
          <w:fldChar w:fldCharType="end"/>
        </w:r>
      </w:hyperlink>
    </w:p>
    <w:p w:rsidR="009F6ABD" w:rsidRPr="009F6ABD" w:rsidRDefault="00331772" w:rsidP="009F6ABD">
      <w:pPr>
        <w:pStyle w:val="31"/>
        <w:tabs>
          <w:tab w:val="clear" w:pos="709"/>
          <w:tab w:val="left" w:pos="426"/>
        </w:tabs>
        <w:spacing w:after="0" w:line="240" w:lineRule="auto"/>
        <w:ind w:left="0"/>
        <w:rPr>
          <w:rFonts w:asciiTheme="minorHAnsi" w:hAnsiTheme="minorHAnsi" w:cstheme="minorBidi"/>
          <w:b w:val="0"/>
          <w:i w:val="0"/>
          <w:lang w:bidi="ar-SA"/>
        </w:rPr>
      </w:pPr>
      <w:hyperlink w:anchor="_Toc29987224" w:history="1">
        <w:r w:rsidR="009F6ABD" w:rsidRPr="009F6ABD">
          <w:rPr>
            <w:rStyle w:val="a3"/>
            <w:rFonts w:ascii="Wingdings" w:eastAsia="Calibri" w:hAnsi="Wingdings"/>
            <w:b w:val="0"/>
          </w:rPr>
          <w:t></w:t>
        </w:r>
        <w:r w:rsidR="009F6ABD" w:rsidRPr="009F6ABD">
          <w:rPr>
            <w:rFonts w:asciiTheme="minorHAnsi" w:hAnsiTheme="minorHAnsi" w:cstheme="minorBidi"/>
            <w:b w:val="0"/>
            <w:i w:val="0"/>
            <w:lang w:bidi="ar-SA"/>
          </w:rPr>
          <w:tab/>
        </w:r>
        <w:r w:rsidR="009F6ABD" w:rsidRPr="009F6ABD">
          <w:rPr>
            <w:rStyle w:val="a3"/>
            <w:rFonts w:eastAsia="Calibri"/>
            <w:b w:val="0"/>
          </w:rPr>
          <w:t>Пропаганда здорового образа жизни и профилактика привычек,</w:t>
        </w:r>
      </w:hyperlink>
      <w:hyperlink w:anchor="_Toc29987225" w:history="1">
        <w:r w:rsidR="009F6ABD" w:rsidRPr="009F6ABD">
          <w:rPr>
            <w:rStyle w:val="a3"/>
            <w:rFonts w:eastAsia="Calibri"/>
            <w:b w:val="0"/>
          </w:rPr>
          <w:t>вредящих здоровью</w:t>
        </w:r>
        <w:r w:rsidR="009F6ABD" w:rsidRPr="009F6ABD">
          <w:rPr>
            <w:b w:val="0"/>
            <w:webHidden/>
          </w:rPr>
          <w:tab/>
        </w:r>
        <w:r w:rsidR="009F6ABD" w:rsidRPr="009F6ABD">
          <w:rPr>
            <w:b w:val="0"/>
            <w:webHidden/>
          </w:rPr>
          <w:fldChar w:fldCharType="begin"/>
        </w:r>
        <w:r w:rsidR="009F6ABD" w:rsidRPr="009F6ABD">
          <w:rPr>
            <w:b w:val="0"/>
            <w:webHidden/>
          </w:rPr>
          <w:instrText xml:space="preserve"> PAGEREF _Toc29987225 \h </w:instrText>
        </w:r>
        <w:r w:rsidR="009F6ABD" w:rsidRPr="009F6ABD">
          <w:rPr>
            <w:b w:val="0"/>
            <w:webHidden/>
          </w:rPr>
        </w:r>
        <w:r w:rsidR="009F6ABD" w:rsidRPr="009F6ABD">
          <w:rPr>
            <w:b w:val="0"/>
            <w:webHidden/>
          </w:rPr>
          <w:fldChar w:fldCharType="separate"/>
        </w:r>
        <w:r w:rsidR="00E508AD">
          <w:rPr>
            <w:b w:val="0"/>
            <w:webHidden/>
          </w:rPr>
          <w:t>60</w:t>
        </w:r>
        <w:r w:rsidR="009F6ABD" w:rsidRPr="009F6ABD">
          <w:rPr>
            <w:b w:val="0"/>
            <w:webHidden/>
          </w:rPr>
          <w:fldChar w:fldCharType="end"/>
        </w:r>
      </w:hyperlink>
    </w:p>
    <w:p w:rsidR="009F6ABD" w:rsidRPr="009F6ABD" w:rsidRDefault="00331772" w:rsidP="009F6ABD">
      <w:pPr>
        <w:pStyle w:val="31"/>
        <w:tabs>
          <w:tab w:val="clear" w:pos="709"/>
          <w:tab w:val="left" w:pos="426"/>
        </w:tabs>
        <w:spacing w:after="0" w:line="240" w:lineRule="auto"/>
        <w:ind w:left="0"/>
        <w:rPr>
          <w:rFonts w:asciiTheme="minorHAnsi" w:hAnsiTheme="minorHAnsi" w:cstheme="minorBidi"/>
          <w:b w:val="0"/>
          <w:i w:val="0"/>
          <w:lang w:bidi="ar-SA"/>
        </w:rPr>
      </w:pPr>
      <w:hyperlink w:anchor="_Toc29987226" w:history="1">
        <w:r w:rsidR="009F6ABD" w:rsidRPr="009F6ABD">
          <w:rPr>
            <w:rStyle w:val="a3"/>
            <w:rFonts w:ascii="Wingdings" w:eastAsia="Calibri" w:hAnsi="Wingdings"/>
            <w:b w:val="0"/>
          </w:rPr>
          <w:t></w:t>
        </w:r>
        <w:r w:rsidR="009F6ABD" w:rsidRPr="009F6ABD">
          <w:rPr>
            <w:rFonts w:asciiTheme="minorHAnsi" w:hAnsiTheme="minorHAnsi" w:cstheme="minorBidi"/>
            <w:b w:val="0"/>
            <w:i w:val="0"/>
            <w:lang w:bidi="ar-SA"/>
          </w:rPr>
          <w:tab/>
        </w:r>
        <w:r w:rsidR="009F6ABD" w:rsidRPr="009F6ABD">
          <w:rPr>
            <w:rStyle w:val="a3"/>
            <w:rFonts w:eastAsia="Calibri"/>
            <w:b w:val="0"/>
          </w:rPr>
          <w:t>Клубы и объединения по интересам</w:t>
        </w:r>
        <w:r w:rsidR="009F6ABD" w:rsidRPr="009F6ABD">
          <w:rPr>
            <w:b w:val="0"/>
            <w:webHidden/>
          </w:rPr>
          <w:tab/>
        </w:r>
        <w:r w:rsidR="009F6ABD" w:rsidRPr="009F6ABD">
          <w:rPr>
            <w:b w:val="0"/>
            <w:webHidden/>
          </w:rPr>
          <w:fldChar w:fldCharType="begin"/>
        </w:r>
        <w:r w:rsidR="009F6ABD" w:rsidRPr="009F6ABD">
          <w:rPr>
            <w:b w:val="0"/>
            <w:webHidden/>
          </w:rPr>
          <w:instrText xml:space="preserve"> PAGEREF _Toc29987226 \h </w:instrText>
        </w:r>
        <w:r w:rsidR="009F6ABD" w:rsidRPr="009F6ABD">
          <w:rPr>
            <w:b w:val="0"/>
            <w:webHidden/>
          </w:rPr>
        </w:r>
        <w:r w:rsidR="009F6ABD" w:rsidRPr="009F6ABD">
          <w:rPr>
            <w:b w:val="0"/>
            <w:webHidden/>
          </w:rPr>
          <w:fldChar w:fldCharType="separate"/>
        </w:r>
        <w:r w:rsidR="00E508AD">
          <w:rPr>
            <w:b w:val="0"/>
            <w:webHidden/>
          </w:rPr>
          <w:t>61</w:t>
        </w:r>
        <w:r w:rsidR="009F6ABD" w:rsidRPr="009F6ABD">
          <w:rPr>
            <w:b w:val="0"/>
            <w:webHidden/>
          </w:rPr>
          <w:fldChar w:fldCharType="end"/>
        </w:r>
      </w:hyperlink>
    </w:p>
    <w:p w:rsidR="009F6ABD" w:rsidRPr="009F6ABD" w:rsidRDefault="00331772" w:rsidP="009F6ABD">
      <w:pPr>
        <w:pStyle w:val="11"/>
        <w:spacing w:after="0" w:line="240" w:lineRule="auto"/>
        <w:rPr>
          <w:rFonts w:asciiTheme="minorHAnsi" w:eastAsiaTheme="minorEastAsia" w:hAnsiTheme="minorHAnsi" w:cstheme="minorBidi"/>
          <w:b/>
          <w:i w:val="0"/>
          <w:noProof/>
          <w:kern w:val="0"/>
          <w:lang w:val="ru-RU" w:eastAsia="ru-RU" w:bidi="ar-SA"/>
        </w:rPr>
      </w:pPr>
      <w:hyperlink w:anchor="_Toc29987227" w:history="1">
        <w:r w:rsidR="009F6ABD" w:rsidRPr="009F6ABD">
          <w:rPr>
            <w:rStyle w:val="a3"/>
            <w:b/>
            <w:i w:val="0"/>
            <w:noProof/>
            <w:lang w:val="ru-RU"/>
          </w:rPr>
          <w:t>Продвижение книги и чтения</w:t>
        </w:r>
        <w:r w:rsidR="009F6ABD" w:rsidRPr="009F6ABD">
          <w:rPr>
            <w:b/>
            <w:i w:val="0"/>
            <w:noProof/>
            <w:webHidden/>
          </w:rPr>
          <w:tab/>
        </w:r>
        <w:r w:rsidR="009F6ABD" w:rsidRPr="009F6ABD">
          <w:rPr>
            <w:b/>
            <w:i w:val="0"/>
            <w:noProof/>
            <w:webHidden/>
          </w:rPr>
          <w:fldChar w:fldCharType="begin"/>
        </w:r>
        <w:r w:rsidR="009F6ABD" w:rsidRPr="009F6ABD">
          <w:rPr>
            <w:b/>
            <w:i w:val="0"/>
            <w:noProof/>
            <w:webHidden/>
          </w:rPr>
          <w:instrText xml:space="preserve"> PAGEREF _Toc29987227 \h </w:instrText>
        </w:r>
        <w:r w:rsidR="009F6ABD" w:rsidRPr="009F6ABD">
          <w:rPr>
            <w:b/>
            <w:i w:val="0"/>
            <w:noProof/>
            <w:webHidden/>
          </w:rPr>
        </w:r>
        <w:r w:rsidR="009F6ABD" w:rsidRPr="009F6ABD">
          <w:rPr>
            <w:b/>
            <w:i w:val="0"/>
            <w:noProof/>
            <w:webHidden/>
          </w:rPr>
          <w:fldChar w:fldCharType="separate"/>
        </w:r>
        <w:r w:rsidR="00E508AD">
          <w:rPr>
            <w:b/>
            <w:i w:val="0"/>
            <w:noProof/>
            <w:webHidden/>
          </w:rPr>
          <w:t>64</w:t>
        </w:r>
        <w:r w:rsidR="009F6ABD" w:rsidRPr="009F6ABD">
          <w:rPr>
            <w:b/>
            <w:i w:val="0"/>
            <w:noProof/>
            <w:webHidden/>
          </w:rPr>
          <w:fldChar w:fldCharType="end"/>
        </w:r>
      </w:hyperlink>
    </w:p>
    <w:p w:rsidR="009F6ABD" w:rsidRPr="009F6ABD" w:rsidRDefault="00331772" w:rsidP="009F6ABD">
      <w:pPr>
        <w:pStyle w:val="11"/>
        <w:spacing w:after="0" w:line="240" w:lineRule="auto"/>
        <w:rPr>
          <w:rFonts w:asciiTheme="minorHAnsi" w:eastAsiaTheme="minorEastAsia" w:hAnsiTheme="minorHAnsi" w:cstheme="minorBidi"/>
          <w:b/>
          <w:i w:val="0"/>
          <w:noProof/>
          <w:kern w:val="0"/>
          <w:lang w:val="ru-RU" w:eastAsia="ru-RU" w:bidi="ar-SA"/>
        </w:rPr>
      </w:pPr>
      <w:hyperlink w:anchor="_Toc29987228" w:history="1">
        <w:r w:rsidR="009F6ABD" w:rsidRPr="009F6ABD">
          <w:rPr>
            <w:rStyle w:val="a3"/>
            <w:b/>
            <w:i w:val="0"/>
            <w:noProof/>
          </w:rPr>
          <w:t>Обслуживание удаленных пользователей</w:t>
        </w:r>
        <w:r w:rsidR="009F6ABD" w:rsidRPr="009F6ABD">
          <w:rPr>
            <w:b/>
            <w:i w:val="0"/>
            <w:noProof/>
            <w:webHidden/>
          </w:rPr>
          <w:tab/>
        </w:r>
        <w:r w:rsidR="009F6ABD" w:rsidRPr="009F6ABD">
          <w:rPr>
            <w:b/>
            <w:i w:val="0"/>
            <w:noProof/>
            <w:webHidden/>
          </w:rPr>
          <w:fldChar w:fldCharType="begin"/>
        </w:r>
        <w:r w:rsidR="009F6ABD" w:rsidRPr="009F6ABD">
          <w:rPr>
            <w:b/>
            <w:i w:val="0"/>
            <w:noProof/>
            <w:webHidden/>
          </w:rPr>
          <w:instrText xml:space="preserve"> PAGEREF _Toc29987228 \h </w:instrText>
        </w:r>
        <w:r w:rsidR="009F6ABD" w:rsidRPr="009F6ABD">
          <w:rPr>
            <w:b/>
            <w:i w:val="0"/>
            <w:noProof/>
            <w:webHidden/>
          </w:rPr>
        </w:r>
        <w:r w:rsidR="009F6ABD" w:rsidRPr="009F6ABD">
          <w:rPr>
            <w:b/>
            <w:i w:val="0"/>
            <w:noProof/>
            <w:webHidden/>
          </w:rPr>
          <w:fldChar w:fldCharType="separate"/>
        </w:r>
        <w:r w:rsidR="00E508AD">
          <w:rPr>
            <w:b/>
            <w:i w:val="0"/>
            <w:noProof/>
            <w:webHidden/>
          </w:rPr>
          <w:t>69</w:t>
        </w:r>
        <w:r w:rsidR="009F6ABD" w:rsidRPr="009F6ABD">
          <w:rPr>
            <w:b/>
            <w:i w:val="0"/>
            <w:noProof/>
            <w:webHidden/>
          </w:rPr>
          <w:fldChar w:fldCharType="end"/>
        </w:r>
      </w:hyperlink>
    </w:p>
    <w:p w:rsidR="009F6ABD" w:rsidRPr="009F6ABD" w:rsidRDefault="00331772" w:rsidP="009F6ABD">
      <w:pPr>
        <w:pStyle w:val="11"/>
        <w:spacing w:after="0" w:line="240" w:lineRule="auto"/>
        <w:rPr>
          <w:rFonts w:asciiTheme="minorHAnsi" w:eastAsiaTheme="minorEastAsia" w:hAnsiTheme="minorHAnsi" w:cstheme="minorBidi"/>
          <w:b/>
          <w:i w:val="0"/>
          <w:noProof/>
          <w:kern w:val="0"/>
          <w:lang w:val="ru-RU" w:eastAsia="ru-RU" w:bidi="ar-SA"/>
        </w:rPr>
      </w:pPr>
      <w:hyperlink w:anchor="_Toc29987229" w:history="1">
        <w:r w:rsidR="009F6ABD" w:rsidRPr="009F6ABD">
          <w:rPr>
            <w:rStyle w:val="a3"/>
            <w:b/>
            <w:i w:val="0"/>
            <w:noProof/>
            <w:lang w:val="ru-RU"/>
          </w:rPr>
          <w:t>Внестационарное обслуживание</w:t>
        </w:r>
        <w:r w:rsidR="009F6ABD" w:rsidRPr="009F6ABD">
          <w:rPr>
            <w:b/>
            <w:i w:val="0"/>
            <w:noProof/>
            <w:webHidden/>
          </w:rPr>
          <w:tab/>
        </w:r>
        <w:r w:rsidR="009F6ABD" w:rsidRPr="009F6ABD">
          <w:rPr>
            <w:b/>
            <w:i w:val="0"/>
            <w:noProof/>
            <w:webHidden/>
          </w:rPr>
          <w:fldChar w:fldCharType="begin"/>
        </w:r>
        <w:r w:rsidR="009F6ABD" w:rsidRPr="009F6ABD">
          <w:rPr>
            <w:b/>
            <w:i w:val="0"/>
            <w:noProof/>
            <w:webHidden/>
          </w:rPr>
          <w:instrText xml:space="preserve"> PAGEREF _Toc29987229 \h </w:instrText>
        </w:r>
        <w:r w:rsidR="009F6ABD" w:rsidRPr="009F6ABD">
          <w:rPr>
            <w:b/>
            <w:i w:val="0"/>
            <w:noProof/>
            <w:webHidden/>
          </w:rPr>
        </w:r>
        <w:r w:rsidR="009F6ABD" w:rsidRPr="009F6ABD">
          <w:rPr>
            <w:b/>
            <w:i w:val="0"/>
            <w:noProof/>
            <w:webHidden/>
          </w:rPr>
          <w:fldChar w:fldCharType="separate"/>
        </w:r>
        <w:r w:rsidR="00E508AD">
          <w:rPr>
            <w:b/>
            <w:i w:val="0"/>
            <w:noProof/>
            <w:webHidden/>
          </w:rPr>
          <w:t>71</w:t>
        </w:r>
        <w:r w:rsidR="009F6ABD" w:rsidRPr="009F6ABD">
          <w:rPr>
            <w:b/>
            <w:i w:val="0"/>
            <w:noProof/>
            <w:webHidden/>
          </w:rPr>
          <w:fldChar w:fldCharType="end"/>
        </w:r>
      </w:hyperlink>
    </w:p>
    <w:p w:rsidR="009F6ABD" w:rsidRPr="009F6ABD" w:rsidRDefault="00331772" w:rsidP="009F6ABD">
      <w:pPr>
        <w:pStyle w:val="11"/>
        <w:spacing w:after="0" w:line="240" w:lineRule="auto"/>
        <w:rPr>
          <w:rFonts w:asciiTheme="minorHAnsi" w:eastAsiaTheme="minorEastAsia" w:hAnsiTheme="minorHAnsi" w:cstheme="minorBidi"/>
          <w:b/>
          <w:i w:val="0"/>
          <w:noProof/>
          <w:kern w:val="0"/>
          <w:lang w:val="ru-RU" w:eastAsia="ru-RU" w:bidi="ar-SA"/>
        </w:rPr>
      </w:pPr>
      <w:hyperlink w:anchor="_Toc29987230" w:history="1">
        <w:r w:rsidR="009F6ABD" w:rsidRPr="009F6ABD">
          <w:rPr>
            <w:rStyle w:val="a3"/>
            <w:b/>
            <w:i w:val="0"/>
            <w:noProof/>
            <w:lang w:val="ru-RU"/>
          </w:rPr>
          <w:t>Библиотечное обслуживание детей.</w:t>
        </w:r>
        <w:r w:rsidR="009F6ABD" w:rsidRPr="009F6ABD">
          <w:rPr>
            <w:b/>
            <w:i w:val="0"/>
            <w:noProof/>
            <w:webHidden/>
          </w:rPr>
          <w:tab/>
        </w:r>
        <w:r w:rsidR="009F6ABD" w:rsidRPr="009F6ABD">
          <w:rPr>
            <w:b/>
            <w:i w:val="0"/>
            <w:noProof/>
            <w:webHidden/>
          </w:rPr>
          <w:fldChar w:fldCharType="begin"/>
        </w:r>
        <w:r w:rsidR="009F6ABD" w:rsidRPr="009F6ABD">
          <w:rPr>
            <w:b/>
            <w:i w:val="0"/>
            <w:noProof/>
            <w:webHidden/>
          </w:rPr>
          <w:instrText xml:space="preserve"> PAGEREF _Toc29987230 \h </w:instrText>
        </w:r>
        <w:r w:rsidR="009F6ABD" w:rsidRPr="009F6ABD">
          <w:rPr>
            <w:b/>
            <w:i w:val="0"/>
            <w:noProof/>
            <w:webHidden/>
          </w:rPr>
        </w:r>
        <w:r w:rsidR="009F6ABD" w:rsidRPr="009F6ABD">
          <w:rPr>
            <w:b/>
            <w:i w:val="0"/>
            <w:noProof/>
            <w:webHidden/>
          </w:rPr>
          <w:fldChar w:fldCharType="separate"/>
        </w:r>
        <w:r w:rsidR="00E508AD">
          <w:rPr>
            <w:b/>
            <w:i w:val="0"/>
            <w:noProof/>
            <w:webHidden/>
          </w:rPr>
          <w:t>73</w:t>
        </w:r>
        <w:r w:rsidR="009F6ABD" w:rsidRPr="009F6ABD">
          <w:rPr>
            <w:b/>
            <w:i w:val="0"/>
            <w:noProof/>
            <w:webHidden/>
          </w:rPr>
          <w:fldChar w:fldCharType="end"/>
        </w:r>
      </w:hyperlink>
    </w:p>
    <w:p w:rsidR="009F6ABD" w:rsidRDefault="00331772" w:rsidP="009F6ABD">
      <w:pPr>
        <w:pStyle w:val="21"/>
        <w:spacing w:after="0" w:line="240" w:lineRule="auto"/>
        <w:rPr>
          <w:rFonts w:eastAsiaTheme="minorEastAsia"/>
          <w:lang w:eastAsia="ru-RU" w:bidi="ar-SA"/>
        </w:rPr>
      </w:pPr>
      <w:hyperlink w:anchor="_Toc29987231" w:history="1">
        <w:r w:rsidR="009F6ABD" w:rsidRPr="005C79AC">
          <w:rPr>
            <w:rStyle w:val="a3"/>
          </w:rPr>
          <w:t>Библиотечное обслуживание молодежи</w:t>
        </w:r>
        <w:r w:rsidR="009F6ABD">
          <w:rPr>
            <w:webHidden/>
          </w:rPr>
          <w:tab/>
        </w:r>
        <w:r w:rsidR="009F6ABD">
          <w:rPr>
            <w:webHidden/>
          </w:rPr>
          <w:fldChar w:fldCharType="begin"/>
        </w:r>
        <w:r w:rsidR="009F6ABD">
          <w:rPr>
            <w:webHidden/>
          </w:rPr>
          <w:instrText xml:space="preserve"> PAGEREF _Toc29987231 \h </w:instrText>
        </w:r>
        <w:r w:rsidR="009F6ABD">
          <w:rPr>
            <w:webHidden/>
          </w:rPr>
        </w:r>
        <w:r w:rsidR="009F6ABD">
          <w:rPr>
            <w:webHidden/>
          </w:rPr>
          <w:fldChar w:fldCharType="separate"/>
        </w:r>
        <w:r w:rsidR="00E508AD">
          <w:rPr>
            <w:webHidden/>
          </w:rPr>
          <w:t>76</w:t>
        </w:r>
        <w:r w:rsidR="009F6ABD">
          <w:rPr>
            <w:webHidden/>
          </w:rPr>
          <w:fldChar w:fldCharType="end"/>
        </w:r>
      </w:hyperlink>
    </w:p>
    <w:p w:rsidR="009F6ABD" w:rsidRDefault="00331772" w:rsidP="009F6ABD">
      <w:pPr>
        <w:pStyle w:val="11"/>
        <w:spacing w:after="0" w:line="240" w:lineRule="auto"/>
        <w:rPr>
          <w:rFonts w:asciiTheme="minorHAnsi" w:eastAsiaTheme="minorEastAsia" w:hAnsiTheme="minorHAnsi" w:cstheme="minorBidi"/>
          <w:i w:val="0"/>
          <w:noProof/>
          <w:kern w:val="0"/>
          <w:lang w:val="ru-RU" w:eastAsia="ru-RU" w:bidi="ar-SA"/>
        </w:rPr>
      </w:pPr>
      <w:hyperlink w:anchor="_Toc29987232" w:history="1">
        <w:r w:rsidR="009F6ABD" w:rsidRPr="005C79AC">
          <w:rPr>
            <w:rStyle w:val="a3"/>
            <w:noProof/>
            <w:lang w:val="ru-RU"/>
          </w:rPr>
          <w:t>Библиотечное обслуживание людей</w:t>
        </w:r>
      </w:hyperlink>
      <w:r w:rsidR="009F6ABD">
        <w:rPr>
          <w:rStyle w:val="a3"/>
          <w:noProof/>
          <w:u w:val="none"/>
          <w:lang w:val="ru-RU"/>
        </w:rPr>
        <w:t xml:space="preserve"> </w:t>
      </w:r>
      <w:hyperlink w:anchor="_Toc29987233" w:history="1">
        <w:r w:rsidR="009F6ABD" w:rsidRPr="005C79AC">
          <w:rPr>
            <w:rStyle w:val="a3"/>
            <w:noProof/>
            <w:lang w:val="ru-RU"/>
          </w:rPr>
          <w:t>с ограниченными возможностями</w:t>
        </w:r>
        <w:r w:rsidR="009F6ABD">
          <w:rPr>
            <w:noProof/>
            <w:webHidden/>
          </w:rPr>
          <w:tab/>
        </w:r>
        <w:r w:rsidR="009F6ABD">
          <w:rPr>
            <w:noProof/>
            <w:webHidden/>
          </w:rPr>
          <w:fldChar w:fldCharType="begin"/>
        </w:r>
        <w:r w:rsidR="009F6ABD">
          <w:rPr>
            <w:noProof/>
            <w:webHidden/>
          </w:rPr>
          <w:instrText xml:space="preserve"> PAGEREF _Toc29987233 \h </w:instrText>
        </w:r>
        <w:r w:rsidR="009F6ABD">
          <w:rPr>
            <w:noProof/>
            <w:webHidden/>
          </w:rPr>
        </w:r>
        <w:r w:rsidR="009F6ABD">
          <w:rPr>
            <w:noProof/>
            <w:webHidden/>
          </w:rPr>
          <w:fldChar w:fldCharType="separate"/>
        </w:r>
        <w:r w:rsidR="00E508AD">
          <w:rPr>
            <w:noProof/>
            <w:webHidden/>
          </w:rPr>
          <w:t>79</w:t>
        </w:r>
        <w:r w:rsidR="009F6ABD">
          <w:rPr>
            <w:noProof/>
            <w:webHidden/>
          </w:rPr>
          <w:fldChar w:fldCharType="end"/>
        </w:r>
      </w:hyperlink>
    </w:p>
    <w:p w:rsidR="009F6ABD" w:rsidRDefault="00331772" w:rsidP="009F6ABD">
      <w:pPr>
        <w:pStyle w:val="11"/>
        <w:spacing w:after="0" w:line="240" w:lineRule="auto"/>
        <w:rPr>
          <w:rFonts w:asciiTheme="minorHAnsi" w:eastAsiaTheme="minorEastAsia" w:hAnsiTheme="minorHAnsi" w:cstheme="minorBidi"/>
          <w:i w:val="0"/>
          <w:noProof/>
          <w:kern w:val="0"/>
          <w:lang w:val="ru-RU" w:eastAsia="ru-RU" w:bidi="ar-SA"/>
        </w:rPr>
      </w:pPr>
      <w:hyperlink w:anchor="_Toc29987234" w:history="1">
        <w:r w:rsidR="009F6ABD" w:rsidRPr="005C79AC">
          <w:rPr>
            <w:rStyle w:val="a3"/>
            <w:noProof/>
            <w:lang w:val="ru-RU"/>
          </w:rPr>
          <w:t>Продвижение библиотек и библиотечных услуг</w:t>
        </w:r>
        <w:r w:rsidR="009F6ABD">
          <w:rPr>
            <w:noProof/>
            <w:webHidden/>
          </w:rPr>
          <w:tab/>
        </w:r>
        <w:r w:rsidR="009F6ABD">
          <w:rPr>
            <w:noProof/>
            <w:webHidden/>
          </w:rPr>
          <w:fldChar w:fldCharType="begin"/>
        </w:r>
        <w:r w:rsidR="009F6ABD">
          <w:rPr>
            <w:noProof/>
            <w:webHidden/>
          </w:rPr>
          <w:instrText xml:space="preserve"> PAGEREF _Toc29987234 \h </w:instrText>
        </w:r>
        <w:r w:rsidR="009F6ABD">
          <w:rPr>
            <w:noProof/>
            <w:webHidden/>
          </w:rPr>
        </w:r>
        <w:r w:rsidR="009F6ABD">
          <w:rPr>
            <w:noProof/>
            <w:webHidden/>
          </w:rPr>
          <w:fldChar w:fldCharType="separate"/>
        </w:r>
        <w:r w:rsidR="00E508AD">
          <w:rPr>
            <w:noProof/>
            <w:webHidden/>
          </w:rPr>
          <w:t>83</w:t>
        </w:r>
        <w:r w:rsidR="009F6ABD">
          <w:rPr>
            <w:noProof/>
            <w:webHidden/>
          </w:rPr>
          <w:fldChar w:fldCharType="end"/>
        </w:r>
      </w:hyperlink>
    </w:p>
    <w:p w:rsidR="009F6ABD" w:rsidRDefault="00331772" w:rsidP="009F6ABD">
      <w:pPr>
        <w:pStyle w:val="11"/>
        <w:spacing w:after="0" w:line="240" w:lineRule="auto"/>
        <w:rPr>
          <w:rFonts w:asciiTheme="minorHAnsi" w:eastAsiaTheme="minorEastAsia" w:hAnsiTheme="minorHAnsi" w:cstheme="minorBidi"/>
          <w:i w:val="0"/>
          <w:noProof/>
          <w:kern w:val="0"/>
          <w:lang w:val="ru-RU" w:eastAsia="ru-RU" w:bidi="ar-SA"/>
        </w:rPr>
      </w:pPr>
      <w:hyperlink w:anchor="_Toc29987235" w:history="1">
        <w:r w:rsidR="009F6ABD" w:rsidRPr="005C79AC">
          <w:rPr>
            <w:rStyle w:val="a3"/>
            <w:noProof/>
            <w:lang w:val="ru-RU"/>
          </w:rPr>
          <w:t>Справочно-библиографическое, информационное и социально-правовое обслуживание пользователей</w:t>
        </w:r>
        <w:r w:rsidR="009F6ABD">
          <w:rPr>
            <w:noProof/>
            <w:webHidden/>
          </w:rPr>
          <w:tab/>
        </w:r>
        <w:r w:rsidR="009F6ABD">
          <w:rPr>
            <w:noProof/>
            <w:webHidden/>
          </w:rPr>
          <w:fldChar w:fldCharType="begin"/>
        </w:r>
        <w:r w:rsidR="009F6ABD">
          <w:rPr>
            <w:noProof/>
            <w:webHidden/>
          </w:rPr>
          <w:instrText xml:space="preserve"> PAGEREF _Toc29987235 \h </w:instrText>
        </w:r>
        <w:r w:rsidR="009F6ABD">
          <w:rPr>
            <w:noProof/>
            <w:webHidden/>
          </w:rPr>
        </w:r>
        <w:r w:rsidR="009F6ABD">
          <w:rPr>
            <w:noProof/>
            <w:webHidden/>
          </w:rPr>
          <w:fldChar w:fldCharType="separate"/>
        </w:r>
        <w:r w:rsidR="00E508AD">
          <w:rPr>
            <w:noProof/>
            <w:webHidden/>
          </w:rPr>
          <w:t>91</w:t>
        </w:r>
        <w:r w:rsidR="009F6ABD">
          <w:rPr>
            <w:noProof/>
            <w:webHidden/>
          </w:rPr>
          <w:fldChar w:fldCharType="end"/>
        </w:r>
      </w:hyperlink>
    </w:p>
    <w:p w:rsidR="009F6ABD" w:rsidRDefault="00331772" w:rsidP="009F6ABD">
      <w:pPr>
        <w:pStyle w:val="31"/>
        <w:spacing w:after="0" w:line="240" w:lineRule="auto"/>
        <w:ind w:left="0"/>
        <w:rPr>
          <w:rFonts w:asciiTheme="minorHAnsi" w:hAnsiTheme="minorHAnsi" w:cstheme="minorBidi"/>
          <w:b w:val="0"/>
          <w:i w:val="0"/>
          <w:lang w:bidi="ar-SA"/>
        </w:rPr>
      </w:pPr>
      <w:hyperlink w:anchor="_Toc29987236" w:history="1">
        <w:r w:rsidR="009F6ABD" w:rsidRPr="005C79AC">
          <w:rPr>
            <w:rStyle w:val="a3"/>
            <w:rFonts w:eastAsia="Times New Roman"/>
            <w:bCs/>
          </w:rPr>
          <w:t>Формирование информационной культуры пользователей</w:t>
        </w:r>
        <w:r w:rsidR="009F6ABD">
          <w:rPr>
            <w:webHidden/>
          </w:rPr>
          <w:tab/>
        </w:r>
        <w:r w:rsidR="009F6ABD">
          <w:rPr>
            <w:webHidden/>
          </w:rPr>
          <w:fldChar w:fldCharType="begin"/>
        </w:r>
        <w:r w:rsidR="009F6ABD">
          <w:rPr>
            <w:webHidden/>
          </w:rPr>
          <w:instrText xml:space="preserve"> PAGEREF _Toc29987236 \h </w:instrText>
        </w:r>
        <w:r w:rsidR="009F6ABD">
          <w:rPr>
            <w:webHidden/>
          </w:rPr>
        </w:r>
        <w:r w:rsidR="009F6ABD">
          <w:rPr>
            <w:webHidden/>
          </w:rPr>
          <w:fldChar w:fldCharType="separate"/>
        </w:r>
        <w:r w:rsidR="00E508AD">
          <w:rPr>
            <w:webHidden/>
          </w:rPr>
          <w:t>98</w:t>
        </w:r>
        <w:r w:rsidR="009F6ABD">
          <w:rPr>
            <w:webHidden/>
          </w:rPr>
          <w:fldChar w:fldCharType="end"/>
        </w:r>
      </w:hyperlink>
    </w:p>
    <w:p w:rsidR="009F6ABD" w:rsidRDefault="00331772" w:rsidP="009F6ABD">
      <w:pPr>
        <w:pStyle w:val="31"/>
        <w:spacing w:after="0" w:line="240" w:lineRule="auto"/>
        <w:ind w:left="0"/>
        <w:rPr>
          <w:rFonts w:asciiTheme="minorHAnsi" w:hAnsiTheme="minorHAnsi" w:cstheme="minorBidi"/>
          <w:b w:val="0"/>
          <w:i w:val="0"/>
          <w:lang w:bidi="ar-SA"/>
        </w:rPr>
      </w:pPr>
      <w:hyperlink w:anchor="_Toc29987237" w:history="1">
        <w:r w:rsidR="009F6ABD" w:rsidRPr="005C79AC">
          <w:rPr>
            <w:rStyle w:val="a3"/>
            <w:rFonts w:eastAsia="Times New Roman"/>
            <w:bCs/>
          </w:rPr>
          <w:t>Деятельность Публичных центров</w:t>
        </w:r>
      </w:hyperlink>
      <w:r w:rsidR="009F6ABD">
        <w:rPr>
          <w:rStyle w:val="a3"/>
          <w:u w:val="none"/>
        </w:rPr>
        <w:t xml:space="preserve"> </w:t>
      </w:r>
      <w:hyperlink w:anchor="_Toc29987238" w:history="1">
        <w:r w:rsidR="009F6ABD" w:rsidRPr="005C79AC">
          <w:rPr>
            <w:rStyle w:val="a3"/>
            <w:rFonts w:eastAsia="Times New Roman"/>
            <w:bCs/>
          </w:rPr>
          <w:t>правовой и социально значимой информации</w:t>
        </w:r>
        <w:r w:rsidR="009F6ABD">
          <w:rPr>
            <w:webHidden/>
          </w:rPr>
          <w:tab/>
        </w:r>
        <w:r w:rsidR="009F6ABD">
          <w:rPr>
            <w:webHidden/>
          </w:rPr>
          <w:fldChar w:fldCharType="begin"/>
        </w:r>
        <w:r w:rsidR="009F6ABD">
          <w:rPr>
            <w:webHidden/>
          </w:rPr>
          <w:instrText xml:space="preserve"> PAGEREF _Toc29987238 \h </w:instrText>
        </w:r>
        <w:r w:rsidR="009F6ABD">
          <w:rPr>
            <w:webHidden/>
          </w:rPr>
        </w:r>
        <w:r w:rsidR="009F6ABD">
          <w:rPr>
            <w:webHidden/>
          </w:rPr>
          <w:fldChar w:fldCharType="separate"/>
        </w:r>
        <w:r w:rsidR="00E508AD">
          <w:rPr>
            <w:webHidden/>
          </w:rPr>
          <w:t>100</w:t>
        </w:r>
        <w:r w:rsidR="009F6ABD">
          <w:rPr>
            <w:webHidden/>
          </w:rPr>
          <w:fldChar w:fldCharType="end"/>
        </w:r>
      </w:hyperlink>
    </w:p>
    <w:p w:rsidR="009F6ABD" w:rsidRDefault="00331772" w:rsidP="009F6ABD">
      <w:pPr>
        <w:pStyle w:val="31"/>
        <w:spacing w:after="0" w:line="240" w:lineRule="auto"/>
        <w:ind w:left="0"/>
        <w:rPr>
          <w:rFonts w:asciiTheme="minorHAnsi" w:hAnsiTheme="minorHAnsi" w:cstheme="minorBidi"/>
          <w:b w:val="0"/>
          <w:i w:val="0"/>
          <w:lang w:bidi="ar-SA"/>
        </w:rPr>
      </w:pPr>
      <w:hyperlink w:anchor="_Toc29987239" w:history="1">
        <w:r w:rsidR="009F6ABD" w:rsidRPr="005C79AC">
          <w:rPr>
            <w:rStyle w:val="a3"/>
            <w:rFonts w:eastAsia="Times New Roman"/>
            <w:bCs/>
          </w:rPr>
          <w:t>Выпуск библиографической продукции</w:t>
        </w:r>
        <w:r w:rsidR="009F6ABD">
          <w:rPr>
            <w:webHidden/>
          </w:rPr>
          <w:tab/>
        </w:r>
        <w:r w:rsidR="009F6ABD">
          <w:rPr>
            <w:webHidden/>
          </w:rPr>
          <w:fldChar w:fldCharType="begin"/>
        </w:r>
        <w:r w:rsidR="009F6ABD">
          <w:rPr>
            <w:webHidden/>
          </w:rPr>
          <w:instrText xml:space="preserve"> PAGEREF _Toc29987239 \h </w:instrText>
        </w:r>
        <w:r w:rsidR="009F6ABD">
          <w:rPr>
            <w:webHidden/>
          </w:rPr>
        </w:r>
        <w:r w:rsidR="009F6ABD">
          <w:rPr>
            <w:webHidden/>
          </w:rPr>
          <w:fldChar w:fldCharType="separate"/>
        </w:r>
        <w:r w:rsidR="00E508AD">
          <w:rPr>
            <w:webHidden/>
          </w:rPr>
          <w:t>106</w:t>
        </w:r>
        <w:r w:rsidR="009F6ABD">
          <w:rPr>
            <w:webHidden/>
          </w:rPr>
          <w:fldChar w:fldCharType="end"/>
        </w:r>
      </w:hyperlink>
    </w:p>
    <w:p w:rsidR="009F6ABD" w:rsidRDefault="00331772" w:rsidP="009F6ABD">
      <w:pPr>
        <w:pStyle w:val="11"/>
        <w:spacing w:after="0" w:line="240" w:lineRule="auto"/>
        <w:rPr>
          <w:rFonts w:asciiTheme="minorHAnsi" w:eastAsiaTheme="minorEastAsia" w:hAnsiTheme="minorHAnsi" w:cstheme="minorBidi"/>
          <w:i w:val="0"/>
          <w:noProof/>
          <w:kern w:val="0"/>
          <w:lang w:val="ru-RU" w:eastAsia="ru-RU" w:bidi="ar-SA"/>
        </w:rPr>
      </w:pPr>
      <w:hyperlink w:anchor="_Toc29987240" w:history="1">
        <w:r w:rsidR="009F6ABD" w:rsidRPr="005C79AC">
          <w:rPr>
            <w:rStyle w:val="a3"/>
            <w:rFonts w:eastAsia="Calibri"/>
            <w:b/>
            <w:noProof/>
            <w:lang w:val="ru-RU" w:eastAsia="ru-RU"/>
          </w:rPr>
          <w:t>Краеведческая деятельность библиотек</w:t>
        </w:r>
        <w:r w:rsidR="009F6ABD">
          <w:rPr>
            <w:noProof/>
            <w:webHidden/>
          </w:rPr>
          <w:tab/>
        </w:r>
        <w:r w:rsidR="009F6ABD">
          <w:rPr>
            <w:noProof/>
            <w:webHidden/>
          </w:rPr>
          <w:fldChar w:fldCharType="begin"/>
        </w:r>
        <w:r w:rsidR="009F6ABD">
          <w:rPr>
            <w:noProof/>
            <w:webHidden/>
          </w:rPr>
          <w:instrText xml:space="preserve"> PAGEREF _Toc29987240 \h </w:instrText>
        </w:r>
        <w:r w:rsidR="009F6ABD">
          <w:rPr>
            <w:noProof/>
            <w:webHidden/>
          </w:rPr>
        </w:r>
        <w:r w:rsidR="009F6ABD">
          <w:rPr>
            <w:noProof/>
            <w:webHidden/>
          </w:rPr>
          <w:fldChar w:fldCharType="separate"/>
        </w:r>
        <w:r w:rsidR="00E508AD">
          <w:rPr>
            <w:noProof/>
            <w:webHidden/>
          </w:rPr>
          <w:t>108</w:t>
        </w:r>
        <w:r w:rsidR="009F6ABD">
          <w:rPr>
            <w:noProof/>
            <w:webHidden/>
          </w:rPr>
          <w:fldChar w:fldCharType="end"/>
        </w:r>
      </w:hyperlink>
    </w:p>
    <w:p w:rsidR="009F6ABD" w:rsidRDefault="00331772" w:rsidP="009F6ABD">
      <w:pPr>
        <w:pStyle w:val="11"/>
        <w:spacing w:after="0" w:line="240" w:lineRule="auto"/>
        <w:rPr>
          <w:rFonts w:asciiTheme="minorHAnsi" w:eastAsiaTheme="minorEastAsia" w:hAnsiTheme="minorHAnsi" w:cstheme="minorBidi"/>
          <w:i w:val="0"/>
          <w:noProof/>
          <w:kern w:val="0"/>
          <w:lang w:val="ru-RU" w:eastAsia="ru-RU" w:bidi="ar-SA"/>
        </w:rPr>
      </w:pPr>
      <w:hyperlink w:anchor="_Toc29987241" w:history="1">
        <w:r w:rsidR="009F6ABD" w:rsidRPr="005C79AC">
          <w:rPr>
            <w:rStyle w:val="a3"/>
            <w:rFonts w:eastAsia="Calibri"/>
            <w:b/>
            <w:noProof/>
            <w:lang w:val="ru-RU" w:eastAsia="ru-RU"/>
          </w:rPr>
          <w:t>Анализ формирования и использования фондов краеведческих документов</w:t>
        </w:r>
        <w:r w:rsidR="009F6ABD">
          <w:rPr>
            <w:noProof/>
            <w:webHidden/>
          </w:rPr>
          <w:tab/>
        </w:r>
        <w:r w:rsidR="009F6ABD">
          <w:rPr>
            <w:noProof/>
            <w:webHidden/>
          </w:rPr>
          <w:fldChar w:fldCharType="begin"/>
        </w:r>
        <w:r w:rsidR="009F6ABD">
          <w:rPr>
            <w:noProof/>
            <w:webHidden/>
          </w:rPr>
          <w:instrText xml:space="preserve"> PAGEREF _Toc29987241 \h </w:instrText>
        </w:r>
        <w:r w:rsidR="009F6ABD">
          <w:rPr>
            <w:noProof/>
            <w:webHidden/>
          </w:rPr>
        </w:r>
        <w:r w:rsidR="009F6ABD">
          <w:rPr>
            <w:noProof/>
            <w:webHidden/>
          </w:rPr>
          <w:fldChar w:fldCharType="separate"/>
        </w:r>
        <w:r w:rsidR="00E508AD">
          <w:rPr>
            <w:noProof/>
            <w:webHidden/>
          </w:rPr>
          <w:t>108</w:t>
        </w:r>
        <w:r w:rsidR="009F6ABD">
          <w:rPr>
            <w:noProof/>
            <w:webHidden/>
          </w:rPr>
          <w:fldChar w:fldCharType="end"/>
        </w:r>
      </w:hyperlink>
    </w:p>
    <w:p w:rsidR="009F6ABD" w:rsidRDefault="00331772" w:rsidP="009F6ABD">
      <w:pPr>
        <w:pStyle w:val="31"/>
        <w:spacing w:after="0" w:line="240" w:lineRule="auto"/>
        <w:ind w:left="0"/>
        <w:rPr>
          <w:rFonts w:asciiTheme="minorHAnsi" w:hAnsiTheme="minorHAnsi" w:cstheme="minorBidi"/>
          <w:b w:val="0"/>
          <w:i w:val="0"/>
          <w:lang w:bidi="ar-SA"/>
        </w:rPr>
      </w:pPr>
      <w:hyperlink w:anchor="_Toc29987242" w:history="1">
        <w:r w:rsidR="009F6ABD" w:rsidRPr="005C79AC">
          <w:rPr>
            <w:rStyle w:val="a3"/>
            <w:rFonts w:eastAsia="Calibri"/>
            <w:bCs/>
            <w:kern w:val="24"/>
          </w:rPr>
          <w:t>Основные направления краеведческой деятельности</w:t>
        </w:r>
        <w:r w:rsidR="009F6ABD" w:rsidRPr="005C79AC">
          <w:rPr>
            <w:rStyle w:val="a3"/>
            <w:rFonts w:ascii="Cambria" w:eastAsia="Calibri" w:hAnsi="Cambria"/>
            <w:bCs/>
          </w:rPr>
          <w:t xml:space="preserve"> </w:t>
        </w:r>
        <w:r w:rsidR="009F6ABD" w:rsidRPr="005C79AC">
          <w:rPr>
            <w:rStyle w:val="a3"/>
            <w:rFonts w:eastAsia="Calibri"/>
            <w:bCs/>
          </w:rPr>
          <w:t>- по тематике и формам работы.</w:t>
        </w:r>
        <w:r w:rsidR="009F6ABD">
          <w:rPr>
            <w:webHidden/>
          </w:rPr>
          <w:tab/>
        </w:r>
        <w:r w:rsidR="009F6ABD">
          <w:rPr>
            <w:webHidden/>
          </w:rPr>
          <w:fldChar w:fldCharType="begin"/>
        </w:r>
        <w:r w:rsidR="009F6ABD">
          <w:rPr>
            <w:webHidden/>
          </w:rPr>
          <w:instrText xml:space="preserve"> PAGEREF _Toc29987242 \h </w:instrText>
        </w:r>
        <w:r w:rsidR="009F6ABD">
          <w:rPr>
            <w:webHidden/>
          </w:rPr>
        </w:r>
        <w:r w:rsidR="009F6ABD">
          <w:rPr>
            <w:webHidden/>
          </w:rPr>
          <w:fldChar w:fldCharType="separate"/>
        </w:r>
        <w:r w:rsidR="00E508AD">
          <w:rPr>
            <w:webHidden/>
          </w:rPr>
          <w:t>112</w:t>
        </w:r>
        <w:r w:rsidR="009F6ABD">
          <w:rPr>
            <w:webHidden/>
          </w:rPr>
          <w:fldChar w:fldCharType="end"/>
        </w:r>
      </w:hyperlink>
    </w:p>
    <w:p w:rsidR="009F6ABD" w:rsidRDefault="00331772" w:rsidP="009F6ABD">
      <w:pPr>
        <w:pStyle w:val="31"/>
        <w:spacing w:after="0" w:line="240" w:lineRule="auto"/>
        <w:ind w:left="0"/>
        <w:rPr>
          <w:rFonts w:asciiTheme="minorHAnsi" w:hAnsiTheme="minorHAnsi" w:cstheme="minorBidi"/>
          <w:b w:val="0"/>
          <w:i w:val="0"/>
          <w:lang w:bidi="ar-SA"/>
        </w:rPr>
      </w:pPr>
      <w:hyperlink w:anchor="_Toc29987243" w:history="1">
        <w:r w:rsidR="009F6ABD" w:rsidRPr="005C79AC">
          <w:rPr>
            <w:rStyle w:val="a3"/>
            <w:rFonts w:eastAsia="Calibri"/>
            <w:bCs/>
          </w:rPr>
          <w:t>Выпуск краеведческих изданий</w:t>
        </w:r>
        <w:r w:rsidR="009F6ABD">
          <w:rPr>
            <w:webHidden/>
          </w:rPr>
          <w:tab/>
        </w:r>
        <w:r w:rsidR="009F6ABD">
          <w:rPr>
            <w:webHidden/>
          </w:rPr>
          <w:fldChar w:fldCharType="begin"/>
        </w:r>
        <w:r w:rsidR="009F6ABD">
          <w:rPr>
            <w:webHidden/>
          </w:rPr>
          <w:instrText xml:space="preserve"> PAGEREF _Toc29987243 \h </w:instrText>
        </w:r>
        <w:r w:rsidR="009F6ABD">
          <w:rPr>
            <w:webHidden/>
          </w:rPr>
        </w:r>
        <w:r w:rsidR="009F6ABD">
          <w:rPr>
            <w:webHidden/>
          </w:rPr>
          <w:fldChar w:fldCharType="separate"/>
        </w:r>
        <w:r w:rsidR="00E508AD">
          <w:rPr>
            <w:webHidden/>
          </w:rPr>
          <w:t>116</w:t>
        </w:r>
        <w:r w:rsidR="009F6ABD">
          <w:rPr>
            <w:webHidden/>
          </w:rPr>
          <w:fldChar w:fldCharType="end"/>
        </w:r>
      </w:hyperlink>
    </w:p>
    <w:p w:rsidR="009F6ABD" w:rsidRDefault="00331772" w:rsidP="009F6ABD">
      <w:pPr>
        <w:pStyle w:val="31"/>
        <w:spacing w:after="0" w:line="240" w:lineRule="auto"/>
        <w:ind w:left="0"/>
        <w:rPr>
          <w:rFonts w:asciiTheme="minorHAnsi" w:hAnsiTheme="minorHAnsi" w:cstheme="minorBidi"/>
          <w:b w:val="0"/>
          <w:i w:val="0"/>
          <w:lang w:bidi="ar-SA"/>
        </w:rPr>
      </w:pPr>
      <w:hyperlink w:anchor="_Toc29987244" w:history="1">
        <w:r w:rsidR="009F6ABD" w:rsidRPr="005C79AC">
          <w:rPr>
            <w:rStyle w:val="a3"/>
            <w:rFonts w:eastAsia="Calibri"/>
            <w:bCs/>
          </w:rPr>
          <w:t>Раскрытие и продвижение краеведческих фондов, в том числе,</w:t>
        </w:r>
      </w:hyperlink>
      <w:r w:rsidR="009F6ABD">
        <w:rPr>
          <w:rStyle w:val="a3"/>
          <w:u w:val="none"/>
        </w:rPr>
        <w:t xml:space="preserve"> </w:t>
      </w:r>
      <w:hyperlink w:anchor="_Toc29987245" w:history="1">
        <w:r w:rsidR="009F6ABD" w:rsidRPr="005C79AC">
          <w:rPr>
            <w:rStyle w:val="a3"/>
            <w:rFonts w:eastAsia="Calibri"/>
            <w:bCs/>
          </w:rPr>
          <w:t>создание виртуальных выставок и музеев.</w:t>
        </w:r>
        <w:r w:rsidR="009F6ABD">
          <w:rPr>
            <w:webHidden/>
          </w:rPr>
          <w:tab/>
        </w:r>
        <w:r w:rsidR="009F6ABD">
          <w:rPr>
            <w:webHidden/>
          </w:rPr>
          <w:fldChar w:fldCharType="begin"/>
        </w:r>
        <w:r w:rsidR="009F6ABD">
          <w:rPr>
            <w:webHidden/>
          </w:rPr>
          <w:instrText xml:space="preserve"> PAGEREF _Toc29987245 \h </w:instrText>
        </w:r>
        <w:r w:rsidR="009F6ABD">
          <w:rPr>
            <w:webHidden/>
          </w:rPr>
        </w:r>
        <w:r w:rsidR="009F6ABD">
          <w:rPr>
            <w:webHidden/>
          </w:rPr>
          <w:fldChar w:fldCharType="separate"/>
        </w:r>
        <w:r w:rsidR="00E508AD">
          <w:rPr>
            <w:webHidden/>
          </w:rPr>
          <w:t>116</w:t>
        </w:r>
        <w:r w:rsidR="009F6ABD">
          <w:rPr>
            <w:webHidden/>
          </w:rPr>
          <w:fldChar w:fldCharType="end"/>
        </w:r>
      </w:hyperlink>
    </w:p>
    <w:p w:rsidR="009F6ABD" w:rsidRDefault="00331772" w:rsidP="009F6ABD">
      <w:pPr>
        <w:pStyle w:val="11"/>
        <w:spacing w:after="0" w:line="240" w:lineRule="auto"/>
        <w:rPr>
          <w:rFonts w:asciiTheme="minorHAnsi" w:eastAsiaTheme="minorEastAsia" w:hAnsiTheme="minorHAnsi" w:cstheme="minorBidi"/>
          <w:i w:val="0"/>
          <w:noProof/>
          <w:kern w:val="0"/>
          <w:lang w:val="ru-RU" w:eastAsia="ru-RU" w:bidi="ar-SA"/>
        </w:rPr>
      </w:pPr>
      <w:hyperlink w:anchor="_Toc29987246" w:history="1">
        <w:r w:rsidR="009F6ABD" w:rsidRPr="005C79AC">
          <w:rPr>
            <w:rStyle w:val="a3"/>
            <w:rFonts w:eastAsia="Times New Roman"/>
            <w:noProof/>
            <w:lang w:val="ru-RU" w:eastAsia="ru-RU"/>
          </w:rPr>
          <w:t>Автоматизация библиотечных процессов</w:t>
        </w:r>
        <w:r w:rsidR="009F6ABD">
          <w:rPr>
            <w:noProof/>
            <w:webHidden/>
          </w:rPr>
          <w:tab/>
        </w:r>
        <w:r w:rsidR="009F6ABD">
          <w:rPr>
            <w:noProof/>
            <w:webHidden/>
          </w:rPr>
          <w:fldChar w:fldCharType="begin"/>
        </w:r>
        <w:r w:rsidR="009F6ABD">
          <w:rPr>
            <w:noProof/>
            <w:webHidden/>
          </w:rPr>
          <w:instrText xml:space="preserve"> PAGEREF _Toc29987246 \h </w:instrText>
        </w:r>
        <w:r w:rsidR="009F6ABD">
          <w:rPr>
            <w:noProof/>
            <w:webHidden/>
          </w:rPr>
        </w:r>
        <w:r w:rsidR="009F6ABD">
          <w:rPr>
            <w:noProof/>
            <w:webHidden/>
          </w:rPr>
          <w:fldChar w:fldCharType="separate"/>
        </w:r>
        <w:r w:rsidR="00E508AD">
          <w:rPr>
            <w:noProof/>
            <w:webHidden/>
          </w:rPr>
          <w:t>118</w:t>
        </w:r>
        <w:r w:rsidR="009F6ABD">
          <w:rPr>
            <w:noProof/>
            <w:webHidden/>
          </w:rPr>
          <w:fldChar w:fldCharType="end"/>
        </w:r>
      </w:hyperlink>
    </w:p>
    <w:p w:rsidR="009F6ABD" w:rsidRDefault="00331772" w:rsidP="009F6ABD">
      <w:pPr>
        <w:pStyle w:val="11"/>
        <w:spacing w:after="0" w:line="240" w:lineRule="auto"/>
        <w:rPr>
          <w:rFonts w:asciiTheme="minorHAnsi" w:eastAsiaTheme="minorEastAsia" w:hAnsiTheme="minorHAnsi" w:cstheme="minorBidi"/>
          <w:i w:val="0"/>
          <w:noProof/>
          <w:kern w:val="0"/>
          <w:lang w:val="ru-RU" w:eastAsia="ru-RU" w:bidi="ar-SA"/>
        </w:rPr>
      </w:pPr>
      <w:hyperlink w:anchor="_Toc29987247" w:history="1">
        <w:r w:rsidR="009F6ABD" w:rsidRPr="005C79AC">
          <w:rPr>
            <w:rStyle w:val="a3"/>
            <w:noProof/>
            <w:lang w:val="ru-RU"/>
          </w:rPr>
          <w:t>Организационно-методическая деятельность</w:t>
        </w:r>
        <w:r w:rsidR="009F6ABD">
          <w:rPr>
            <w:noProof/>
            <w:webHidden/>
          </w:rPr>
          <w:tab/>
        </w:r>
        <w:r w:rsidR="009F6ABD">
          <w:rPr>
            <w:noProof/>
            <w:webHidden/>
          </w:rPr>
          <w:fldChar w:fldCharType="begin"/>
        </w:r>
        <w:r w:rsidR="009F6ABD">
          <w:rPr>
            <w:noProof/>
            <w:webHidden/>
          </w:rPr>
          <w:instrText xml:space="preserve"> PAGEREF _Toc29987247 \h </w:instrText>
        </w:r>
        <w:r w:rsidR="009F6ABD">
          <w:rPr>
            <w:noProof/>
            <w:webHidden/>
          </w:rPr>
        </w:r>
        <w:r w:rsidR="009F6ABD">
          <w:rPr>
            <w:noProof/>
            <w:webHidden/>
          </w:rPr>
          <w:fldChar w:fldCharType="separate"/>
        </w:r>
        <w:r w:rsidR="00E508AD">
          <w:rPr>
            <w:noProof/>
            <w:webHidden/>
          </w:rPr>
          <w:t>120</w:t>
        </w:r>
        <w:r w:rsidR="009F6ABD">
          <w:rPr>
            <w:noProof/>
            <w:webHidden/>
          </w:rPr>
          <w:fldChar w:fldCharType="end"/>
        </w:r>
      </w:hyperlink>
    </w:p>
    <w:p w:rsidR="009F6ABD" w:rsidRDefault="00331772" w:rsidP="009F6ABD">
      <w:pPr>
        <w:pStyle w:val="11"/>
        <w:spacing w:after="0" w:line="240" w:lineRule="auto"/>
        <w:rPr>
          <w:rFonts w:asciiTheme="minorHAnsi" w:eastAsiaTheme="minorEastAsia" w:hAnsiTheme="minorHAnsi" w:cstheme="minorBidi"/>
          <w:i w:val="0"/>
          <w:noProof/>
          <w:kern w:val="0"/>
          <w:lang w:val="ru-RU" w:eastAsia="ru-RU" w:bidi="ar-SA"/>
        </w:rPr>
      </w:pPr>
      <w:hyperlink w:anchor="_Toc29987248" w:history="1">
        <w:r w:rsidR="009F6ABD" w:rsidRPr="005C79AC">
          <w:rPr>
            <w:rStyle w:val="a3"/>
            <w:rFonts w:eastAsia="Times New Roman"/>
            <w:noProof/>
            <w:lang w:val="ru-RU" w:eastAsia="ru-RU"/>
          </w:rPr>
          <w:t>Библиотечные кадры</w:t>
        </w:r>
        <w:r w:rsidR="009F6ABD">
          <w:rPr>
            <w:noProof/>
            <w:webHidden/>
          </w:rPr>
          <w:tab/>
        </w:r>
        <w:r w:rsidR="009F6ABD">
          <w:rPr>
            <w:noProof/>
            <w:webHidden/>
          </w:rPr>
          <w:fldChar w:fldCharType="begin"/>
        </w:r>
        <w:r w:rsidR="009F6ABD">
          <w:rPr>
            <w:noProof/>
            <w:webHidden/>
          </w:rPr>
          <w:instrText xml:space="preserve"> PAGEREF _Toc29987248 \h </w:instrText>
        </w:r>
        <w:r w:rsidR="009F6ABD">
          <w:rPr>
            <w:noProof/>
            <w:webHidden/>
          </w:rPr>
        </w:r>
        <w:r w:rsidR="009F6ABD">
          <w:rPr>
            <w:noProof/>
            <w:webHidden/>
          </w:rPr>
          <w:fldChar w:fldCharType="separate"/>
        </w:r>
        <w:r w:rsidR="00E508AD">
          <w:rPr>
            <w:noProof/>
            <w:webHidden/>
          </w:rPr>
          <w:t>127</w:t>
        </w:r>
        <w:r w:rsidR="009F6ABD">
          <w:rPr>
            <w:noProof/>
            <w:webHidden/>
          </w:rPr>
          <w:fldChar w:fldCharType="end"/>
        </w:r>
      </w:hyperlink>
    </w:p>
    <w:p w:rsidR="009F6ABD" w:rsidRDefault="00331772" w:rsidP="009F6ABD">
      <w:pPr>
        <w:pStyle w:val="11"/>
        <w:spacing w:after="0" w:line="240" w:lineRule="auto"/>
        <w:rPr>
          <w:rFonts w:asciiTheme="minorHAnsi" w:eastAsiaTheme="minorEastAsia" w:hAnsiTheme="minorHAnsi" w:cstheme="minorBidi"/>
          <w:i w:val="0"/>
          <w:noProof/>
          <w:kern w:val="0"/>
          <w:lang w:val="ru-RU" w:eastAsia="ru-RU" w:bidi="ar-SA"/>
        </w:rPr>
      </w:pPr>
      <w:hyperlink w:anchor="_Toc29987249" w:history="1">
        <w:r w:rsidR="009F6ABD" w:rsidRPr="005C79AC">
          <w:rPr>
            <w:rStyle w:val="a3"/>
            <w:noProof/>
            <w:lang w:val="ru-RU"/>
          </w:rPr>
          <w:t>Материально - технические ресурсы библиотек</w:t>
        </w:r>
        <w:r w:rsidR="009F6ABD">
          <w:rPr>
            <w:noProof/>
            <w:webHidden/>
          </w:rPr>
          <w:tab/>
        </w:r>
        <w:r w:rsidR="009F6ABD">
          <w:rPr>
            <w:noProof/>
            <w:webHidden/>
          </w:rPr>
          <w:fldChar w:fldCharType="begin"/>
        </w:r>
        <w:r w:rsidR="009F6ABD">
          <w:rPr>
            <w:noProof/>
            <w:webHidden/>
          </w:rPr>
          <w:instrText xml:space="preserve"> PAGEREF _Toc29987249 \h </w:instrText>
        </w:r>
        <w:r w:rsidR="009F6ABD">
          <w:rPr>
            <w:noProof/>
            <w:webHidden/>
          </w:rPr>
        </w:r>
        <w:r w:rsidR="009F6ABD">
          <w:rPr>
            <w:noProof/>
            <w:webHidden/>
          </w:rPr>
          <w:fldChar w:fldCharType="separate"/>
        </w:r>
        <w:r w:rsidR="00E508AD">
          <w:rPr>
            <w:noProof/>
            <w:webHidden/>
          </w:rPr>
          <w:t>129</w:t>
        </w:r>
        <w:r w:rsidR="009F6ABD">
          <w:rPr>
            <w:noProof/>
            <w:webHidden/>
          </w:rPr>
          <w:fldChar w:fldCharType="end"/>
        </w:r>
      </w:hyperlink>
    </w:p>
    <w:p w:rsidR="009F6ABD" w:rsidRDefault="00331772" w:rsidP="009F6ABD">
      <w:pPr>
        <w:pStyle w:val="11"/>
        <w:spacing w:after="0" w:line="240" w:lineRule="auto"/>
        <w:rPr>
          <w:rFonts w:asciiTheme="minorHAnsi" w:eastAsiaTheme="minorEastAsia" w:hAnsiTheme="minorHAnsi" w:cstheme="minorBidi"/>
          <w:i w:val="0"/>
          <w:noProof/>
          <w:kern w:val="0"/>
          <w:lang w:val="ru-RU" w:eastAsia="ru-RU" w:bidi="ar-SA"/>
        </w:rPr>
      </w:pPr>
      <w:hyperlink w:anchor="_Toc29987250" w:history="1">
        <w:r w:rsidR="009F6ABD" w:rsidRPr="005C79AC">
          <w:rPr>
            <w:rStyle w:val="a3"/>
            <w:rFonts w:eastAsia="Times New Roman"/>
            <w:noProof/>
            <w:lang w:val="ru-RU" w:eastAsia="ru-RU"/>
          </w:rPr>
          <w:t>Основные итоги года</w:t>
        </w:r>
        <w:r w:rsidR="009F6ABD">
          <w:rPr>
            <w:noProof/>
            <w:webHidden/>
          </w:rPr>
          <w:tab/>
        </w:r>
        <w:r w:rsidR="009F6ABD">
          <w:rPr>
            <w:noProof/>
            <w:webHidden/>
          </w:rPr>
          <w:fldChar w:fldCharType="begin"/>
        </w:r>
        <w:r w:rsidR="009F6ABD">
          <w:rPr>
            <w:noProof/>
            <w:webHidden/>
          </w:rPr>
          <w:instrText xml:space="preserve"> PAGEREF _Toc29987250 \h </w:instrText>
        </w:r>
        <w:r w:rsidR="009F6ABD">
          <w:rPr>
            <w:noProof/>
            <w:webHidden/>
          </w:rPr>
        </w:r>
        <w:r w:rsidR="009F6ABD">
          <w:rPr>
            <w:noProof/>
            <w:webHidden/>
          </w:rPr>
          <w:fldChar w:fldCharType="separate"/>
        </w:r>
        <w:r w:rsidR="00E508AD">
          <w:rPr>
            <w:noProof/>
            <w:webHidden/>
          </w:rPr>
          <w:t>134</w:t>
        </w:r>
        <w:r w:rsidR="009F6ABD">
          <w:rPr>
            <w:noProof/>
            <w:webHidden/>
          </w:rPr>
          <w:fldChar w:fldCharType="end"/>
        </w:r>
      </w:hyperlink>
    </w:p>
    <w:p w:rsidR="00C255BB" w:rsidRDefault="00CC2BC5" w:rsidP="009C1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451">
        <w:rPr>
          <w:rFonts w:ascii="Times New Roman" w:hAnsi="Times New Roman" w:cs="Times New Roman"/>
          <w:sz w:val="20"/>
          <w:szCs w:val="20"/>
          <w:lang w:val="ru-RU"/>
        </w:rPr>
        <w:fldChar w:fldCharType="end"/>
      </w:r>
    </w:p>
    <w:p w:rsidR="00C255BB" w:rsidRDefault="00C255BB" w:rsidP="00C255BB">
      <w:pPr>
        <w:rPr>
          <w:lang w:val="ru-RU"/>
        </w:rPr>
      </w:pPr>
      <w:r>
        <w:rPr>
          <w:lang w:val="ru-RU"/>
        </w:rPr>
        <w:br w:type="page"/>
      </w:r>
    </w:p>
    <w:p w:rsidR="008B6BD8" w:rsidRPr="00D051F1" w:rsidRDefault="008B6BD8" w:rsidP="00C629D5">
      <w:pPr>
        <w:pStyle w:val="1"/>
        <w:spacing w:before="0"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Toc29987201"/>
      <w:r w:rsidRPr="00D051F1">
        <w:rPr>
          <w:rFonts w:ascii="Times New Roman" w:hAnsi="Times New Roman" w:cs="Times New Roman"/>
          <w:sz w:val="32"/>
          <w:szCs w:val="32"/>
          <w:lang w:val="ru-RU"/>
        </w:rPr>
        <w:lastRenderedPageBreak/>
        <w:t>События года</w:t>
      </w:r>
      <w:bookmarkEnd w:id="0"/>
    </w:p>
    <w:p w:rsidR="0003760B" w:rsidRDefault="002A1A5A" w:rsidP="00862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A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Проект Усть-Чемской сельской библиотеки </w:t>
      </w:r>
      <w:r w:rsidRPr="002A1A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"Литературно-художественный журнал "Проводник": как рассказывать истории правдиво</w:t>
      </w:r>
      <w:r w:rsidRPr="002A1A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" стал победителем конкурса "Новая роль библиотек в образовании" Фонда Михаила Прохорова.</w:t>
      </w:r>
    </w:p>
    <w:p w:rsidR="0003760B" w:rsidRDefault="0003760B" w:rsidP="00862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Библиотекарь </w:t>
      </w:r>
      <w:r w:rsidR="002A1A5A">
        <w:rPr>
          <w:rFonts w:ascii="Times New Roman" w:hAnsi="Times New Roman" w:cs="Times New Roman"/>
          <w:sz w:val="28"/>
          <w:szCs w:val="28"/>
          <w:lang w:val="ru-RU"/>
        </w:rPr>
        <w:t>Линевской детской библиотеки М.М. Райс победи</w:t>
      </w:r>
      <w:r w:rsidR="0009557C">
        <w:rPr>
          <w:rFonts w:ascii="Times New Roman" w:hAnsi="Times New Roman" w:cs="Times New Roman"/>
          <w:sz w:val="28"/>
          <w:szCs w:val="28"/>
          <w:lang w:val="ru-RU"/>
        </w:rPr>
        <w:t xml:space="preserve">ла в </w:t>
      </w:r>
      <w:r w:rsidR="002A1A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1C2E">
        <w:rPr>
          <w:rFonts w:ascii="Times New Roman" w:hAnsi="Times New Roman" w:cs="Times New Roman"/>
          <w:sz w:val="28"/>
          <w:szCs w:val="28"/>
          <w:lang w:val="ru-RU"/>
        </w:rPr>
        <w:t>областно</w:t>
      </w:r>
      <w:r w:rsidR="0009557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21C2E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</w:t>
      </w:r>
      <w:r w:rsidR="0009557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21C2E">
        <w:rPr>
          <w:rFonts w:ascii="Times New Roman" w:hAnsi="Times New Roman" w:cs="Times New Roman"/>
          <w:sz w:val="28"/>
          <w:szCs w:val="28"/>
          <w:lang w:val="ru-RU"/>
        </w:rPr>
        <w:t xml:space="preserve"> конкурс</w:t>
      </w:r>
      <w:r w:rsidR="000955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21C2E">
        <w:rPr>
          <w:rFonts w:ascii="Times New Roman" w:hAnsi="Times New Roman" w:cs="Times New Roman"/>
          <w:sz w:val="28"/>
          <w:szCs w:val="28"/>
          <w:lang w:val="ru-RU"/>
        </w:rPr>
        <w:t xml:space="preserve"> молодых библиотекарей «Я в пр</w:t>
      </w:r>
      <w:r w:rsidR="00321C2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21C2E">
        <w:rPr>
          <w:rFonts w:ascii="Times New Roman" w:hAnsi="Times New Roman" w:cs="Times New Roman"/>
          <w:sz w:val="28"/>
          <w:szCs w:val="28"/>
          <w:lang w:val="ru-RU"/>
        </w:rPr>
        <w:t>фессии».</w:t>
      </w:r>
    </w:p>
    <w:p w:rsidR="00EA2FBB" w:rsidRPr="00EA2FBB" w:rsidRDefault="00EA2FBB" w:rsidP="00862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FBB">
        <w:rPr>
          <w:rFonts w:ascii="Times New Roman" w:hAnsi="Times New Roman" w:cs="Times New Roman"/>
          <w:sz w:val="28"/>
          <w:szCs w:val="28"/>
          <w:lang w:val="ru-RU"/>
        </w:rPr>
        <w:t>Чернореченская сельская библиотека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21C2E">
        <w:rPr>
          <w:rFonts w:ascii="Times New Roman" w:hAnsi="Times New Roman" w:cs="Times New Roman"/>
          <w:sz w:val="28"/>
          <w:szCs w:val="28"/>
          <w:lang w:val="ru-RU"/>
        </w:rPr>
        <w:t>наконец, получила свое помещ</w:t>
      </w:r>
      <w:r w:rsidR="00321C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21C2E">
        <w:rPr>
          <w:rFonts w:ascii="Times New Roman" w:hAnsi="Times New Roman" w:cs="Times New Roman"/>
          <w:sz w:val="28"/>
          <w:szCs w:val="28"/>
          <w:lang w:val="ru-RU"/>
        </w:rPr>
        <w:t xml:space="preserve">ние и </w:t>
      </w:r>
      <w:r w:rsidR="00183342">
        <w:rPr>
          <w:rFonts w:ascii="Times New Roman" w:hAnsi="Times New Roman" w:cs="Times New Roman"/>
          <w:sz w:val="28"/>
          <w:szCs w:val="28"/>
          <w:lang w:val="ru-RU"/>
        </w:rPr>
        <w:t xml:space="preserve">в марте </w:t>
      </w:r>
      <w:r w:rsidR="00C24AA6">
        <w:rPr>
          <w:rFonts w:ascii="Times New Roman" w:hAnsi="Times New Roman" w:cs="Times New Roman"/>
          <w:sz w:val="28"/>
          <w:szCs w:val="28"/>
          <w:lang w:val="ru-RU"/>
        </w:rPr>
        <w:t>нач</w:t>
      </w:r>
      <w:r w:rsidR="00321C2E">
        <w:rPr>
          <w:rFonts w:ascii="Times New Roman" w:hAnsi="Times New Roman" w:cs="Times New Roman"/>
          <w:sz w:val="28"/>
          <w:szCs w:val="28"/>
          <w:lang w:val="ru-RU"/>
        </w:rPr>
        <w:t>ала</w:t>
      </w:r>
      <w:r w:rsidR="00C24AA6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 w:rsidR="00321C2E">
        <w:rPr>
          <w:rFonts w:ascii="Times New Roman" w:hAnsi="Times New Roman" w:cs="Times New Roman"/>
          <w:sz w:val="28"/>
          <w:szCs w:val="28"/>
          <w:lang w:val="ru-RU"/>
        </w:rPr>
        <w:t>ать</w:t>
      </w:r>
      <w:r w:rsidR="00C24AA6">
        <w:rPr>
          <w:rFonts w:ascii="Times New Roman" w:hAnsi="Times New Roman" w:cs="Times New Roman"/>
          <w:sz w:val="28"/>
          <w:szCs w:val="28"/>
          <w:lang w:val="ru-RU"/>
        </w:rPr>
        <w:t xml:space="preserve"> в штатном режиме.</w:t>
      </w:r>
    </w:p>
    <w:p w:rsidR="0003760B" w:rsidRDefault="00000BC2" w:rsidP="00000B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июне на базе МКУК «Искитимская ЦБС» состоялся </w:t>
      </w:r>
      <w:r w:rsidRPr="0000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Межрегионал</w:t>
      </w:r>
      <w:r w:rsidRPr="0000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ь</w:t>
      </w:r>
      <w:r w:rsidRPr="0000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ый </w:t>
      </w:r>
      <w:r w:rsidRPr="00000BC2">
        <w:rPr>
          <w:rFonts w:ascii="Times New Roman" w:hAnsi="Times New Roman" w:cs="Times New Roman"/>
          <w:sz w:val="28"/>
          <w:szCs w:val="28"/>
          <w:lang w:val="ru-RU"/>
        </w:rPr>
        <w:t xml:space="preserve">семинар </w:t>
      </w:r>
      <w:r w:rsidRPr="0000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“Формирование экологического сознания и экологической культуры молодёжи в библиотеке”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организованный ГБУК НСО </w:t>
      </w:r>
      <w:r w:rsidRPr="00000B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«Новос</w:t>
      </w:r>
      <w:r w:rsidRPr="00000B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Pr="00000B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бирская областная юношеская библиотека».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Семинар </w:t>
      </w:r>
      <w:r w:rsidRPr="0000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проходи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</w:t>
      </w:r>
      <w:r w:rsidRPr="0000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д. </w:t>
      </w:r>
      <w:r w:rsidRPr="0000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Новос</w:t>
      </w:r>
      <w:r w:rsidRPr="0000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00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седово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и, кроме теоретической части, включал прогулку по экологической тропе «Зверобой». </w:t>
      </w:r>
    </w:p>
    <w:p w:rsidR="00000BC2" w:rsidRPr="00000BC2" w:rsidRDefault="00000BC2" w:rsidP="00000B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BD8" w:rsidRPr="007F6ACC" w:rsidRDefault="008B6BD8" w:rsidP="008B6BD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Pr="007F6ACC">
        <w:rPr>
          <w:rFonts w:ascii="Times New Roman" w:hAnsi="Times New Roman" w:cs="Times New Roman"/>
          <w:sz w:val="28"/>
          <w:szCs w:val="28"/>
          <w:lang w:val="ru-RU"/>
        </w:rPr>
        <w:t xml:space="preserve">В анализируемом году на деятельность муниципальных библиотек оказали влияние Приказы Министерства культуры РФ от </w:t>
      </w:r>
      <w:r w:rsidRPr="007F6A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30 декабря 2014 г. </w:t>
      </w:r>
      <w:r w:rsidRPr="007F6ACC">
        <w:rPr>
          <w:rFonts w:ascii="Times New Roman" w:hAnsi="Times New Roman" w:cs="Times New Roman"/>
          <w:bCs/>
          <w:sz w:val="28"/>
          <w:szCs w:val="28"/>
        </w:rPr>
        <w:t>N</w:t>
      </w:r>
      <w:r w:rsidRPr="007F6A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2477 «Об утверждении типовых отраслевых норм труда на работы, выпо</w:t>
      </w:r>
      <w:r w:rsidRPr="007F6ACC">
        <w:rPr>
          <w:rFonts w:ascii="Times New Roman" w:hAnsi="Times New Roman" w:cs="Times New Roman"/>
          <w:bCs/>
          <w:sz w:val="28"/>
          <w:szCs w:val="28"/>
          <w:lang w:val="ru-RU"/>
        </w:rPr>
        <w:t>л</w:t>
      </w:r>
      <w:r w:rsidRPr="007F6A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няемые в библиотеках» и </w:t>
      </w:r>
      <w:r w:rsidRPr="007F6ACC">
        <w:rPr>
          <w:rFonts w:ascii="Times New Roman" w:eastAsia="Times New Roman" w:hAnsi="Times New Roman" w:cs="Times New Roman"/>
          <w:sz w:val="28"/>
          <w:szCs w:val="28"/>
          <w:lang w:val="ru-RU"/>
        </w:rPr>
        <w:t>№288 от 25 февраля 2015 г. «Об утверждении пок</w:t>
      </w:r>
      <w:r w:rsidRPr="007F6AC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F6ACC">
        <w:rPr>
          <w:rFonts w:ascii="Times New Roman" w:eastAsia="Times New Roman" w:hAnsi="Times New Roman" w:cs="Times New Roman"/>
          <w:sz w:val="28"/>
          <w:szCs w:val="28"/>
          <w:lang w:val="ru-RU"/>
        </w:rPr>
        <w:t>зателей, характеризующих общие критерии оценки качества оказания услуг организациями культуры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F6AC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4383C" w:rsidRDefault="008B6BD8" w:rsidP="00120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Pr="007F6ACC">
        <w:rPr>
          <w:rFonts w:ascii="Times New Roman" w:hAnsi="Times New Roman" w:cs="Times New Roman"/>
          <w:sz w:val="28"/>
          <w:szCs w:val="28"/>
          <w:lang w:val="ru-RU"/>
        </w:rPr>
        <w:t>Приоритеты в направлениях работы с читателями в библиотеках определяли федеральные и государственные программы, законы и докуме</w:t>
      </w:r>
      <w:r w:rsidRPr="007F6AC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F6ACC">
        <w:rPr>
          <w:rFonts w:ascii="Times New Roman" w:hAnsi="Times New Roman" w:cs="Times New Roman"/>
          <w:sz w:val="28"/>
          <w:szCs w:val="28"/>
          <w:lang w:val="ru-RU"/>
        </w:rPr>
        <w:t>ты по важнейшим направлениям развития страны, библиотечного дела, а также областные и муниципальные программы и проекты</w:t>
      </w:r>
      <w:r w:rsidR="008629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F6ACC">
        <w:rPr>
          <w:rFonts w:ascii="Times New Roman" w:hAnsi="Times New Roman" w:cs="Times New Roman"/>
          <w:sz w:val="28"/>
          <w:szCs w:val="28"/>
          <w:lang w:val="ru-RU"/>
        </w:rPr>
        <w:t xml:space="preserve"> Действ</w:t>
      </w:r>
      <w:r w:rsidR="0086292A">
        <w:rPr>
          <w:rFonts w:ascii="Times New Roman" w:hAnsi="Times New Roman" w:cs="Times New Roman"/>
          <w:sz w:val="28"/>
          <w:szCs w:val="28"/>
          <w:lang w:val="ru-RU"/>
        </w:rPr>
        <w:t>овали</w:t>
      </w:r>
      <w:r w:rsidRPr="007F6A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5D6">
        <w:rPr>
          <w:rFonts w:ascii="Times New Roman" w:hAnsi="Times New Roman" w:cs="Times New Roman"/>
          <w:sz w:val="28"/>
          <w:szCs w:val="28"/>
          <w:lang w:val="ru-RU"/>
        </w:rPr>
        <w:t>гос</w:t>
      </w:r>
      <w:r w:rsidR="00C605D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605D6">
        <w:rPr>
          <w:rFonts w:ascii="Times New Roman" w:hAnsi="Times New Roman" w:cs="Times New Roman"/>
          <w:sz w:val="28"/>
          <w:szCs w:val="28"/>
          <w:lang w:val="ru-RU"/>
        </w:rPr>
        <w:t xml:space="preserve">дарственная программа «Развитие культуры и туризма» на 2013-2020 годы, </w:t>
      </w:r>
      <w:r w:rsidR="00C4383C" w:rsidRPr="007F6ACC">
        <w:rPr>
          <w:rFonts w:ascii="Times New Roman" w:hAnsi="Times New Roman" w:cs="Times New Roman"/>
          <w:sz w:val="28"/>
          <w:szCs w:val="28"/>
          <w:lang w:val="ru-RU"/>
        </w:rPr>
        <w:t xml:space="preserve">«Концепция библиотечного обслуживания детей в России на 2014 -2020 гг.», </w:t>
      </w:r>
      <w:r w:rsidRPr="007F6ACC">
        <w:rPr>
          <w:rFonts w:ascii="Times New Roman" w:hAnsi="Times New Roman" w:cs="Times New Roman"/>
          <w:sz w:val="28"/>
          <w:szCs w:val="28"/>
          <w:lang w:val="ru-RU"/>
        </w:rPr>
        <w:lastRenderedPageBreak/>
        <w:t>«Модельный стандарт деятельности общедоступной библиотеки»</w:t>
      </w:r>
      <w:r w:rsidR="00C4383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F6ACC">
        <w:rPr>
          <w:rFonts w:ascii="Times New Roman" w:hAnsi="Times New Roman" w:cs="Times New Roman"/>
          <w:sz w:val="28"/>
          <w:szCs w:val="28"/>
          <w:lang w:val="ru-RU"/>
        </w:rPr>
        <w:t xml:space="preserve"> «Основы государственной молодежной политики в РФ» до 2025 года</w:t>
      </w:r>
      <w:r w:rsidR="00A01D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6BD8" w:rsidRPr="007F6ACC" w:rsidRDefault="00A01D90" w:rsidP="00120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регионе </w:t>
      </w:r>
      <w:r w:rsidR="0086292A">
        <w:rPr>
          <w:rFonts w:ascii="Times New Roman" w:hAnsi="Times New Roman" w:cs="Times New Roman"/>
          <w:sz w:val="28"/>
          <w:szCs w:val="28"/>
          <w:lang w:val="ru-RU"/>
        </w:rPr>
        <w:t xml:space="preserve">продолжает </w:t>
      </w:r>
      <w:r>
        <w:rPr>
          <w:rFonts w:ascii="Times New Roman" w:hAnsi="Times New Roman" w:cs="Times New Roman"/>
          <w:sz w:val="28"/>
          <w:szCs w:val="28"/>
          <w:lang w:val="ru-RU"/>
        </w:rPr>
        <w:t>действ</w:t>
      </w:r>
      <w:r w:rsidR="0086292A">
        <w:rPr>
          <w:rFonts w:ascii="Times New Roman" w:hAnsi="Times New Roman" w:cs="Times New Roman"/>
          <w:sz w:val="28"/>
          <w:szCs w:val="28"/>
          <w:lang w:val="ru-RU"/>
        </w:rPr>
        <w:t>овать</w:t>
      </w:r>
      <w:r w:rsidR="008B6BD8" w:rsidRPr="007F6A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="008B6BD8" w:rsidRPr="007F6AC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Государственная программа Нов</w:t>
      </w:r>
      <w:r w:rsidR="008B6BD8" w:rsidRPr="007F6AC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</w:t>
      </w:r>
      <w:r w:rsidR="008B6BD8" w:rsidRPr="007F6AC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сибирской области «Культура Новосибирской области» на 2015-2020 годы»,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на уровне района - </w:t>
      </w:r>
      <w:r w:rsidR="008B6BD8" w:rsidRPr="007F6AC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Муниципальная программа «Культура Искитимского ра</w:t>
      </w:r>
      <w:r w:rsidR="008B6BD8" w:rsidRPr="007F6AC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й</w:t>
      </w:r>
      <w:r w:rsidR="008B6BD8" w:rsidRPr="007F6AC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она»</w:t>
      </w:r>
      <w:r w:rsidR="00C4745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на 2015-2020 гг</w:t>
      </w:r>
      <w:r w:rsidR="008B6BD8" w:rsidRPr="007F6AC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.</w:t>
      </w:r>
      <w:r w:rsidR="00C4383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r w:rsidR="00A4264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изменения к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закон</w:t>
      </w:r>
      <w:r w:rsidR="00A4264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НСО «Об отдельных вопросах ра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граничения имущества, находящегося в муниципальной собственности, ме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ж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ду муниципальными образованиями Новосибирской области</w:t>
      </w:r>
      <w:r w:rsidR="00190AD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»</w:t>
      </w:r>
      <w:r w:rsidR="00C4383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,</w:t>
      </w:r>
      <w:r w:rsidR="00A4264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r w:rsidR="003A0B5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Модельный стандарт деятельности общедоступной библиотеки Новосибирской области.</w:t>
      </w:r>
    </w:p>
    <w:p w:rsidR="008B6BD8" w:rsidRPr="00F8213B" w:rsidRDefault="008B6BD8" w:rsidP="0012090D">
      <w:pPr>
        <w:pStyle w:val="1"/>
        <w:spacing w:before="0"/>
        <w:jc w:val="center"/>
        <w:rPr>
          <w:rFonts w:ascii="Times New Roman" w:hAnsi="Times New Roman" w:cs="Times New Roman"/>
          <w:b w:val="0"/>
          <w:sz w:val="32"/>
          <w:szCs w:val="32"/>
          <w:lang w:val="ru-RU"/>
        </w:rPr>
      </w:pPr>
      <w:bookmarkStart w:id="1" w:name="_Toc441227739"/>
      <w:bookmarkStart w:id="2" w:name="_Toc472151376"/>
      <w:bookmarkStart w:id="3" w:name="_Toc29987202"/>
      <w:r w:rsidRPr="00F8213B">
        <w:rPr>
          <w:rFonts w:ascii="Times New Roman" w:hAnsi="Times New Roman" w:cs="Times New Roman"/>
          <w:sz w:val="32"/>
          <w:szCs w:val="32"/>
          <w:lang w:val="ru-RU"/>
        </w:rPr>
        <w:t>Библиотечная сеть</w:t>
      </w:r>
      <w:bookmarkEnd w:id="1"/>
      <w:bookmarkEnd w:id="2"/>
      <w:bookmarkEnd w:id="3"/>
    </w:p>
    <w:p w:rsidR="00922429" w:rsidRPr="005A1771" w:rsidRDefault="00922429" w:rsidP="0092242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177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Сеть библиотек за три года.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3"/>
        <w:gridCol w:w="1275"/>
        <w:gridCol w:w="1418"/>
        <w:gridCol w:w="1276"/>
      </w:tblGrid>
      <w:tr w:rsidR="00922429" w:rsidRPr="00922429" w:rsidTr="00213E46">
        <w:tc>
          <w:tcPr>
            <w:tcW w:w="5813" w:type="dxa"/>
          </w:tcPr>
          <w:p w:rsidR="00922429" w:rsidRPr="00922429" w:rsidRDefault="00922429" w:rsidP="00213E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922429" w:rsidRPr="00411965" w:rsidRDefault="00922429" w:rsidP="004119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22429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4119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922429" w:rsidRPr="00411965" w:rsidRDefault="00922429" w:rsidP="004119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22429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4119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922429" w:rsidRPr="00411965" w:rsidRDefault="00922429" w:rsidP="004119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22429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4119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</w:tr>
      <w:tr w:rsidR="00922429" w:rsidRPr="00922429" w:rsidTr="00213E46">
        <w:tc>
          <w:tcPr>
            <w:tcW w:w="5813" w:type="dxa"/>
          </w:tcPr>
          <w:p w:rsidR="00922429" w:rsidRPr="00922429" w:rsidRDefault="00922429" w:rsidP="00213E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Муниципальные библиотеки </w:t>
            </w:r>
          </w:p>
        </w:tc>
        <w:tc>
          <w:tcPr>
            <w:tcW w:w="1275" w:type="dxa"/>
          </w:tcPr>
          <w:p w:rsidR="00922429" w:rsidRPr="00213E46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13E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1418" w:type="dxa"/>
          </w:tcPr>
          <w:p w:rsidR="00922429" w:rsidRPr="00213E46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13E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1276" w:type="dxa"/>
          </w:tcPr>
          <w:p w:rsidR="00922429" w:rsidRPr="00213E46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13E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39</w:t>
            </w:r>
          </w:p>
        </w:tc>
      </w:tr>
      <w:tr w:rsidR="00922429" w:rsidRPr="00922429" w:rsidTr="00213E46">
        <w:tc>
          <w:tcPr>
            <w:tcW w:w="5813" w:type="dxa"/>
          </w:tcPr>
          <w:p w:rsidR="00922429" w:rsidRPr="00922429" w:rsidRDefault="00922429" w:rsidP="00213E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24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Муниципальные библиотеки в сельской местности</w:t>
            </w:r>
          </w:p>
        </w:tc>
        <w:tc>
          <w:tcPr>
            <w:tcW w:w="1275" w:type="dxa"/>
          </w:tcPr>
          <w:p w:rsidR="00922429" w:rsidRPr="00922429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1418" w:type="dxa"/>
          </w:tcPr>
          <w:p w:rsidR="00922429" w:rsidRPr="00922429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922429" w:rsidRPr="00922429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35</w:t>
            </w:r>
          </w:p>
        </w:tc>
      </w:tr>
      <w:tr w:rsidR="00922429" w:rsidRPr="00922429" w:rsidTr="00213E46">
        <w:tc>
          <w:tcPr>
            <w:tcW w:w="5813" w:type="dxa"/>
          </w:tcPr>
          <w:p w:rsidR="00922429" w:rsidRPr="00922429" w:rsidRDefault="00922429" w:rsidP="00213E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429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библиотеки</w:t>
            </w:r>
          </w:p>
        </w:tc>
        <w:tc>
          <w:tcPr>
            <w:tcW w:w="1275" w:type="dxa"/>
          </w:tcPr>
          <w:p w:rsidR="00922429" w:rsidRPr="00213E46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922429" w:rsidRPr="00213E46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922429" w:rsidRPr="00213E46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922429" w:rsidRPr="00922429" w:rsidTr="00213E46">
        <w:tc>
          <w:tcPr>
            <w:tcW w:w="5813" w:type="dxa"/>
          </w:tcPr>
          <w:p w:rsidR="00922429" w:rsidRPr="00922429" w:rsidRDefault="00922429" w:rsidP="00213E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224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Детские библиотеки в сельской местности</w:t>
            </w:r>
          </w:p>
        </w:tc>
        <w:tc>
          <w:tcPr>
            <w:tcW w:w="1275" w:type="dxa"/>
          </w:tcPr>
          <w:p w:rsidR="00922429" w:rsidRPr="00922429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922429" w:rsidRPr="00922429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922429" w:rsidRPr="00922429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922429" w:rsidRPr="00922429" w:rsidTr="00213E46">
        <w:tc>
          <w:tcPr>
            <w:tcW w:w="5813" w:type="dxa"/>
          </w:tcPr>
          <w:p w:rsidR="00922429" w:rsidRPr="00922429" w:rsidRDefault="00922429" w:rsidP="00213E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Библиотеки-структурные подразделения</w:t>
            </w:r>
          </w:p>
        </w:tc>
        <w:tc>
          <w:tcPr>
            <w:tcW w:w="1275" w:type="dxa"/>
          </w:tcPr>
          <w:p w:rsidR="00922429" w:rsidRPr="00213E46" w:rsidRDefault="00213E46" w:rsidP="00213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922429" w:rsidRPr="00213E46" w:rsidRDefault="00213E46" w:rsidP="00213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922429" w:rsidRPr="00213E46" w:rsidRDefault="00213E46" w:rsidP="00213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922429" w:rsidRPr="00922429" w:rsidTr="00213E46">
        <w:tc>
          <w:tcPr>
            <w:tcW w:w="5813" w:type="dxa"/>
          </w:tcPr>
          <w:p w:rsidR="00922429" w:rsidRPr="00922429" w:rsidRDefault="00922429" w:rsidP="00213E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922429" w:rsidRPr="00213E46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13E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1418" w:type="dxa"/>
          </w:tcPr>
          <w:p w:rsidR="00922429" w:rsidRPr="00213E46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13E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1276" w:type="dxa"/>
          </w:tcPr>
          <w:p w:rsidR="00922429" w:rsidRPr="00213E46" w:rsidRDefault="00213E46" w:rsidP="00213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13E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39</w:t>
            </w:r>
          </w:p>
        </w:tc>
      </w:tr>
    </w:tbl>
    <w:p w:rsidR="00C74DEE" w:rsidRDefault="00C74DEE" w:rsidP="00D83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4DEE" w:rsidRPr="00C74DEE" w:rsidRDefault="00C74DEE" w:rsidP="00C74D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4DEE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библиотечной сети:</w:t>
      </w:r>
    </w:p>
    <w:p w:rsidR="00C74DEE" w:rsidRPr="00C74DEE" w:rsidRDefault="00C74DEE" w:rsidP="009F4C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DEE">
        <w:rPr>
          <w:rFonts w:ascii="Times New Roman" w:hAnsi="Times New Roman" w:cs="Times New Roman"/>
          <w:sz w:val="28"/>
          <w:szCs w:val="28"/>
          <w:lang w:val="ru-RU"/>
        </w:rPr>
        <w:t>- общее число муниципальных библиотек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- 39</w:t>
      </w:r>
    </w:p>
    <w:p w:rsidR="00C74DEE" w:rsidRPr="00C74DEE" w:rsidRDefault="00C74DEE" w:rsidP="009F4C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DEE">
        <w:rPr>
          <w:rFonts w:ascii="Times New Roman" w:hAnsi="Times New Roman" w:cs="Times New Roman"/>
          <w:sz w:val="28"/>
          <w:szCs w:val="28"/>
          <w:lang w:val="ru-RU"/>
        </w:rPr>
        <w:t>из них:</w:t>
      </w:r>
    </w:p>
    <w:p w:rsidR="00C74DEE" w:rsidRPr="00C74DEE" w:rsidRDefault="00C74DEE" w:rsidP="009F4C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DEE">
        <w:rPr>
          <w:rFonts w:ascii="Times New Roman" w:hAnsi="Times New Roman" w:cs="Times New Roman"/>
          <w:sz w:val="28"/>
          <w:szCs w:val="28"/>
          <w:lang w:val="ru-RU"/>
        </w:rPr>
        <w:t>- число детских библиотек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- 2</w:t>
      </w:r>
      <w:r w:rsidRPr="00C74DE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4DEE" w:rsidRPr="00C74DEE" w:rsidRDefault="00C74DEE" w:rsidP="009F4C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DE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A75A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C74DEE">
        <w:rPr>
          <w:rFonts w:ascii="Times New Roman" w:hAnsi="Times New Roman" w:cs="Times New Roman"/>
          <w:sz w:val="28"/>
          <w:szCs w:val="28"/>
          <w:lang w:val="ru-RU"/>
        </w:rPr>
        <w:t>число детских отделов в других библиотеках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- 0</w:t>
      </w:r>
      <w:r w:rsidRPr="00C74D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1965" w:rsidRDefault="00C74DEE" w:rsidP="009F4C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DEE">
        <w:rPr>
          <w:rFonts w:ascii="Times New Roman" w:hAnsi="Times New Roman" w:cs="Times New Roman"/>
          <w:sz w:val="28"/>
          <w:szCs w:val="28"/>
          <w:lang w:val="ru-RU"/>
        </w:rPr>
        <w:t xml:space="preserve">- Число пунктов </w:t>
      </w:r>
      <w:r w:rsidRPr="00407991">
        <w:rPr>
          <w:rFonts w:ascii="Times New Roman" w:hAnsi="Times New Roman" w:cs="Times New Roman"/>
          <w:sz w:val="28"/>
          <w:szCs w:val="28"/>
          <w:lang w:val="ru-RU"/>
        </w:rPr>
        <w:t>внестационарного обслуживания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1965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991">
        <w:rPr>
          <w:rFonts w:ascii="Times New Roman" w:hAnsi="Times New Roman" w:cs="Times New Roman"/>
          <w:sz w:val="28"/>
          <w:szCs w:val="28"/>
          <w:lang w:val="ru-RU"/>
        </w:rPr>
        <w:t>23</w:t>
      </w:r>
    </w:p>
    <w:p w:rsidR="00C74DEE" w:rsidRPr="00C74DEE" w:rsidRDefault="00C74DEE" w:rsidP="009F4C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DEE">
        <w:rPr>
          <w:rFonts w:ascii="Times New Roman" w:hAnsi="Times New Roman" w:cs="Times New Roman"/>
          <w:sz w:val="28"/>
          <w:szCs w:val="28"/>
          <w:lang w:val="ru-RU"/>
        </w:rPr>
        <w:t>- число транспортных средств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4DE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C74DEE">
        <w:rPr>
          <w:rFonts w:ascii="Times New Roman" w:hAnsi="Times New Roman" w:cs="Times New Roman"/>
          <w:sz w:val="28"/>
          <w:szCs w:val="28"/>
          <w:lang w:val="ru-RU"/>
        </w:rPr>
        <w:t>, из них – библиобусов</w:t>
      </w:r>
      <w:r w:rsidR="00120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4DE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C74DEE">
        <w:rPr>
          <w:rFonts w:ascii="Times New Roman" w:hAnsi="Times New Roman" w:cs="Times New Roman"/>
          <w:sz w:val="28"/>
          <w:szCs w:val="28"/>
          <w:lang w:val="ru-RU"/>
        </w:rPr>
        <w:t>, из них КИБО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52E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74D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4DEE" w:rsidRPr="00C74DEE" w:rsidRDefault="00C74DEE" w:rsidP="009F4C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DEE">
        <w:rPr>
          <w:rFonts w:ascii="Times New Roman" w:hAnsi="Times New Roman" w:cs="Times New Roman"/>
          <w:sz w:val="28"/>
          <w:szCs w:val="28"/>
          <w:lang w:val="ru-RU"/>
        </w:rPr>
        <w:t>- число модельных библиотек из общего числа муниципальных библиотек</w:t>
      </w:r>
      <w:r w:rsidR="002352EF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Pr="00C74D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606A" w:rsidRDefault="009C606A" w:rsidP="00C74DE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C74DEE" w:rsidRDefault="00C74DEE" w:rsidP="00C74DE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C74DE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Населенные пункты, жители которых обслуживаются </w:t>
      </w:r>
    </w:p>
    <w:p w:rsidR="00C74DEE" w:rsidRDefault="00C74DEE" w:rsidP="00C74DE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C74DE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внестационарными формами</w:t>
      </w:r>
    </w:p>
    <w:p w:rsidR="00C74DEE" w:rsidRPr="00C74DEE" w:rsidRDefault="00C74DEE" w:rsidP="00C74DE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0"/>
        <w:gridCol w:w="1488"/>
        <w:gridCol w:w="1701"/>
        <w:gridCol w:w="1417"/>
        <w:gridCol w:w="1418"/>
        <w:gridCol w:w="1276"/>
      </w:tblGrid>
      <w:tr w:rsidR="00E47B88" w:rsidTr="00E269DC">
        <w:trPr>
          <w:trHeight w:val="306"/>
        </w:trPr>
        <w:tc>
          <w:tcPr>
            <w:tcW w:w="2340" w:type="dxa"/>
            <w:vAlign w:val="center"/>
          </w:tcPr>
          <w:p w:rsidR="00C74DEE" w:rsidRPr="001979CE" w:rsidRDefault="00C74DEE" w:rsidP="001979CE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79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села</w:t>
            </w:r>
          </w:p>
        </w:tc>
        <w:tc>
          <w:tcPr>
            <w:tcW w:w="1488" w:type="dxa"/>
            <w:vAlign w:val="center"/>
          </w:tcPr>
          <w:p w:rsidR="00C74DEE" w:rsidRPr="001979CE" w:rsidRDefault="00C74DEE" w:rsidP="001979CE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79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населения</w:t>
            </w:r>
          </w:p>
        </w:tc>
        <w:tc>
          <w:tcPr>
            <w:tcW w:w="1701" w:type="dxa"/>
            <w:vAlign w:val="center"/>
          </w:tcPr>
          <w:p w:rsidR="00C74DEE" w:rsidRPr="001979CE" w:rsidRDefault="00C74DEE" w:rsidP="001979CE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79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Форма обслуживания</w:t>
            </w:r>
          </w:p>
        </w:tc>
        <w:tc>
          <w:tcPr>
            <w:tcW w:w="1417" w:type="dxa"/>
            <w:vAlign w:val="center"/>
          </w:tcPr>
          <w:p w:rsidR="00C74DEE" w:rsidRPr="001979CE" w:rsidRDefault="00C74DEE" w:rsidP="001979CE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79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Пользователей</w:t>
            </w:r>
          </w:p>
        </w:tc>
        <w:tc>
          <w:tcPr>
            <w:tcW w:w="1418" w:type="dxa"/>
            <w:vAlign w:val="center"/>
          </w:tcPr>
          <w:p w:rsidR="00C74DEE" w:rsidRPr="001979CE" w:rsidRDefault="00C74DEE" w:rsidP="001979CE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79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Посещений</w:t>
            </w:r>
          </w:p>
        </w:tc>
        <w:tc>
          <w:tcPr>
            <w:tcW w:w="1276" w:type="dxa"/>
            <w:vAlign w:val="center"/>
          </w:tcPr>
          <w:p w:rsidR="00C74DEE" w:rsidRPr="001979CE" w:rsidRDefault="00C74DEE" w:rsidP="001979CE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79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Выдано документов</w:t>
            </w:r>
          </w:p>
        </w:tc>
      </w:tr>
      <w:tr w:rsidR="00E47B88" w:rsidTr="00E269DC">
        <w:trPr>
          <w:trHeight w:val="222"/>
        </w:trPr>
        <w:tc>
          <w:tcPr>
            <w:tcW w:w="2340" w:type="dxa"/>
            <w:vAlign w:val="center"/>
          </w:tcPr>
          <w:p w:rsidR="00C74DEE" w:rsidRPr="00277132" w:rsidRDefault="001B42DF" w:rsidP="002D16D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19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</w:t>
            </w:r>
            <w:r w:rsidRPr="00277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Александровский</w:t>
            </w:r>
            <w:r w:rsidR="00277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C74DEE" w:rsidRPr="001979CE" w:rsidRDefault="00AA7F3B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345</w:t>
            </w:r>
          </w:p>
        </w:tc>
        <w:tc>
          <w:tcPr>
            <w:tcW w:w="1701" w:type="dxa"/>
            <w:vAlign w:val="center"/>
          </w:tcPr>
          <w:p w:rsidR="00C74DEE" w:rsidRPr="001979CE" w:rsidRDefault="008144D4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197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Библиотечный пункт</w:t>
            </w:r>
          </w:p>
        </w:tc>
        <w:tc>
          <w:tcPr>
            <w:tcW w:w="1417" w:type="dxa"/>
            <w:vAlign w:val="center"/>
          </w:tcPr>
          <w:p w:rsidR="00C74DEE" w:rsidRPr="001979CE" w:rsidRDefault="00C74DEE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vAlign w:val="center"/>
          </w:tcPr>
          <w:p w:rsidR="00C74DEE" w:rsidRPr="001979CE" w:rsidRDefault="00C74DEE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:rsidR="00C74DEE" w:rsidRPr="001979CE" w:rsidRDefault="00C74DEE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E47B88" w:rsidTr="00E269DC">
        <w:trPr>
          <w:trHeight w:val="222"/>
        </w:trPr>
        <w:tc>
          <w:tcPr>
            <w:tcW w:w="2340" w:type="dxa"/>
            <w:vAlign w:val="center"/>
          </w:tcPr>
          <w:p w:rsidR="00C74DEE" w:rsidRPr="001979CE" w:rsidRDefault="001B42DF" w:rsidP="00012233">
            <w:pPr>
              <w:suppressLineNumbers/>
              <w:tabs>
                <w:tab w:val="left" w:pos="87"/>
              </w:tabs>
              <w:suppressAutoHyphens/>
              <w:snapToGrid w:val="0"/>
              <w:spacing w:after="0" w:line="240" w:lineRule="auto"/>
              <w:ind w:left="8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r w:rsidRPr="001979CE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</w:p>
        </w:tc>
        <w:tc>
          <w:tcPr>
            <w:tcW w:w="1488" w:type="dxa"/>
            <w:vAlign w:val="center"/>
          </w:tcPr>
          <w:p w:rsidR="00C74DEE" w:rsidRPr="001979CE" w:rsidRDefault="00AA7F3B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98</w:t>
            </w:r>
          </w:p>
        </w:tc>
        <w:tc>
          <w:tcPr>
            <w:tcW w:w="1701" w:type="dxa"/>
            <w:vAlign w:val="center"/>
          </w:tcPr>
          <w:p w:rsidR="00C74DEE" w:rsidRPr="001F7E4F" w:rsidRDefault="001F7E4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---</w:t>
            </w:r>
          </w:p>
        </w:tc>
        <w:tc>
          <w:tcPr>
            <w:tcW w:w="1417" w:type="dxa"/>
            <w:vAlign w:val="center"/>
          </w:tcPr>
          <w:p w:rsidR="00C74DEE" w:rsidRPr="009F4C66" w:rsidRDefault="00C74DEE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vAlign w:val="center"/>
          </w:tcPr>
          <w:p w:rsidR="00C74DEE" w:rsidRPr="009F4C66" w:rsidRDefault="00C74DEE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:rsidR="00C74DEE" w:rsidRPr="009F4C66" w:rsidRDefault="00C74DEE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E47B88" w:rsidTr="00E269DC">
        <w:trPr>
          <w:trHeight w:val="222"/>
        </w:trPr>
        <w:tc>
          <w:tcPr>
            <w:tcW w:w="2340" w:type="dxa"/>
            <w:vAlign w:val="center"/>
          </w:tcPr>
          <w:p w:rsidR="00C74DEE" w:rsidRPr="001979CE" w:rsidRDefault="001B42DF" w:rsidP="00012233">
            <w:pPr>
              <w:suppressLineNumbers/>
              <w:suppressAutoHyphens/>
              <w:snapToGrid w:val="0"/>
              <w:spacing w:after="0" w:line="240" w:lineRule="auto"/>
              <w:ind w:left="8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r w:rsidRPr="001979CE">
              <w:rPr>
                <w:rFonts w:ascii="Times New Roman" w:hAnsi="Times New Roman" w:cs="Times New Roman"/>
                <w:sz w:val="24"/>
                <w:szCs w:val="24"/>
              </w:rPr>
              <w:t>Девкино</w:t>
            </w:r>
          </w:p>
        </w:tc>
        <w:tc>
          <w:tcPr>
            <w:tcW w:w="1488" w:type="dxa"/>
            <w:vAlign w:val="center"/>
          </w:tcPr>
          <w:p w:rsidR="00C74DEE" w:rsidRPr="001979CE" w:rsidRDefault="00AA7F3B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</w:t>
            </w:r>
          </w:p>
        </w:tc>
        <w:tc>
          <w:tcPr>
            <w:tcW w:w="1701" w:type="dxa"/>
            <w:vAlign w:val="center"/>
          </w:tcPr>
          <w:p w:rsidR="00C74DEE" w:rsidRPr="001F7E4F" w:rsidRDefault="001F7E4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---</w:t>
            </w:r>
          </w:p>
        </w:tc>
        <w:tc>
          <w:tcPr>
            <w:tcW w:w="1417" w:type="dxa"/>
            <w:vAlign w:val="center"/>
          </w:tcPr>
          <w:p w:rsidR="00C74DEE" w:rsidRPr="001979CE" w:rsidRDefault="00C74DEE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vAlign w:val="center"/>
          </w:tcPr>
          <w:p w:rsidR="00C74DEE" w:rsidRPr="009F4C66" w:rsidRDefault="00C74DEE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:rsidR="00C74DEE" w:rsidRPr="009F4C66" w:rsidRDefault="00C74DEE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E47B88" w:rsidTr="00E269DC">
        <w:trPr>
          <w:trHeight w:val="222"/>
        </w:trPr>
        <w:tc>
          <w:tcPr>
            <w:tcW w:w="2340" w:type="dxa"/>
            <w:vAlign w:val="center"/>
          </w:tcPr>
          <w:p w:rsidR="00C74DEE" w:rsidRPr="001979CE" w:rsidRDefault="001B42DF" w:rsidP="0001223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r w:rsidRPr="001979CE"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</w:p>
        </w:tc>
        <w:tc>
          <w:tcPr>
            <w:tcW w:w="1488" w:type="dxa"/>
            <w:vAlign w:val="center"/>
          </w:tcPr>
          <w:p w:rsidR="00C74DEE" w:rsidRPr="001979CE" w:rsidRDefault="00AA7F3B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209</w:t>
            </w:r>
          </w:p>
        </w:tc>
        <w:tc>
          <w:tcPr>
            <w:tcW w:w="1701" w:type="dxa"/>
            <w:vAlign w:val="center"/>
          </w:tcPr>
          <w:p w:rsidR="00C74DEE" w:rsidRPr="001F7E4F" w:rsidRDefault="001F7E4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---</w:t>
            </w:r>
          </w:p>
        </w:tc>
        <w:tc>
          <w:tcPr>
            <w:tcW w:w="1417" w:type="dxa"/>
            <w:vAlign w:val="center"/>
          </w:tcPr>
          <w:p w:rsidR="00C74DEE" w:rsidRPr="001979CE" w:rsidRDefault="00F06227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25</w:t>
            </w:r>
          </w:p>
        </w:tc>
        <w:tc>
          <w:tcPr>
            <w:tcW w:w="1418" w:type="dxa"/>
            <w:vAlign w:val="center"/>
          </w:tcPr>
          <w:p w:rsidR="00C74DEE" w:rsidRPr="009F4C66" w:rsidRDefault="00F06227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36</w:t>
            </w:r>
          </w:p>
        </w:tc>
        <w:tc>
          <w:tcPr>
            <w:tcW w:w="1276" w:type="dxa"/>
            <w:vAlign w:val="center"/>
          </w:tcPr>
          <w:p w:rsidR="00C74DEE" w:rsidRPr="009F4C66" w:rsidRDefault="00F06227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78</w:t>
            </w:r>
          </w:p>
        </w:tc>
      </w:tr>
      <w:tr w:rsidR="00E47B88" w:rsidRPr="00407991" w:rsidTr="00E269DC">
        <w:trPr>
          <w:trHeight w:val="222"/>
        </w:trPr>
        <w:tc>
          <w:tcPr>
            <w:tcW w:w="2340" w:type="dxa"/>
            <w:vAlign w:val="center"/>
          </w:tcPr>
          <w:p w:rsidR="001B42DF" w:rsidRPr="00407991" w:rsidRDefault="00407991" w:rsidP="0001223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r w:rsidR="001B42DF" w:rsidRPr="0019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B42DF" w:rsidRPr="0040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ижний Коен</w:t>
            </w:r>
          </w:p>
        </w:tc>
        <w:tc>
          <w:tcPr>
            <w:tcW w:w="1488" w:type="dxa"/>
            <w:vAlign w:val="center"/>
          </w:tcPr>
          <w:p w:rsidR="001B42DF" w:rsidRPr="001979CE" w:rsidRDefault="00AA7F3B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98</w:t>
            </w:r>
          </w:p>
        </w:tc>
        <w:tc>
          <w:tcPr>
            <w:tcW w:w="1701" w:type="dxa"/>
            <w:vAlign w:val="center"/>
          </w:tcPr>
          <w:p w:rsidR="001B42DF" w:rsidRPr="001F7E4F" w:rsidRDefault="001F7E4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---</w:t>
            </w:r>
          </w:p>
        </w:tc>
        <w:tc>
          <w:tcPr>
            <w:tcW w:w="1417" w:type="dxa"/>
            <w:vAlign w:val="center"/>
          </w:tcPr>
          <w:p w:rsidR="001B42DF" w:rsidRPr="001979CE" w:rsidRDefault="001B42D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vAlign w:val="center"/>
          </w:tcPr>
          <w:p w:rsidR="001B42DF" w:rsidRPr="009F4C66" w:rsidRDefault="001B42D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:rsidR="001B42DF" w:rsidRPr="009F4C66" w:rsidRDefault="001B42D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E47B88" w:rsidRPr="00407991" w:rsidTr="00E269DC">
        <w:trPr>
          <w:trHeight w:val="222"/>
        </w:trPr>
        <w:tc>
          <w:tcPr>
            <w:tcW w:w="2340" w:type="dxa"/>
            <w:vAlign w:val="center"/>
          </w:tcPr>
          <w:p w:rsidR="001B42DF" w:rsidRPr="00407991" w:rsidRDefault="00BB467F" w:rsidP="0001223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19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</w:t>
            </w:r>
            <w:r w:rsidR="001B42DF" w:rsidRPr="0040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Озерки</w:t>
            </w:r>
          </w:p>
        </w:tc>
        <w:tc>
          <w:tcPr>
            <w:tcW w:w="1488" w:type="dxa"/>
            <w:vAlign w:val="center"/>
          </w:tcPr>
          <w:p w:rsidR="001B42DF" w:rsidRPr="001979CE" w:rsidRDefault="00AA7F3B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83</w:t>
            </w:r>
          </w:p>
        </w:tc>
        <w:tc>
          <w:tcPr>
            <w:tcW w:w="1701" w:type="dxa"/>
            <w:vAlign w:val="center"/>
          </w:tcPr>
          <w:p w:rsidR="001B42DF" w:rsidRPr="001F7E4F" w:rsidRDefault="001F7E4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---</w:t>
            </w:r>
          </w:p>
        </w:tc>
        <w:tc>
          <w:tcPr>
            <w:tcW w:w="1417" w:type="dxa"/>
            <w:vAlign w:val="center"/>
          </w:tcPr>
          <w:p w:rsidR="001B42DF" w:rsidRPr="001979CE" w:rsidRDefault="001B42D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vAlign w:val="center"/>
          </w:tcPr>
          <w:p w:rsidR="001B42DF" w:rsidRPr="009F4C66" w:rsidRDefault="001B42D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:rsidR="001B42DF" w:rsidRPr="009F4C66" w:rsidRDefault="001B42D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E47B88" w:rsidRPr="00407991" w:rsidTr="00E269DC">
        <w:trPr>
          <w:trHeight w:val="222"/>
        </w:trPr>
        <w:tc>
          <w:tcPr>
            <w:tcW w:w="2340" w:type="dxa"/>
            <w:vAlign w:val="center"/>
          </w:tcPr>
          <w:p w:rsidR="001B42DF" w:rsidRPr="00277132" w:rsidRDefault="001B42DF" w:rsidP="002D16D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п. Первомайский</w:t>
            </w:r>
            <w:r w:rsidR="002771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1B42DF" w:rsidRPr="001979CE" w:rsidRDefault="00AA7F3B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374</w:t>
            </w:r>
          </w:p>
        </w:tc>
        <w:tc>
          <w:tcPr>
            <w:tcW w:w="1701" w:type="dxa"/>
            <w:vAlign w:val="center"/>
          </w:tcPr>
          <w:p w:rsidR="001B42DF" w:rsidRPr="001F7E4F" w:rsidRDefault="001F7E4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---</w:t>
            </w:r>
          </w:p>
        </w:tc>
        <w:tc>
          <w:tcPr>
            <w:tcW w:w="1417" w:type="dxa"/>
            <w:vAlign w:val="center"/>
          </w:tcPr>
          <w:p w:rsidR="001B42DF" w:rsidRPr="001979CE" w:rsidRDefault="001B42D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vAlign w:val="center"/>
          </w:tcPr>
          <w:p w:rsidR="001B42DF" w:rsidRPr="001979CE" w:rsidRDefault="001B42D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:rsidR="001B42DF" w:rsidRPr="001979CE" w:rsidRDefault="001B42D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E47B88" w:rsidRPr="00407991" w:rsidTr="00E269DC">
        <w:trPr>
          <w:trHeight w:val="222"/>
        </w:trPr>
        <w:tc>
          <w:tcPr>
            <w:tcW w:w="2340" w:type="dxa"/>
            <w:vAlign w:val="center"/>
          </w:tcPr>
          <w:p w:rsidR="001B42DF" w:rsidRPr="00407991" w:rsidRDefault="00BB467F" w:rsidP="0001223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</w:t>
            </w:r>
            <w:r w:rsidR="001B42DF" w:rsidRPr="0040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Рябчинка</w:t>
            </w:r>
          </w:p>
        </w:tc>
        <w:tc>
          <w:tcPr>
            <w:tcW w:w="1488" w:type="dxa"/>
            <w:vAlign w:val="center"/>
          </w:tcPr>
          <w:p w:rsidR="001B42DF" w:rsidRPr="001979CE" w:rsidRDefault="00AA7F3B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238</w:t>
            </w:r>
          </w:p>
        </w:tc>
        <w:tc>
          <w:tcPr>
            <w:tcW w:w="1701" w:type="dxa"/>
            <w:vAlign w:val="center"/>
          </w:tcPr>
          <w:p w:rsidR="001B42DF" w:rsidRPr="001F7E4F" w:rsidRDefault="001F7E4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---</w:t>
            </w:r>
          </w:p>
        </w:tc>
        <w:tc>
          <w:tcPr>
            <w:tcW w:w="1417" w:type="dxa"/>
            <w:vAlign w:val="center"/>
          </w:tcPr>
          <w:p w:rsidR="001B42DF" w:rsidRPr="001979CE" w:rsidRDefault="001B42D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vAlign w:val="center"/>
          </w:tcPr>
          <w:p w:rsidR="001B42DF" w:rsidRPr="001F1C90" w:rsidRDefault="001B42D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:rsidR="001B42DF" w:rsidRPr="001F1C90" w:rsidRDefault="001B42D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E47B88" w:rsidRPr="00407991" w:rsidTr="00E269DC">
        <w:trPr>
          <w:trHeight w:val="222"/>
        </w:trPr>
        <w:tc>
          <w:tcPr>
            <w:tcW w:w="2340" w:type="dxa"/>
            <w:vAlign w:val="center"/>
          </w:tcPr>
          <w:p w:rsidR="001B42DF" w:rsidRPr="00407991" w:rsidRDefault="001B42DF" w:rsidP="0001223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 w:rsidR="00012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Старососедово</w:t>
            </w:r>
          </w:p>
        </w:tc>
        <w:tc>
          <w:tcPr>
            <w:tcW w:w="1488" w:type="dxa"/>
            <w:vAlign w:val="center"/>
          </w:tcPr>
          <w:p w:rsidR="001B42DF" w:rsidRPr="001979CE" w:rsidRDefault="00AA7F3B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139</w:t>
            </w:r>
          </w:p>
        </w:tc>
        <w:tc>
          <w:tcPr>
            <w:tcW w:w="1701" w:type="dxa"/>
            <w:vAlign w:val="center"/>
          </w:tcPr>
          <w:p w:rsidR="001B42DF" w:rsidRPr="001F7E4F" w:rsidRDefault="001F7E4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---</w:t>
            </w:r>
          </w:p>
        </w:tc>
        <w:tc>
          <w:tcPr>
            <w:tcW w:w="1417" w:type="dxa"/>
            <w:vAlign w:val="center"/>
          </w:tcPr>
          <w:p w:rsidR="001B42DF" w:rsidRPr="001979CE" w:rsidRDefault="00F06227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1418" w:type="dxa"/>
            <w:vAlign w:val="center"/>
          </w:tcPr>
          <w:p w:rsidR="001B42DF" w:rsidRPr="009F4C66" w:rsidRDefault="00F06227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31</w:t>
            </w:r>
          </w:p>
        </w:tc>
        <w:tc>
          <w:tcPr>
            <w:tcW w:w="1276" w:type="dxa"/>
            <w:vAlign w:val="center"/>
          </w:tcPr>
          <w:p w:rsidR="001B42DF" w:rsidRPr="009F4C66" w:rsidRDefault="00F06227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52</w:t>
            </w:r>
          </w:p>
        </w:tc>
      </w:tr>
      <w:tr w:rsidR="00E47B88" w:rsidTr="00E269DC">
        <w:trPr>
          <w:trHeight w:val="222"/>
        </w:trPr>
        <w:tc>
          <w:tcPr>
            <w:tcW w:w="2340" w:type="dxa"/>
            <w:vAlign w:val="center"/>
          </w:tcPr>
          <w:p w:rsidR="001B42DF" w:rsidRPr="001979CE" w:rsidRDefault="00BB467F" w:rsidP="00AA7F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r w:rsidR="001B42DF" w:rsidRPr="0040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Хари</w:t>
            </w:r>
            <w:r w:rsidR="001B42DF" w:rsidRPr="001979C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488" w:type="dxa"/>
            <w:vAlign w:val="center"/>
          </w:tcPr>
          <w:p w:rsidR="001B42DF" w:rsidRPr="001979CE" w:rsidRDefault="00AA7F3B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143</w:t>
            </w:r>
          </w:p>
        </w:tc>
        <w:tc>
          <w:tcPr>
            <w:tcW w:w="1701" w:type="dxa"/>
            <w:vAlign w:val="center"/>
          </w:tcPr>
          <w:p w:rsidR="001B42DF" w:rsidRPr="001F7E4F" w:rsidRDefault="001F7E4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---</w:t>
            </w:r>
          </w:p>
        </w:tc>
        <w:tc>
          <w:tcPr>
            <w:tcW w:w="1417" w:type="dxa"/>
            <w:vAlign w:val="center"/>
          </w:tcPr>
          <w:p w:rsidR="001B42DF" w:rsidRPr="001979CE" w:rsidRDefault="001B42D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vAlign w:val="center"/>
          </w:tcPr>
          <w:p w:rsidR="001B42DF" w:rsidRPr="009F4C66" w:rsidRDefault="001B42D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:rsidR="001B42DF" w:rsidRPr="009F4C66" w:rsidRDefault="001B42D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E47B88" w:rsidTr="00E269DC">
        <w:trPr>
          <w:trHeight w:val="222"/>
        </w:trPr>
        <w:tc>
          <w:tcPr>
            <w:tcW w:w="2340" w:type="dxa"/>
            <w:vAlign w:val="center"/>
          </w:tcPr>
          <w:p w:rsidR="001B42DF" w:rsidRPr="001979CE" w:rsidRDefault="001B42DF" w:rsidP="00AA7F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</w:t>
            </w:r>
            <w:r w:rsidRPr="001979CE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</w:p>
        </w:tc>
        <w:tc>
          <w:tcPr>
            <w:tcW w:w="1488" w:type="dxa"/>
            <w:vAlign w:val="center"/>
          </w:tcPr>
          <w:p w:rsidR="001B42DF" w:rsidRPr="001979CE" w:rsidRDefault="00AA7F3B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124</w:t>
            </w:r>
          </w:p>
        </w:tc>
        <w:tc>
          <w:tcPr>
            <w:tcW w:w="1701" w:type="dxa"/>
            <w:vAlign w:val="center"/>
          </w:tcPr>
          <w:p w:rsidR="001B42DF" w:rsidRPr="001F7E4F" w:rsidRDefault="001F7E4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---</w:t>
            </w:r>
          </w:p>
        </w:tc>
        <w:tc>
          <w:tcPr>
            <w:tcW w:w="1417" w:type="dxa"/>
            <w:vAlign w:val="center"/>
          </w:tcPr>
          <w:p w:rsidR="001B42DF" w:rsidRPr="009F4C66" w:rsidRDefault="001B42D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vAlign w:val="center"/>
          </w:tcPr>
          <w:p w:rsidR="001B42DF" w:rsidRPr="009F4C66" w:rsidRDefault="001B42D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:rsidR="001B42DF" w:rsidRPr="009F4C66" w:rsidRDefault="001B42D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E47B88" w:rsidTr="00E269DC">
        <w:trPr>
          <w:trHeight w:val="483"/>
        </w:trPr>
        <w:tc>
          <w:tcPr>
            <w:tcW w:w="2340" w:type="dxa"/>
            <w:vAlign w:val="center"/>
          </w:tcPr>
          <w:p w:rsidR="001B42DF" w:rsidRPr="001979CE" w:rsidRDefault="001B42DF" w:rsidP="00AA7F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r w:rsidRPr="001979CE">
              <w:rPr>
                <w:rFonts w:ascii="Times New Roman" w:hAnsi="Times New Roman" w:cs="Times New Roman"/>
                <w:sz w:val="24"/>
                <w:szCs w:val="24"/>
              </w:rPr>
              <w:t>Чупино</w:t>
            </w:r>
          </w:p>
        </w:tc>
        <w:tc>
          <w:tcPr>
            <w:tcW w:w="1488" w:type="dxa"/>
            <w:vAlign w:val="center"/>
          </w:tcPr>
          <w:p w:rsidR="001B42DF" w:rsidRPr="001979CE" w:rsidRDefault="00AA7F3B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193</w:t>
            </w:r>
          </w:p>
        </w:tc>
        <w:tc>
          <w:tcPr>
            <w:tcW w:w="1701" w:type="dxa"/>
            <w:vAlign w:val="center"/>
          </w:tcPr>
          <w:p w:rsidR="001B42DF" w:rsidRPr="001F7E4F" w:rsidRDefault="001F7E4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---</w:t>
            </w:r>
          </w:p>
        </w:tc>
        <w:tc>
          <w:tcPr>
            <w:tcW w:w="1417" w:type="dxa"/>
            <w:vAlign w:val="center"/>
          </w:tcPr>
          <w:p w:rsidR="001B42DF" w:rsidRPr="001979CE" w:rsidRDefault="001B42D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vAlign w:val="center"/>
          </w:tcPr>
          <w:p w:rsidR="001B42DF" w:rsidRPr="009F4C66" w:rsidRDefault="001B42D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Align w:val="center"/>
          </w:tcPr>
          <w:p w:rsidR="001B42DF" w:rsidRPr="009F4C66" w:rsidRDefault="001B42DF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E47B88" w:rsidTr="00E269DC">
        <w:trPr>
          <w:trHeight w:val="92"/>
        </w:trPr>
        <w:tc>
          <w:tcPr>
            <w:tcW w:w="2340" w:type="dxa"/>
            <w:vAlign w:val="center"/>
          </w:tcPr>
          <w:p w:rsidR="00EB4C8A" w:rsidRPr="001979CE" w:rsidRDefault="00347D2E" w:rsidP="00AA7F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F1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Березовский</w:t>
            </w:r>
          </w:p>
        </w:tc>
        <w:tc>
          <w:tcPr>
            <w:tcW w:w="1488" w:type="dxa"/>
            <w:vAlign w:val="center"/>
          </w:tcPr>
          <w:p w:rsidR="00EB4C8A" w:rsidRPr="001979CE" w:rsidRDefault="00AA7F3B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173</w:t>
            </w:r>
          </w:p>
        </w:tc>
        <w:tc>
          <w:tcPr>
            <w:tcW w:w="1701" w:type="dxa"/>
            <w:vAlign w:val="center"/>
          </w:tcPr>
          <w:p w:rsidR="00EB4C8A" w:rsidRDefault="002D16D9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197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КИБО НГОНБ</w:t>
            </w:r>
          </w:p>
        </w:tc>
        <w:tc>
          <w:tcPr>
            <w:tcW w:w="4111" w:type="dxa"/>
            <w:gridSpan w:val="3"/>
            <w:vAlign w:val="center"/>
          </w:tcPr>
          <w:p w:rsidR="00EB4C8A" w:rsidRDefault="00EB4C8A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Сведения в НГОНБ</w:t>
            </w:r>
          </w:p>
        </w:tc>
      </w:tr>
      <w:tr w:rsidR="00E47B88" w:rsidTr="00E269DC">
        <w:trPr>
          <w:trHeight w:val="222"/>
        </w:trPr>
        <w:tc>
          <w:tcPr>
            <w:tcW w:w="2340" w:type="dxa"/>
            <w:vAlign w:val="center"/>
          </w:tcPr>
          <w:p w:rsidR="00EB4C8A" w:rsidRPr="001979CE" w:rsidRDefault="00347D2E" w:rsidP="00AA7F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6F1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Бородавкино</w:t>
            </w:r>
          </w:p>
        </w:tc>
        <w:tc>
          <w:tcPr>
            <w:tcW w:w="1488" w:type="dxa"/>
            <w:vAlign w:val="center"/>
          </w:tcPr>
          <w:p w:rsidR="00EB4C8A" w:rsidRPr="001979CE" w:rsidRDefault="00AA7F3B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201</w:t>
            </w:r>
          </w:p>
        </w:tc>
        <w:tc>
          <w:tcPr>
            <w:tcW w:w="1701" w:type="dxa"/>
            <w:vAlign w:val="center"/>
          </w:tcPr>
          <w:p w:rsidR="00EB4C8A" w:rsidRPr="001979CE" w:rsidRDefault="002D16D9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---</w:t>
            </w:r>
          </w:p>
        </w:tc>
        <w:tc>
          <w:tcPr>
            <w:tcW w:w="4111" w:type="dxa"/>
            <w:gridSpan w:val="3"/>
            <w:vAlign w:val="center"/>
          </w:tcPr>
          <w:p w:rsidR="00EB4C8A" w:rsidRPr="006F1F39" w:rsidRDefault="00EB4C8A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E47B88" w:rsidTr="00E269DC">
        <w:trPr>
          <w:trHeight w:val="222"/>
        </w:trPr>
        <w:tc>
          <w:tcPr>
            <w:tcW w:w="2340" w:type="dxa"/>
            <w:vAlign w:val="center"/>
          </w:tcPr>
          <w:p w:rsidR="00EB4C8A" w:rsidRPr="001979CE" w:rsidRDefault="00347D2E" w:rsidP="00AA7F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F1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Октябрьский</w:t>
            </w:r>
          </w:p>
        </w:tc>
        <w:tc>
          <w:tcPr>
            <w:tcW w:w="1488" w:type="dxa"/>
            <w:vAlign w:val="center"/>
          </w:tcPr>
          <w:p w:rsidR="00EB4C8A" w:rsidRPr="001979CE" w:rsidRDefault="00AA7F3B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83</w:t>
            </w:r>
          </w:p>
        </w:tc>
        <w:tc>
          <w:tcPr>
            <w:tcW w:w="1701" w:type="dxa"/>
            <w:vAlign w:val="center"/>
          </w:tcPr>
          <w:p w:rsidR="00EB4C8A" w:rsidRPr="001979CE" w:rsidRDefault="002D16D9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---</w:t>
            </w:r>
          </w:p>
        </w:tc>
        <w:tc>
          <w:tcPr>
            <w:tcW w:w="4111" w:type="dxa"/>
            <w:gridSpan w:val="3"/>
            <w:vAlign w:val="center"/>
          </w:tcPr>
          <w:p w:rsidR="00EB4C8A" w:rsidRPr="006F1F39" w:rsidRDefault="00EB4C8A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E47B88" w:rsidTr="00E269DC">
        <w:trPr>
          <w:trHeight w:val="73"/>
        </w:trPr>
        <w:tc>
          <w:tcPr>
            <w:tcW w:w="2340" w:type="dxa"/>
            <w:vAlign w:val="center"/>
          </w:tcPr>
          <w:p w:rsidR="00EB4C8A" w:rsidRPr="00806271" w:rsidRDefault="00AA7F3B" w:rsidP="00AA7F3B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62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488" w:type="dxa"/>
            <w:vAlign w:val="center"/>
          </w:tcPr>
          <w:p w:rsidR="00EB4C8A" w:rsidRPr="00806271" w:rsidRDefault="00AA7F3B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806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</w:t>
            </w:r>
            <w:r w:rsidR="00806271" w:rsidRPr="00806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 xml:space="preserve"> 941</w:t>
            </w:r>
          </w:p>
        </w:tc>
        <w:tc>
          <w:tcPr>
            <w:tcW w:w="1701" w:type="dxa"/>
            <w:vAlign w:val="center"/>
          </w:tcPr>
          <w:p w:rsidR="00EB4C8A" w:rsidRPr="001979CE" w:rsidRDefault="00EB4C8A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B4C8A" w:rsidRPr="006F1F39" w:rsidRDefault="00EB4C8A" w:rsidP="00120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C74DEE" w:rsidRPr="006F1F39" w:rsidRDefault="00C74DEE" w:rsidP="0012090D">
      <w:pPr>
        <w:spacing w:after="0"/>
        <w:ind w:firstLine="709"/>
        <w:jc w:val="both"/>
        <w:rPr>
          <w:lang w:val="ru-RU"/>
        </w:rPr>
      </w:pPr>
    </w:p>
    <w:p w:rsidR="0003513A" w:rsidRDefault="00922429" w:rsidP="000351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3513A">
        <w:rPr>
          <w:rFonts w:ascii="Times New Roman" w:hAnsi="Times New Roman" w:cs="Times New Roman"/>
          <w:b/>
          <w:i/>
          <w:sz w:val="28"/>
          <w:szCs w:val="28"/>
          <w:lang w:val="ru-RU"/>
        </w:rPr>
        <w:t>Организационно-правовые аспекты структуры библиотечной сети.</w:t>
      </w:r>
    </w:p>
    <w:p w:rsidR="00922429" w:rsidRDefault="00922429" w:rsidP="000351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3513A">
        <w:rPr>
          <w:rFonts w:ascii="Times New Roman" w:hAnsi="Times New Roman" w:cs="Times New Roman"/>
          <w:b/>
          <w:i/>
          <w:sz w:val="28"/>
          <w:szCs w:val="28"/>
          <w:lang w:val="ru-RU"/>
        </w:rPr>
        <w:t>Их правовые формы.</w:t>
      </w:r>
    </w:p>
    <w:p w:rsidR="0003513A" w:rsidRPr="0003513A" w:rsidRDefault="0003513A" w:rsidP="000351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626CC" w:rsidRPr="007F6ACC" w:rsidRDefault="00B626CC" w:rsidP="00B62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ACC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Искитимская ЦБС </w:t>
      </w:r>
      <w:r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продолжала </w:t>
      </w:r>
      <w:r w:rsidRPr="007F6ACC">
        <w:rPr>
          <w:rFonts w:ascii="Times New Roman" w:hAnsi="Times New Roman" w:cs="Times New Roman"/>
          <w:kern w:val="28"/>
          <w:sz w:val="28"/>
          <w:szCs w:val="28"/>
          <w:lang w:val="ru-RU"/>
        </w:rPr>
        <w:t>работа</w:t>
      </w:r>
      <w:r>
        <w:rPr>
          <w:rFonts w:ascii="Times New Roman" w:hAnsi="Times New Roman" w:cs="Times New Roman"/>
          <w:kern w:val="28"/>
          <w:sz w:val="28"/>
          <w:szCs w:val="28"/>
          <w:lang w:val="ru-RU"/>
        </w:rPr>
        <w:t>ть</w:t>
      </w:r>
      <w:r w:rsidRPr="007F6ACC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по типу </w:t>
      </w:r>
      <w:r w:rsidRPr="00900DFA">
        <w:rPr>
          <w:rFonts w:ascii="Times New Roman" w:hAnsi="Times New Roman" w:cs="Times New Roman"/>
          <w:b/>
          <w:kern w:val="28"/>
          <w:sz w:val="28"/>
          <w:szCs w:val="28"/>
          <w:lang w:val="ru-RU"/>
        </w:rPr>
        <w:t>казенного учрежд</w:t>
      </w:r>
      <w:r w:rsidRPr="00900DFA">
        <w:rPr>
          <w:rFonts w:ascii="Times New Roman" w:hAnsi="Times New Roman" w:cs="Times New Roman"/>
          <w:b/>
          <w:kern w:val="28"/>
          <w:sz w:val="28"/>
          <w:szCs w:val="28"/>
          <w:lang w:val="ru-RU"/>
        </w:rPr>
        <w:t>е</w:t>
      </w:r>
      <w:r w:rsidRPr="00900DFA">
        <w:rPr>
          <w:rFonts w:ascii="Times New Roman" w:hAnsi="Times New Roman" w:cs="Times New Roman"/>
          <w:b/>
          <w:kern w:val="28"/>
          <w:sz w:val="28"/>
          <w:szCs w:val="28"/>
          <w:lang w:val="ru-RU"/>
        </w:rPr>
        <w:t>ния</w:t>
      </w:r>
      <w:r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, имеющего статус юридического лица.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  <w:lang w:val="ru-RU"/>
        </w:rPr>
        <w:t>ЦБС включает межпоселенч</w:t>
      </w:r>
      <w:r>
        <w:rPr>
          <w:rFonts w:ascii="Times New Roman" w:hAnsi="Times New Roman" w:cs="Times New Roman"/>
          <w:kern w:val="28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kern w:val="28"/>
          <w:sz w:val="28"/>
          <w:szCs w:val="28"/>
          <w:lang w:val="ru-RU"/>
        </w:rPr>
        <w:t>скую библиотеку Искитимского района, районную детскую, 35 сельских и 2 поселковых библиотеки</w:t>
      </w:r>
      <w:r w:rsidR="001F7E4F">
        <w:rPr>
          <w:rFonts w:ascii="Times New Roman" w:hAnsi="Times New Roman" w:cs="Times New Roman"/>
          <w:kern w:val="28"/>
          <w:sz w:val="28"/>
          <w:szCs w:val="28"/>
          <w:lang w:val="ru-RU"/>
        </w:rPr>
        <w:t>, одна из них детская</w:t>
      </w:r>
      <w:r>
        <w:rPr>
          <w:rFonts w:ascii="Times New Roman" w:hAnsi="Times New Roman" w:cs="Times New Roman"/>
          <w:kern w:val="28"/>
          <w:sz w:val="28"/>
          <w:szCs w:val="28"/>
          <w:lang w:val="ru-RU"/>
        </w:rPr>
        <w:t>.</w:t>
      </w:r>
      <w:proofErr w:type="gramEnd"/>
    </w:p>
    <w:p w:rsidR="00BA4E84" w:rsidRPr="00297CE0" w:rsidRDefault="00B626CC" w:rsidP="00222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CE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Отношения с сельсоветами </w:t>
      </w:r>
      <w:r w:rsidR="00BA4E84" w:rsidRPr="00297CE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строились в соответствие с </w:t>
      </w:r>
      <w:r w:rsidR="00BA4E84" w:rsidRPr="00297CE0">
        <w:rPr>
          <w:rFonts w:ascii="Times New Roman" w:hAnsi="Times New Roman" w:cs="Times New Roman"/>
          <w:sz w:val="28"/>
          <w:szCs w:val="28"/>
          <w:lang w:val="ru-RU"/>
        </w:rPr>
        <w:t xml:space="preserve">изменениями к закону НСО </w:t>
      </w:r>
      <w:r w:rsidR="00BA4E84" w:rsidRPr="00297CE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«Об отдельных вопросах разграничения имущества, находящегося в муниципальной собственности, между муниципальными образованиями Н</w:t>
      </w:r>
      <w:r w:rsidR="00BA4E84" w:rsidRPr="00297CE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</w:t>
      </w:r>
      <w:r w:rsidR="00BA4E84" w:rsidRPr="00297CE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восибирской области»</w:t>
      </w:r>
      <w:r w:rsidR="002225E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.</w:t>
      </w:r>
      <w:r w:rsidR="00E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25E5" w:rsidRPr="00297CE0">
        <w:rPr>
          <w:rFonts w:ascii="Times New Roman" w:hAnsi="Times New Roman" w:cs="Times New Roman"/>
          <w:sz w:val="28"/>
          <w:szCs w:val="28"/>
          <w:lang w:val="ru-RU"/>
        </w:rPr>
        <w:t>Исключение составляет р.п. Линево (городское пос</w:t>
      </w:r>
      <w:r w:rsidR="002225E5" w:rsidRPr="00297CE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225E5" w:rsidRPr="00297CE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ление), с которым по-прежнему заключаются </w:t>
      </w:r>
      <w:r w:rsidR="002225E5" w:rsidRPr="00A42641">
        <w:rPr>
          <w:rFonts w:ascii="Times New Roman" w:hAnsi="Times New Roman" w:cs="Times New Roman"/>
          <w:spacing w:val="-4"/>
          <w:sz w:val="28"/>
          <w:szCs w:val="28"/>
          <w:lang w:val="ru-RU"/>
        </w:rPr>
        <w:t>дополнительны</w:t>
      </w:r>
      <w:r w:rsidR="002225E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е </w:t>
      </w:r>
      <w:r w:rsidR="002225E5" w:rsidRPr="00297CE0">
        <w:rPr>
          <w:rFonts w:ascii="Times New Roman" w:hAnsi="Times New Roman" w:cs="Times New Roman"/>
          <w:sz w:val="28"/>
          <w:szCs w:val="28"/>
          <w:lang w:val="ru-RU"/>
        </w:rPr>
        <w:t>соглашения</w:t>
      </w:r>
      <w:r w:rsidR="002225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2A0D" w:rsidRPr="00A4264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к договору </w:t>
      </w:r>
      <w:r w:rsidR="00F42A0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от </w:t>
      </w:r>
      <w:r w:rsidR="00F42A0D" w:rsidRPr="00A42641">
        <w:rPr>
          <w:rFonts w:ascii="Times New Roman" w:hAnsi="Times New Roman" w:cs="Times New Roman"/>
          <w:spacing w:val="-4"/>
          <w:sz w:val="28"/>
          <w:szCs w:val="28"/>
          <w:lang w:val="ru-RU"/>
        </w:rPr>
        <w:t>2006 г.</w:t>
      </w:r>
    </w:p>
    <w:p w:rsidR="009C300E" w:rsidRPr="004148F4" w:rsidRDefault="009E0F91" w:rsidP="001F7E4F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Новых р</w:t>
      </w:r>
      <w:r w:rsidR="001F7E4F" w:rsidRPr="009E0F91">
        <w:rPr>
          <w:rFonts w:ascii="Times New Roman" w:hAnsi="Times New Roman" w:cs="Times New Roman"/>
          <w:b/>
          <w:i/>
          <w:sz w:val="28"/>
          <w:szCs w:val="28"/>
          <w:lang w:val="ru-RU"/>
        </w:rPr>
        <w:t>ешени</w:t>
      </w:r>
      <w:r w:rsidR="004148F4">
        <w:rPr>
          <w:rFonts w:ascii="Times New Roman" w:hAnsi="Times New Roman" w:cs="Times New Roman"/>
          <w:b/>
          <w:i/>
          <w:sz w:val="28"/>
          <w:szCs w:val="28"/>
          <w:lang w:val="ru-RU"/>
        </w:rPr>
        <w:t>й</w:t>
      </w:r>
      <w:r w:rsidR="001F7E4F" w:rsidRPr="009E0F91">
        <w:rPr>
          <w:rFonts w:ascii="Times New Roman" w:hAnsi="Times New Roman" w:cs="Times New Roman"/>
          <w:b/>
          <w:i/>
          <w:sz w:val="28"/>
          <w:szCs w:val="28"/>
          <w:lang w:val="ru-RU"/>
        </w:rPr>
        <w:t>, приняты</w:t>
      </w:r>
      <w:r w:rsidR="004148F4">
        <w:rPr>
          <w:rFonts w:ascii="Times New Roman" w:hAnsi="Times New Roman" w:cs="Times New Roman"/>
          <w:b/>
          <w:i/>
          <w:sz w:val="28"/>
          <w:szCs w:val="28"/>
          <w:lang w:val="ru-RU"/>
        </w:rPr>
        <w:t>х</w:t>
      </w:r>
      <w:r w:rsidR="001F7E4F" w:rsidRPr="009E0F9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органами местного самоуправления в рамках выполнения полномочий по организации библиотечного обслуж</w:t>
      </w:r>
      <w:r w:rsidR="001F7E4F" w:rsidRPr="009E0F91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="001F7E4F" w:rsidRPr="009E0F91">
        <w:rPr>
          <w:rFonts w:ascii="Times New Roman" w:hAnsi="Times New Roman" w:cs="Times New Roman"/>
          <w:b/>
          <w:i/>
          <w:sz w:val="28"/>
          <w:szCs w:val="28"/>
          <w:lang w:val="ru-RU"/>
        </w:rPr>
        <w:t>вания населения</w:t>
      </w:r>
      <w:r w:rsidR="004148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</w:t>
      </w:r>
      <w:r w:rsidR="004148F4" w:rsidRPr="004148F4">
        <w:rPr>
          <w:rFonts w:ascii="Times New Roman" w:hAnsi="Times New Roman" w:cs="Times New Roman"/>
          <w:sz w:val="28"/>
          <w:szCs w:val="28"/>
          <w:lang w:val="ru-RU"/>
        </w:rPr>
        <w:t>не было</w:t>
      </w:r>
      <w:r w:rsidR="001F7E4F" w:rsidRPr="004148F4">
        <w:rPr>
          <w:rFonts w:ascii="Times New Roman" w:hAnsi="Times New Roman" w:cs="Times New Roman"/>
          <w:lang w:val="ru-RU"/>
        </w:rPr>
        <w:t xml:space="preserve">. </w:t>
      </w:r>
    </w:p>
    <w:p w:rsidR="009C300E" w:rsidRDefault="009C300E" w:rsidP="009C300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E2B7D">
        <w:rPr>
          <w:rFonts w:ascii="Times New Roman" w:hAnsi="Times New Roman" w:cs="Times New Roman"/>
          <w:b/>
          <w:i/>
          <w:sz w:val="28"/>
          <w:szCs w:val="28"/>
          <w:lang w:val="ru-RU"/>
        </w:rPr>
        <w:t>Создание модельных библиотек в рамках реализации национальных, федеральных и региональных проектов и программ</w:t>
      </w:r>
    </w:p>
    <w:p w:rsidR="009C300E" w:rsidRDefault="009C300E" w:rsidP="00607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ЦБС нет модельных библиотек. В конкурсе </w:t>
      </w:r>
      <w:r w:rsidR="00806271">
        <w:rPr>
          <w:rFonts w:ascii="Times New Roman" w:hAnsi="Times New Roman" w:cs="Times New Roman"/>
          <w:sz w:val="28"/>
          <w:szCs w:val="28"/>
          <w:lang w:val="ru-RU"/>
        </w:rPr>
        <w:t>«Библиотека нового п</w:t>
      </w:r>
      <w:r w:rsidR="0080627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06271">
        <w:rPr>
          <w:rFonts w:ascii="Times New Roman" w:hAnsi="Times New Roman" w:cs="Times New Roman"/>
          <w:sz w:val="28"/>
          <w:szCs w:val="28"/>
          <w:lang w:val="ru-RU"/>
        </w:rPr>
        <w:t xml:space="preserve">коления» в рамках национального проекта «Культура»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участвовала межпос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ленческая библиотека, но </w:t>
      </w:r>
      <w:r w:rsidR="006078C4">
        <w:rPr>
          <w:rFonts w:ascii="Times New Roman" w:hAnsi="Times New Roman" w:cs="Times New Roman"/>
          <w:sz w:val="28"/>
          <w:szCs w:val="28"/>
          <w:lang w:val="ru-RU"/>
        </w:rPr>
        <w:t xml:space="preserve">её Концепция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была поддержана. </w:t>
      </w:r>
      <w:r w:rsidR="006078C4">
        <w:rPr>
          <w:rFonts w:ascii="Times New Roman" w:hAnsi="Times New Roman" w:cs="Times New Roman"/>
          <w:sz w:val="28"/>
          <w:szCs w:val="28"/>
          <w:lang w:val="ru-RU"/>
        </w:rPr>
        <w:t>На 2021 г. пл</w:t>
      </w:r>
      <w:r w:rsidR="006078C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078C4">
        <w:rPr>
          <w:rFonts w:ascii="Times New Roman" w:hAnsi="Times New Roman" w:cs="Times New Roman"/>
          <w:sz w:val="28"/>
          <w:szCs w:val="28"/>
          <w:lang w:val="ru-RU"/>
        </w:rPr>
        <w:t>нируется участие в конкурсе Черноречен</w:t>
      </w:r>
      <w:r w:rsidR="009E0F91">
        <w:rPr>
          <w:rFonts w:ascii="Times New Roman" w:hAnsi="Times New Roman" w:cs="Times New Roman"/>
          <w:sz w:val="28"/>
          <w:szCs w:val="28"/>
          <w:lang w:val="ru-RU"/>
        </w:rPr>
        <w:t xml:space="preserve">ской </w:t>
      </w:r>
      <w:proofErr w:type="gramStart"/>
      <w:r w:rsidR="009E0F91">
        <w:rPr>
          <w:rFonts w:ascii="Times New Roman" w:hAnsi="Times New Roman" w:cs="Times New Roman"/>
          <w:sz w:val="28"/>
          <w:szCs w:val="28"/>
          <w:lang w:val="ru-RU"/>
        </w:rPr>
        <w:t>с/б</w:t>
      </w:r>
      <w:proofErr w:type="gramEnd"/>
      <w:r w:rsidR="00FE4E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E0F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0F91" w:rsidRPr="009E0F91" w:rsidRDefault="009E0F91" w:rsidP="009E0F9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0F91">
        <w:rPr>
          <w:rFonts w:ascii="Times New Roman" w:hAnsi="Times New Roman" w:cs="Times New Roman"/>
          <w:i/>
          <w:sz w:val="28"/>
          <w:szCs w:val="28"/>
          <w:lang w:val="ru-RU"/>
        </w:rPr>
        <w:t>Доля муниципальных библиотек, материально-технические условия которых позволяют реализовать задачи Модельного стандарта деятельн</w:t>
      </w:r>
      <w:r w:rsidRPr="009E0F91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Pr="009E0F91">
        <w:rPr>
          <w:rFonts w:ascii="Times New Roman" w:hAnsi="Times New Roman" w:cs="Times New Roman"/>
          <w:i/>
          <w:sz w:val="28"/>
          <w:szCs w:val="28"/>
          <w:lang w:val="ru-RU"/>
        </w:rPr>
        <w:t>сти общедоступной библиотеки (утвержден Минист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ром культуры РФ 31.10.2014 г.) – </w:t>
      </w:r>
      <w:r w:rsidRPr="00FE4EDC">
        <w:rPr>
          <w:rFonts w:ascii="Times New Roman" w:hAnsi="Times New Roman" w:cs="Times New Roman"/>
          <w:sz w:val="28"/>
          <w:szCs w:val="28"/>
          <w:lang w:val="ru-RU"/>
        </w:rPr>
        <w:t>4 библиотеки (10%)</w:t>
      </w:r>
      <w:r w:rsidR="00FE4EDC">
        <w:rPr>
          <w:rFonts w:ascii="Times New Roman" w:hAnsi="Times New Roman" w:cs="Times New Roman"/>
          <w:sz w:val="28"/>
          <w:szCs w:val="28"/>
          <w:lang w:val="ru-RU"/>
        </w:rPr>
        <w:t>: межпоселенческая,</w:t>
      </w:r>
      <w:r w:rsidR="00FE4EDC" w:rsidRPr="00FE4EDC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FE4EDC">
        <w:rPr>
          <w:rFonts w:ascii="Times New Roman" w:hAnsi="Times New Roman" w:cs="Times New Roman"/>
          <w:sz w:val="28"/>
          <w:szCs w:val="28"/>
          <w:lang w:val="ru-RU" w:bidi="ar-SA"/>
        </w:rPr>
        <w:t>районная детская, Листвянская (</w:t>
      </w:r>
      <w:r w:rsidR="008C6BC9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при условии </w:t>
      </w:r>
      <w:r w:rsidR="00FE4EDC">
        <w:rPr>
          <w:rFonts w:ascii="Times New Roman" w:hAnsi="Times New Roman" w:cs="Times New Roman"/>
          <w:sz w:val="28"/>
          <w:szCs w:val="28"/>
          <w:lang w:val="ru-RU" w:bidi="ar-SA"/>
        </w:rPr>
        <w:t>проведения капитального ремонта), Чернорече</w:t>
      </w:r>
      <w:r w:rsidR="00FE4EDC">
        <w:rPr>
          <w:rFonts w:ascii="Times New Roman" w:hAnsi="Times New Roman" w:cs="Times New Roman"/>
          <w:sz w:val="28"/>
          <w:szCs w:val="28"/>
          <w:lang w:val="ru-RU" w:bidi="ar-SA"/>
        </w:rPr>
        <w:t>н</w:t>
      </w:r>
      <w:r w:rsidR="00FE4EDC">
        <w:rPr>
          <w:rFonts w:ascii="Times New Roman" w:hAnsi="Times New Roman" w:cs="Times New Roman"/>
          <w:sz w:val="28"/>
          <w:szCs w:val="28"/>
          <w:lang w:val="ru-RU" w:bidi="ar-SA"/>
        </w:rPr>
        <w:t>ская.</w:t>
      </w:r>
    </w:p>
    <w:p w:rsidR="002352EF" w:rsidRPr="002352EF" w:rsidRDefault="002352EF" w:rsidP="00607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2EF">
        <w:rPr>
          <w:rFonts w:ascii="Times New Roman" w:hAnsi="Times New Roman" w:cs="Times New Roman"/>
          <w:sz w:val="28"/>
          <w:szCs w:val="28"/>
          <w:lang w:val="ru-RU"/>
        </w:rPr>
        <w:t>Реорганизация и другие организационно-правовые действия</w:t>
      </w:r>
      <w:r w:rsidR="002200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7BB">
        <w:rPr>
          <w:rFonts w:ascii="Times New Roman" w:hAnsi="Times New Roman" w:cs="Times New Roman"/>
          <w:sz w:val="28"/>
          <w:szCs w:val="28"/>
          <w:lang w:val="ru-RU"/>
        </w:rPr>
        <w:t>в анализ</w:t>
      </w:r>
      <w:r w:rsidR="001427B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427BB">
        <w:rPr>
          <w:rFonts w:ascii="Times New Roman" w:hAnsi="Times New Roman" w:cs="Times New Roman"/>
          <w:sz w:val="28"/>
          <w:szCs w:val="28"/>
          <w:lang w:val="ru-RU"/>
        </w:rPr>
        <w:t xml:space="preserve">руемом году </w:t>
      </w:r>
      <w:r w:rsidR="002200C7">
        <w:rPr>
          <w:rFonts w:ascii="Times New Roman" w:hAnsi="Times New Roman" w:cs="Times New Roman"/>
          <w:sz w:val="28"/>
          <w:szCs w:val="28"/>
          <w:lang w:val="ru-RU"/>
        </w:rPr>
        <w:t>не производились.</w:t>
      </w:r>
    </w:p>
    <w:p w:rsidR="001F7E4F" w:rsidRDefault="007C5648" w:rsidP="00607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Никаких структурных изменений в сети библиотек в течение 201</w:t>
      </w:r>
      <w:r w:rsidR="00583BE2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не произошло. </w:t>
      </w:r>
    </w:p>
    <w:p w:rsidR="00560F4F" w:rsidRDefault="00560F4F" w:rsidP="009C300E">
      <w:pPr>
        <w:pStyle w:val="1"/>
        <w:spacing w:before="0"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4" w:name="_Toc441227740"/>
      <w:bookmarkStart w:id="5" w:name="_Toc472151377"/>
      <w:bookmarkStart w:id="6" w:name="_Toc29987203"/>
      <w:r w:rsidRPr="00560F4F">
        <w:rPr>
          <w:rFonts w:ascii="Times New Roman" w:hAnsi="Times New Roman" w:cs="Times New Roman"/>
          <w:sz w:val="32"/>
          <w:szCs w:val="32"/>
          <w:lang w:val="ru-RU"/>
        </w:rPr>
        <w:t>Доступность библиотечных услуг.</w:t>
      </w:r>
      <w:bookmarkEnd w:id="4"/>
      <w:bookmarkEnd w:id="5"/>
      <w:bookmarkEnd w:id="6"/>
    </w:p>
    <w:p w:rsidR="001F7E4F" w:rsidRPr="00FE1CDE" w:rsidRDefault="00FE1CDE" w:rsidP="00FE1C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CD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F7E4F" w:rsidRPr="00FE1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F7E4F" w:rsidRPr="00FE1CDE">
        <w:rPr>
          <w:rFonts w:ascii="Times New Roman" w:hAnsi="Times New Roman" w:cs="Times New Roman"/>
          <w:sz w:val="28"/>
          <w:szCs w:val="28"/>
          <w:lang w:val="ru-RU"/>
        </w:rPr>
        <w:t>орматив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F7E4F" w:rsidRPr="00FE1CDE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обеспеченности библиотеками населения</w:t>
      </w:r>
      <w:r w:rsidR="00414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1CDE">
        <w:rPr>
          <w:rFonts w:ascii="Times New Roman" w:hAnsi="Times New Roman" w:cs="Times New Roman"/>
          <w:sz w:val="28"/>
          <w:szCs w:val="28"/>
          <w:lang w:val="ru-RU"/>
        </w:rPr>
        <w:t>соблюден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ы. </w:t>
      </w:r>
    </w:p>
    <w:p w:rsidR="00EA2FBB" w:rsidRDefault="00560F4F" w:rsidP="00D8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ACC">
        <w:rPr>
          <w:rFonts w:ascii="Times New Roman" w:hAnsi="Times New Roman" w:cs="Times New Roman"/>
          <w:sz w:val="28"/>
          <w:szCs w:val="28"/>
          <w:lang w:val="ru-RU"/>
        </w:rPr>
        <w:t>В Искитимском районе 72 населенных пункта, объединенных в 20 муниц</w:t>
      </w:r>
      <w:r w:rsidRPr="007F6AC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F6ACC">
        <w:rPr>
          <w:rFonts w:ascii="Times New Roman" w:hAnsi="Times New Roman" w:cs="Times New Roman"/>
          <w:sz w:val="28"/>
          <w:szCs w:val="28"/>
          <w:lang w:val="ru-RU"/>
        </w:rPr>
        <w:t xml:space="preserve">пальных образований, в них проживают </w:t>
      </w:r>
      <w:r w:rsidR="001427BB" w:rsidRPr="001427BB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59</w:t>
      </w:r>
      <w:r w:rsidR="001427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427BB" w:rsidRPr="001427BB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836</w:t>
      </w:r>
      <w:r w:rsidR="001427BB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F6ACC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="002552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22429" w:rsidRPr="00931D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1427BB">
        <w:rPr>
          <w:rFonts w:ascii="Times New Roman" w:hAnsi="Times New Roman" w:cs="Times New Roman"/>
          <w:b/>
          <w:sz w:val="28"/>
          <w:szCs w:val="28"/>
          <w:lang w:val="ru-RU"/>
        </w:rPr>
        <w:t>558</w:t>
      </w:r>
      <w:r w:rsidR="00922429">
        <w:rPr>
          <w:rFonts w:ascii="Times New Roman" w:hAnsi="Times New Roman" w:cs="Times New Roman"/>
          <w:sz w:val="28"/>
          <w:szCs w:val="28"/>
          <w:lang w:val="ru-RU"/>
        </w:rPr>
        <w:t xml:space="preserve"> человек </w:t>
      </w:r>
      <w:r w:rsidR="00922429" w:rsidRPr="00931D5A">
        <w:rPr>
          <w:rFonts w:ascii="Times New Roman" w:hAnsi="Times New Roman" w:cs="Times New Roman"/>
          <w:b/>
          <w:sz w:val="28"/>
          <w:szCs w:val="28"/>
          <w:lang w:val="ru-RU"/>
        </w:rPr>
        <w:t>меньше</w:t>
      </w:r>
      <w:r w:rsidR="00922429">
        <w:rPr>
          <w:rFonts w:ascii="Times New Roman" w:hAnsi="Times New Roman" w:cs="Times New Roman"/>
          <w:sz w:val="28"/>
          <w:szCs w:val="28"/>
          <w:lang w:val="ru-RU"/>
        </w:rPr>
        <w:t>, чем в прошлом году</w:t>
      </w:r>
      <w:r w:rsidR="00A51B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269DC" w:rsidRDefault="002E0344" w:rsidP="00D8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51BC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60F4F" w:rsidRPr="007F6ACC">
        <w:rPr>
          <w:rFonts w:ascii="Times New Roman" w:hAnsi="Times New Roman" w:cs="Times New Roman"/>
          <w:sz w:val="28"/>
          <w:szCs w:val="28"/>
          <w:lang w:val="ru-RU"/>
        </w:rPr>
        <w:t xml:space="preserve">а одну стационарную библиотеку приходится </w:t>
      </w:r>
      <w:r w:rsidR="007910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7BB">
        <w:rPr>
          <w:rFonts w:ascii="Times New Roman" w:hAnsi="Times New Roman" w:cs="Times New Roman"/>
          <w:sz w:val="28"/>
          <w:szCs w:val="28"/>
          <w:lang w:val="ru-RU"/>
        </w:rPr>
        <w:t xml:space="preserve">1 534 </w:t>
      </w:r>
      <w:r w:rsidR="007910FB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="001427B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910FB">
        <w:rPr>
          <w:rFonts w:ascii="Times New Roman" w:hAnsi="Times New Roman" w:cs="Times New Roman"/>
          <w:sz w:val="28"/>
          <w:szCs w:val="28"/>
          <w:lang w:val="ru-RU"/>
        </w:rPr>
        <w:t xml:space="preserve"> (в 201</w:t>
      </w:r>
      <w:r w:rsidR="00583BE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910FB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E269D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910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D85670" w:rsidRDefault="00560F4F" w:rsidP="00D8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31D5A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214051" w:rsidRPr="00931D5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83BE2">
        <w:rPr>
          <w:rFonts w:ascii="Times New Roman" w:hAnsi="Times New Roman" w:cs="Times New Roman"/>
          <w:sz w:val="28"/>
          <w:szCs w:val="28"/>
          <w:lang w:val="ru-RU"/>
        </w:rPr>
        <w:t>49</w:t>
      </w:r>
      <w:r w:rsidRPr="007910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910FB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="007910FB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931D5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7F6ACC">
        <w:rPr>
          <w:rFonts w:ascii="Times New Roman" w:hAnsi="Times New Roman" w:cs="Times New Roman"/>
          <w:sz w:val="28"/>
          <w:szCs w:val="28"/>
          <w:lang w:val="ru-RU"/>
        </w:rPr>
        <w:t xml:space="preserve"> с учетом внестационарных форм </w:t>
      </w:r>
      <w:r w:rsidR="005966E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31D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1D5A" w:rsidRPr="00AC39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="00AC39C0">
        <w:rPr>
          <w:rFonts w:ascii="Times New Roman" w:hAnsi="Times New Roman" w:cs="Times New Roman"/>
          <w:b/>
          <w:sz w:val="28"/>
          <w:szCs w:val="28"/>
          <w:lang w:val="ru-RU"/>
        </w:rPr>
        <w:t>173</w:t>
      </w:r>
      <w:r w:rsidR="00CD43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966EE">
        <w:rPr>
          <w:rFonts w:ascii="Times New Roman" w:hAnsi="Times New Roman" w:cs="Times New Roman"/>
          <w:sz w:val="28"/>
          <w:szCs w:val="28"/>
          <w:lang w:val="ru-RU"/>
        </w:rPr>
        <w:t>(в 201</w:t>
      </w:r>
      <w:r w:rsidR="00583BE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966EE">
        <w:rPr>
          <w:rFonts w:ascii="Times New Roman" w:hAnsi="Times New Roman" w:cs="Times New Roman"/>
          <w:sz w:val="28"/>
          <w:szCs w:val="28"/>
          <w:lang w:val="ru-RU"/>
        </w:rPr>
        <w:t xml:space="preserve"> г. - </w:t>
      </w:r>
      <w:r w:rsidRPr="005966E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83BE2">
        <w:rPr>
          <w:rFonts w:ascii="Times New Roman" w:hAnsi="Times New Roman" w:cs="Times New Roman"/>
          <w:sz w:val="28"/>
          <w:szCs w:val="28"/>
          <w:lang w:val="ru-RU"/>
        </w:rPr>
        <w:t>208</w:t>
      </w:r>
      <w:r w:rsidRPr="00560F4F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r w:rsidRPr="007F6ACC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7F6AC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F6ACC">
        <w:rPr>
          <w:rFonts w:ascii="Times New Roman" w:hAnsi="Times New Roman" w:cs="Times New Roman"/>
          <w:sz w:val="28"/>
          <w:szCs w:val="28"/>
          <w:lang w:val="ru-RU"/>
        </w:rPr>
        <w:t>ловек</w:t>
      </w:r>
      <w:r w:rsidR="005966E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F6A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:rsidR="002E0344" w:rsidRDefault="002E0344" w:rsidP="002E0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F1D8D">
        <w:rPr>
          <w:rFonts w:ascii="Times New Roman" w:hAnsi="Times New Roman" w:cs="Times New Roman"/>
          <w:b/>
          <w:i/>
          <w:sz w:val="28"/>
          <w:szCs w:val="28"/>
          <w:lang w:val="ru-RU"/>
        </w:rPr>
        <w:t>По сокращенному графику не работала ни одна библиотека</w:t>
      </w:r>
      <w:r w:rsidRPr="007F6AC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39C0" w:rsidRDefault="00AC39C0" w:rsidP="00347D2E">
      <w:pPr>
        <w:ind w:left="720" w:hanging="29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D7609" w:rsidRPr="00347D2E" w:rsidRDefault="005D7609" w:rsidP="00347D2E">
      <w:pPr>
        <w:ind w:left="720" w:hanging="29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47D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Населенные пункты, не</w:t>
      </w:r>
      <w:r w:rsidR="00347D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47D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охваченные библиотечным обслуживанием</w:t>
      </w:r>
    </w:p>
    <w:tbl>
      <w:tblPr>
        <w:tblW w:w="96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977"/>
        <w:gridCol w:w="2135"/>
      </w:tblGrid>
      <w:tr w:rsidR="00E47B88" w:rsidTr="00E269DC">
        <w:trPr>
          <w:trHeight w:val="657"/>
        </w:trPr>
        <w:tc>
          <w:tcPr>
            <w:tcW w:w="2268" w:type="dxa"/>
            <w:vAlign w:val="center"/>
          </w:tcPr>
          <w:p w:rsidR="001F7E4F" w:rsidRPr="00CB357D" w:rsidRDefault="001F7E4F" w:rsidP="0086292A">
            <w:pPr>
              <w:pStyle w:val="af6"/>
              <w:snapToGrid w:val="0"/>
              <w:jc w:val="center"/>
              <w:rPr>
                <w:color w:val="000000"/>
              </w:rPr>
            </w:pPr>
            <w:r w:rsidRPr="00CB357D">
              <w:rPr>
                <w:color w:val="000000"/>
              </w:rPr>
              <w:t>Наименование села</w:t>
            </w:r>
          </w:p>
        </w:tc>
        <w:tc>
          <w:tcPr>
            <w:tcW w:w="2268" w:type="dxa"/>
            <w:vAlign w:val="center"/>
          </w:tcPr>
          <w:p w:rsidR="001F7E4F" w:rsidRPr="00CB357D" w:rsidRDefault="001F7E4F" w:rsidP="0086292A">
            <w:pPr>
              <w:pStyle w:val="af6"/>
              <w:snapToGrid w:val="0"/>
              <w:jc w:val="center"/>
              <w:rPr>
                <w:color w:val="000000"/>
              </w:rPr>
            </w:pPr>
            <w:r w:rsidRPr="00CB357D">
              <w:rPr>
                <w:color w:val="000000"/>
              </w:rPr>
              <w:t>Количество населения</w:t>
            </w:r>
          </w:p>
        </w:tc>
        <w:tc>
          <w:tcPr>
            <w:tcW w:w="2977" w:type="dxa"/>
            <w:vAlign w:val="center"/>
          </w:tcPr>
          <w:p w:rsidR="001F7E4F" w:rsidRPr="00CB357D" w:rsidRDefault="001F7E4F" w:rsidP="0086292A">
            <w:pPr>
              <w:pStyle w:val="af6"/>
              <w:snapToGrid w:val="0"/>
              <w:jc w:val="center"/>
              <w:rPr>
                <w:color w:val="000000"/>
              </w:rPr>
            </w:pPr>
            <w:r w:rsidRPr="00CB357D">
              <w:rPr>
                <w:color w:val="000000"/>
              </w:rPr>
              <w:t>Расстояние до ближайшей библиотеки</w:t>
            </w:r>
          </w:p>
        </w:tc>
        <w:tc>
          <w:tcPr>
            <w:tcW w:w="2135" w:type="dxa"/>
            <w:vAlign w:val="center"/>
          </w:tcPr>
          <w:p w:rsidR="001F7E4F" w:rsidRPr="00CB357D" w:rsidRDefault="001F7E4F" w:rsidP="0086292A">
            <w:pPr>
              <w:pStyle w:val="af6"/>
              <w:snapToGrid w:val="0"/>
              <w:jc w:val="center"/>
              <w:rPr>
                <w:color w:val="000000"/>
              </w:rPr>
            </w:pPr>
            <w:r w:rsidRPr="00CB357D">
              <w:rPr>
                <w:color w:val="000000"/>
              </w:rPr>
              <w:t>Вид транспортной связи</w:t>
            </w:r>
          </w:p>
        </w:tc>
      </w:tr>
      <w:tr w:rsidR="00E47B88" w:rsidTr="00C631AD">
        <w:trPr>
          <w:trHeight w:val="437"/>
        </w:trPr>
        <w:tc>
          <w:tcPr>
            <w:tcW w:w="2268" w:type="dxa"/>
            <w:vAlign w:val="center"/>
          </w:tcPr>
          <w:p w:rsidR="007E36E8" w:rsidRPr="00CB357D" w:rsidRDefault="007E36E8" w:rsidP="00C631AD">
            <w:pPr>
              <w:pStyle w:val="af6"/>
              <w:snapToGrid w:val="0"/>
              <w:jc w:val="center"/>
              <w:rPr>
                <w:color w:val="000000"/>
              </w:rPr>
            </w:pPr>
            <w:r w:rsidRPr="00CB357D">
              <w:t>П. Факел Революции</w:t>
            </w:r>
          </w:p>
        </w:tc>
        <w:tc>
          <w:tcPr>
            <w:tcW w:w="2268" w:type="dxa"/>
            <w:vAlign w:val="center"/>
          </w:tcPr>
          <w:p w:rsidR="007E36E8" w:rsidRPr="00CB357D" w:rsidRDefault="0025680D" w:rsidP="00C631AD">
            <w:pPr>
              <w:pStyle w:val="af6"/>
              <w:snapToGrid w:val="0"/>
              <w:rPr>
                <w:color w:val="000000"/>
              </w:rPr>
            </w:pPr>
            <w:r>
              <w:t xml:space="preserve"> </w:t>
            </w:r>
            <w:r w:rsidR="001427BB">
              <w:t>299</w:t>
            </w:r>
            <w:r>
              <w:t xml:space="preserve"> </w:t>
            </w:r>
          </w:p>
        </w:tc>
        <w:tc>
          <w:tcPr>
            <w:tcW w:w="2977" w:type="dxa"/>
            <w:vAlign w:val="center"/>
          </w:tcPr>
          <w:p w:rsidR="007E36E8" w:rsidRPr="00CB357D" w:rsidRDefault="002602C2" w:rsidP="00C631AD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4,8 км</w:t>
            </w:r>
          </w:p>
        </w:tc>
        <w:tc>
          <w:tcPr>
            <w:tcW w:w="2135" w:type="dxa"/>
            <w:vAlign w:val="center"/>
          </w:tcPr>
          <w:p w:rsidR="007E36E8" w:rsidRPr="00CB357D" w:rsidRDefault="00BA0140" w:rsidP="00C631AD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972E0A">
              <w:rPr>
                <w:color w:val="000000"/>
              </w:rPr>
              <w:t>втобус</w:t>
            </w:r>
          </w:p>
        </w:tc>
      </w:tr>
      <w:tr w:rsidR="00C631AD" w:rsidTr="00E269DC">
        <w:trPr>
          <w:trHeight w:val="541"/>
        </w:trPr>
        <w:tc>
          <w:tcPr>
            <w:tcW w:w="2268" w:type="dxa"/>
            <w:vAlign w:val="center"/>
          </w:tcPr>
          <w:p w:rsidR="00C631AD" w:rsidRPr="00CB357D" w:rsidRDefault="00C631AD" w:rsidP="00024BE5">
            <w:pPr>
              <w:pStyle w:val="af6"/>
              <w:snapToGrid w:val="0"/>
            </w:pPr>
            <w:r w:rsidRPr="00CB357D">
              <w:t>П. Дубинский</w:t>
            </w:r>
          </w:p>
        </w:tc>
        <w:tc>
          <w:tcPr>
            <w:tcW w:w="2268" w:type="dxa"/>
            <w:vAlign w:val="center"/>
          </w:tcPr>
          <w:p w:rsidR="00C631AD" w:rsidRDefault="00C631AD" w:rsidP="008B79D4">
            <w:pPr>
              <w:pStyle w:val="af6"/>
              <w:snapToGrid w:val="0"/>
            </w:pPr>
            <w:r>
              <w:t>12</w:t>
            </w:r>
          </w:p>
        </w:tc>
        <w:tc>
          <w:tcPr>
            <w:tcW w:w="2977" w:type="dxa"/>
            <w:vAlign w:val="center"/>
          </w:tcPr>
          <w:p w:rsidR="00C631AD" w:rsidRDefault="00C631AD" w:rsidP="008B79D4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6,2 км</w:t>
            </w:r>
          </w:p>
        </w:tc>
        <w:tc>
          <w:tcPr>
            <w:tcW w:w="2135" w:type="dxa"/>
            <w:vAlign w:val="center"/>
          </w:tcPr>
          <w:p w:rsidR="00C631AD" w:rsidRDefault="00C631AD" w:rsidP="008B79D4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автобус</w:t>
            </w:r>
          </w:p>
        </w:tc>
      </w:tr>
      <w:tr w:rsidR="00E47B88" w:rsidTr="00E269DC">
        <w:trPr>
          <w:trHeight w:val="89"/>
        </w:trPr>
        <w:tc>
          <w:tcPr>
            <w:tcW w:w="2268" w:type="dxa"/>
          </w:tcPr>
          <w:p w:rsidR="007E36E8" w:rsidRPr="00CB357D" w:rsidRDefault="007E36E8" w:rsidP="00024BE5">
            <w:pPr>
              <w:pStyle w:val="af6"/>
              <w:snapToGrid w:val="0"/>
              <w:rPr>
                <w:color w:val="000000"/>
              </w:rPr>
            </w:pPr>
            <w:r w:rsidRPr="00CB357D">
              <w:t>П. Дзержинский</w:t>
            </w:r>
          </w:p>
        </w:tc>
        <w:tc>
          <w:tcPr>
            <w:tcW w:w="2268" w:type="dxa"/>
          </w:tcPr>
          <w:p w:rsidR="007E36E8" w:rsidRPr="00C631AD" w:rsidRDefault="0025680D" w:rsidP="008B79D4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631AD">
              <w:rPr>
                <w:color w:val="000000"/>
              </w:rPr>
              <w:t>41</w:t>
            </w:r>
          </w:p>
        </w:tc>
        <w:tc>
          <w:tcPr>
            <w:tcW w:w="2977" w:type="dxa"/>
          </w:tcPr>
          <w:p w:rsidR="007E36E8" w:rsidRPr="00CB357D" w:rsidRDefault="002602C2" w:rsidP="008B79D4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7 км</w:t>
            </w:r>
          </w:p>
        </w:tc>
        <w:tc>
          <w:tcPr>
            <w:tcW w:w="2135" w:type="dxa"/>
          </w:tcPr>
          <w:p w:rsidR="007E36E8" w:rsidRPr="00CB357D" w:rsidRDefault="00972E0A" w:rsidP="008B79D4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автобус</w:t>
            </w:r>
          </w:p>
        </w:tc>
      </w:tr>
      <w:tr w:rsidR="00E47B88" w:rsidTr="00E269DC">
        <w:trPr>
          <w:trHeight w:val="89"/>
        </w:trPr>
        <w:tc>
          <w:tcPr>
            <w:tcW w:w="2268" w:type="dxa"/>
          </w:tcPr>
          <w:p w:rsidR="007E36E8" w:rsidRPr="00CB357D" w:rsidRDefault="007E36E8" w:rsidP="0086292A">
            <w:pPr>
              <w:pStyle w:val="af6"/>
              <w:snapToGrid w:val="0"/>
              <w:rPr>
                <w:color w:val="000000"/>
              </w:rPr>
            </w:pPr>
            <w:r w:rsidRPr="00CB357D">
              <w:t>Д. Михайловка</w:t>
            </w:r>
          </w:p>
        </w:tc>
        <w:tc>
          <w:tcPr>
            <w:tcW w:w="2268" w:type="dxa"/>
          </w:tcPr>
          <w:p w:rsidR="007E36E8" w:rsidRPr="00CB357D" w:rsidRDefault="0025680D" w:rsidP="0086292A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200</w:t>
            </w:r>
          </w:p>
        </w:tc>
        <w:tc>
          <w:tcPr>
            <w:tcW w:w="2977" w:type="dxa"/>
          </w:tcPr>
          <w:p w:rsidR="007E36E8" w:rsidRPr="00CB357D" w:rsidRDefault="002602C2" w:rsidP="0086292A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9,9 км</w:t>
            </w:r>
          </w:p>
        </w:tc>
        <w:tc>
          <w:tcPr>
            <w:tcW w:w="2135" w:type="dxa"/>
          </w:tcPr>
          <w:p w:rsidR="007E36E8" w:rsidRPr="00CB357D" w:rsidRDefault="00972E0A" w:rsidP="0086292A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автобус</w:t>
            </w:r>
          </w:p>
        </w:tc>
      </w:tr>
      <w:tr w:rsidR="00E47B88" w:rsidTr="00E269DC">
        <w:trPr>
          <w:trHeight w:val="89"/>
        </w:trPr>
        <w:tc>
          <w:tcPr>
            <w:tcW w:w="2268" w:type="dxa"/>
          </w:tcPr>
          <w:p w:rsidR="007E36E8" w:rsidRPr="00CB357D" w:rsidRDefault="007E36E8" w:rsidP="0086292A">
            <w:pPr>
              <w:pStyle w:val="af6"/>
              <w:snapToGrid w:val="0"/>
              <w:rPr>
                <w:color w:val="000000"/>
              </w:rPr>
            </w:pPr>
            <w:r w:rsidRPr="00CB357D">
              <w:t>П. Михайловка</w:t>
            </w:r>
          </w:p>
        </w:tc>
        <w:tc>
          <w:tcPr>
            <w:tcW w:w="2268" w:type="dxa"/>
          </w:tcPr>
          <w:p w:rsidR="007E36E8" w:rsidRPr="00C631AD" w:rsidRDefault="0025680D" w:rsidP="0086292A">
            <w:pPr>
              <w:pStyle w:val="af6"/>
              <w:snapToGrid w:val="0"/>
              <w:rPr>
                <w:color w:val="000000"/>
              </w:rPr>
            </w:pPr>
            <w:r>
              <w:t xml:space="preserve"> </w:t>
            </w:r>
            <w:r w:rsidRPr="00C631AD">
              <w:rPr>
                <w:color w:val="000000"/>
              </w:rPr>
              <w:t>96</w:t>
            </w:r>
          </w:p>
        </w:tc>
        <w:tc>
          <w:tcPr>
            <w:tcW w:w="2977" w:type="dxa"/>
          </w:tcPr>
          <w:p w:rsidR="007E36E8" w:rsidRPr="00CB357D" w:rsidRDefault="002602C2" w:rsidP="0086292A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14 км</w:t>
            </w:r>
          </w:p>
        </w:tc>
        <w:tc>
          <w:tcPr>
            <w:tcW w:w="2135" w:type="dxa"/>
          </w:tcPr>
          <w:p w:rsidR="007E36E8" w:rsidRPr="00CB357D" w:rsidRDefault="00972E0A" w:rsidP="0086292A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автобус</w:t>
            </w:r>
          </w:p>
        </w:tc>
      </w:tr>
      <w:tr w:rsidR="00E47B88" w:rsidTr="00E269DC">
        <w:trPr>
          <w:trHeight w:val="89"/>
        </w:trPr>
        <w:tc>
          <w:tcPr>
            <w:tcW w:w="2268" w:type="dxa"/>
          </w:tcPr>
          <w:p w:rsidR="007E36E8" w:rsidRPr="00CB357D" w:rsidRDefault="007E36E8" w:rsidP="0086292A">
            <w:pPr>
              <w:pStyle w:val="af6"/>
              <w:snapToGrid w:val="0"/>
              <w:rPr>
                <w:color w:val="000000"/>
              </w:rPr>
            </w:pPr>
            <w:r w:rsidRPr="00CB357D">
              <w:rPr>
                <w:color w:val="000000"/>
              </w:rPr>
              <w:t xml:space="preserve">Д. </w:t>
            </w:r>
            <w:r w:rsidRPr="00CB357D">
              <w:t>Шадрино</w:t>
            </w:r>
          </w:p>
        </w:tc>
        <w:tc>
          <w:tcPr>
            <w:tcW w:w="2268" w:type="dxa"/>
          </w:tcPr>
          <w:p w:rsidR="007E36E8" w:rsidRPr="00C631AD" w:rsidRDefault="0025680D" w:rsidP="0086292A">
            <w:pPr>
              <w:pStyle w:val="af6"/>
              <w:snapToGrid w:val="0"/>
              <w:rPr>
                <w:color w:val="000000"/>
              </w:rPr>
            </w:pPr>
            <w:r>
              <w:t xml:space="preserve"> </w:t>
            </w:r>
            <w:r w:rsidRPr="00C631AD">
              <w:rPr>
                <w:color w:val="000000"/>
              </w:rPr>
              <w:t>470</w:t>
            </w:r>
            <w:r w:rsidRPr="00C631AD">
              <w:t xml:space="preserve"> </w:t>
            </w:r>
          </w:p>
        </w:tc>
        <w:tc>
          <w:tcPr>
            <w:tcW w:w="2977" w:type="dxa"/>
          </w:tcPr>
          <w:p w:rsidR="007E36E8" w:rsidRPr="00CB357D" w:rsidRDefault="00D6010C" w:rsidP="0086292A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602C2">
              <w:rPr>
                <w:color w:val="000000"/>
              </w:rPr>
              <w:t xml:space="preserve"> км</w:t>
            </w:r>
          </w:p>
        </w:tc>
        <w:tc>
          <w:tcPr>
            <w:tcW w:w="2135" w:type="dxa"/>
          </w:tcPr>
          <w:p w:rsidR="007E36E8" w:rsidRPr="00CB357D" w:rsidRDefault="0036373E" w:rsidP="0086292A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47B88" w:rsidTr="00E269DC">
        <w:trPr>
          <w:trHeight w:val="89"/>
        </w:trPr>
        <w:tc>
          <w:tcPr>
            <w:tcW w:w="2268" w:type="dxa"/>
          </w:tcPr>
          <w:p w:rsidR="007E36E8" w:rsidRPr="00CB357D" w:rsidRDefault="007E36E8" w:rsidP="0086292A">
            <w:pPr>
              <w:pStyle w:val="af6"/>
              <w:snapToGrid w:val="0"/>
              <w:rPr>
                <w:color w:val="000000"/>
              </w:rPr>
            </w:pPr>
            <w:r w:rsidRPr="00CB357D">
              <w:rPr>
                <w:color w:val="000000"/>
              </w:rPr>
              <w:t xml:space="preserve">П. </w:t>
            </w:r>
            <w:r w:rsidRPr="00CB357D">
              <w:t>Зональный</w:t>
            </w:r>
          </w:p>
        </w:tc>
        <w:tc>
          <w:tcPr>
            <w:tcW w:w="2268" w:type="dxa"/>
          </w:tcPr>
          <w:p w:rsidR="007E36E8" w:rsidRPr="00CB357D" w:rsidRDefault="007E36E8" w:rsidP="00C631AD">
            <w:pPr>
              <w:pStyle w:val="af6"/>
              <w:snapToGrid w:val="0"/>
              <w:rPr>
                <w:color w:val="000000"/>
              </w:rPr>
            </w:pPr>
            <w:r w:rsidRPr="00CB357D">
              <w:t>43</w:t>
            </w:r>
            <w:r w:rsidR="0025680D">
              <w:t xml:space="preserve">     </w:t>
            </w:r>
          </w:p>
        </w:tc>
        <w:tc>
          <w:tcPr>
            <w:tcW w:w="2977" w:type="dxa"/>
          </w:tcPr>
          <w:p w:rsidR="007E36E8" w:rsidRPr="00CB357D" w:rsidRDefault="002602C2" w:rsidP="0086292A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3,3 км</w:t>
            </w:r>
          </w:p>
        </w:tc>
        <w:tc>
          <w:tcPr>
            <w:tcW w:w="2135" w:type="dxa"/>
          </w:tcPr>
          <w:p w:rsidR="007E36E8" w:rsidRPr="00CB357D" w:rsidRDefault="00BA060D" w:rsidP="0086292A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47B88" w:rsidRPr="00331772" w:rsidTr="00E269DC">
        <w:trPr>
          <w:trHeight w:val="89"/>
        </w:trPr>
        <w:tc>
          <w:tcPr>
            <w:tcW w:w="2268" w:type="dxa"/>
          </w:tcPr>
          <w:p w:rsidR="007E36E8" w:rsidRPr="00CB357D" w:rsidRDefault="007E36E8" w:rsidP="0086292A">
            <w:pPr>
              <w:pStyle w:val="af6"/>
              <w:snapToGrid w:val="0"/>
              <w:rPr>
                <w:color w:val="000000"/>
              </w:rPr>
            </w:pPr>
            <w:r w:rsidRPr="00CB357D">
              <w:rPr>
                <w:color w:val="000000"/>
              </w:rPr>
              <w:t xml:space="preserve">П. </w:t>
            </w:r>
            <w:r w:rsidRPr="00CB357D">
              <w:t>Мичуринский</w:t>
            </w:r>
          </w:p>
        </w:tc>
        <w:tc>
          <w:tcPr>
            <w:tcW w:w="2268" w:type="dxa"/>
          </w:tcPr>
          <w:p w:rsidR="007E36E8" w:rsidRPr="00C631AD" w:rsidRDefault="0025680D" w:rsidP="0086292A">
            <w:pPr>
              <w:pStyle w:val="af6"/>
              <w:snapToGrid w:val="0"/>
              <w:rPr>
                <w:color w:val="000000"/>
              </w:rPr>
            </w:pPr>
            <w:r w:rsidRPr="00C631AD">
              <w:t xml:space="preserve"> </w:t>
            </w:r>
            <w:r w:rsidRPr="00C631AD">
              <w:rPr>
                <w:color w:val="000000"/>
              </w:rPr>
              <w:t>549</w:t>
            </w:r>
            <w:r w:rsidRPr="00C631AD">
              <w:t xml:space="preserve"> </w:t>
            </w:r>
          </w:p>
        </w:tc>
        <w:tc>
          <w:tcPr>
            <w:tcW w:w="2977" w:type="dxa"/>
          </w:tcPr>
          <w:p w:rsidR="007E36E8" w:rsidRPr="00CB357D" w:rsidRDefault="00EA2FBB" w:rsidP="00EA2FBB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2602C2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 xml:space="preserve"> пешком до г. Бердска</w:t>
            </w:r>
          </w:p>
        </w:tc>
        <w:tc>
          <w:tcPr>
            <w:tcW w:w="2135" w:type="dxa"/>
          </w:tcPr>
          <w:p w:rsidR="007E36E8" w:rsidRPr="00CB357D" w:rsidRDefault="007E36E8" w:rsidP="0086292A">
            <w:pPr>
              <w:pStyle w:val="af6"/>
              <w:snapToGrid w:val="0"/>
              <w:rPr>
                <w:color w:val="000000"/>
              </w:rPr>
            </w:pPr>
          </w:p>
        </w:tc>
      </w:tr>
      <w:tr w:rsidR="00E47B88" w:rsidTr="00E269DC">
        <w:trPr>
          <w:trHeight w:val="89"/>
        </w:trPr>
        <w:tc>
          <w:tcPr>
            <w:tcW w:w="2268" w:type="dxa"/>
          </w:tcPr>
          <w:p w:rsidR="007E36E8" w:rsidRPr="00CB357D" w:rsidRDefault="007E36E8" w:rsidP="0086292A">
            <w:pPr>
              <w:pStyle w:val="af6"/>
              <w:snapToGrid w:val="0"/>
              <w:rPr>
                <w:color w:val="000000"/>
              </w:rPr>
            </w:pPr>
            <w:r w:rsidRPr="00CB357D">
              <w:rPr>
                <w:color w:val="000000"/>
              </w:rPr>
              <w:t xml:space="preserve">П. </w:t>
            </w:r>
            <w:r w:rsidRPr="00CB357D">
              <w:t>Алексеевский</w:t>
            </w:r>
          </w:p>
        </w:tc>
        <w:tc>
          <w:tcPr>
            <w:tcW w:w="2268" w:type="dxa"/>
          </w:tcPr>
          <w:p w:rsidR="007E36E8" w:rsidRPr="00C631AD" w:rsidRDefault="0025680D" w:rsidP="0086292A">
            <w:pPr>
              <w:pStyle w:val="af6"/>
              <w:snapToGrid w:val="0"/>
              <w:rPr>
                <w:color w:val="000000"/>
              </w:rPr>
            </w:pPr>
            <w:r w:rsidRPr="00C631AD">
              <w:rPr>
                <w:color w:val="000000"/>
              </w:rPr>
              <w:t>112</w:t>
            </w:r>
            <w:r w:rsidRPr="00C631AD">
              <w:t xml:space="preserve">  </w:t>
            </w:r>
          </w:p>
        </w:tc>
        <w:tc>
          <w:tcPr>
            <w:tcW w:w="2977" w:type="dxa"/>
          </w:tcPr>
          <w:p w:rsidR="007E36E8" w:rsidRPr="00CB357D" w:rsidRDefault="00972E0A" w:rsidP="0086292A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9,4 км</w:t>
            </w:r>
          </w:p>
        </w:tc>
        <w:tc>
          <w:tcPr>
            <w:tcW w:w="2135" w:type="dxa"/>
          </w:tcPr>
          <w:p w:rsidR="007E36E8" w:rsidRPr="00CB357D" w:rsidRDefault="003C0CA1" w:rsidP="0086292A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автобус</w:t>
            </w:r>
          </w:p>
        </w:tc>
      </w:tr>
      <w:tr w:rsidR="00E47B88" w:rsidTr="00E269DC">
        <w:trPr>
          <w:trHeight w:val="89"/>
        </w:trPr>
        <w:tc>
          <w:tcPr>
            <w:tcW w:w="2268" w:type="dxa"/>
          </w:tcPr>
          <w:p w:rsidR="007E36E8" w:rsidRPr="00CB357D" w:rsidRDefault="00CB357D" w:rsidP="0086292A">
            <w:pPr>
              <w:pStyle w:val="af6"/>
              <w:snapToGrid w:val="0"/>
              <w:rPr>
                <w:color w:val="000000"/>
              </w:rPr>
            </w:pPr>
            <w:r w:rsidRPr="00CB357D">
              <w:t xml:space="preserve">П. </w:t>
            </w:r>
            <w:r w:rsidR="007E36E8" w:rsidRPr="00CB357D">
              <w:t>Каменка</w:t>
            </w:r>
          </w:p>
        </w:tc>
        <w:tc>
          <w:tcPr>
            <w:tcW w:w="2268" w:type="dxa"/>
          </w:tcPr>
          <w:p w:rsidR="007E36E8" w:rsidRPr="00CB357D" w:rsidRDefault="0025680D" w:rsidP="0086292A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58</w:t>
            </w:r>
          </w:p>
        </w:tc>
        <w:tc>
          <w:tcPr>
            <w:tcW w:w="2977" w:type="dxa"/>
          </w:tcPr>
          <w:p w:rsidR="007E36E8" w:rsidRPr="00CB357D" w:rsidRDefault="00972E0A" w:rsidP="0086292A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10,4 км</w:t>
            </w:r>
          </w:p>
        </w:tc>
        <w:tc>
          <w:tcPr>
            <w:tcW w:w="2135" w:type="dxa"/>
          </w:tcPr>
          <w:p w:rsidR="007E36E8" w:rsidRPr="00CB357D" w:rsidRDefault="003C0CA1" w:rsidP="0086292A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автобус</w:t>
            </w:r>
          </w:p>
        </w:tc>
      </w:tr>
      <w:tr w:rsidR="00E47B88" w:rsidRPr="00277132" w:rsidTr="00E269DC">
        <w:trPr>
          <w:trHeight w:val="89"/>
        </w:trPr>
        <w:tc>
          <w:tcPr>
            <w:tcW w:w="2268" w:type="dxa"/>
          </w:tcPr>
          <w:p w:rsidR="007E36E8" w:rsidRPr="00CB357D" w:rsidRDefault="00CB357D" w:rsidP="00CB357D">
            <w:pPr>
              <w:pStyle w:val="af6"/>
              <w:snapToGrid w:val="0"/>
              <w:rPr>
                <w:color w:val="000000"/>
              </w:rPr>
            </w:pPr>
            <w:r w:rsidRPr="00CB357D">
              <w:t>Ст. Сельская</w:t>
            </w:r>
          </w:p>
        </w:tc>
        <w:tc>
          <w:tcPr>
            <w:tcW w:w="2268" w:type="dxa"/>
          </w:tcPr>
          <w:p w:rsidR="007E36E8" w:rsidRPr="00C631AD" w:rsidRDefault="0025680D" w:rsidP="0086292A">
            <w:pPr>
              <w:pStyle w:val="af6"/>
              <w:snapToGrid w:val="0"/>
              <w:rPr>
                <w:color w:val="000000"/>
              </w:rPr>
            </w:pPr>
            <w:r>
              <w:t xml:space="preserve"> </w:t>
            </w:r>
            <w:r w:rsidRPr="00C631AD">
              <w:rPr>
                <w:color w:val="000000"/>
              </w:rPr>
              <w:t>224</w:t>
            </w:r>
          </w:p>
        </w:tc>
        <w:tc>
          <w:tcPr>
            <w:tcW w:w="2977" w:type="dxa"/>
          </w:tcPr>
          <w:p w:rsidR="007E36E8" w:rsidRPr="00CB357D" w:rsidRDefault="003F3029" w:rsidP="003F3029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72E0A">
              <w:rPr>
                <w:color w:val="000000"/>
              </w:rPr>
              <w:t xml:space="preserve"> км</w:t>
            </w:r>
            <w:r>
              <w:rPr>
                <w:color w:val="000000"/>
              </w:rPr>
              <w:t xml:space="preserve"> до п. Маяк</w:t>
            </w:r>
          </w:p>
        </w:tc>
        <w:tc>
          <w:tcPr>
            <w:tcW w:w="2135" w:type="dxa"/>
          </w:tcPr>
          <w:p w:rsidR="007E36E8" w:rsidRPr="00CB357D" w:rsidRDefault="003F3029" w:rsidP="00277132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автобус </w:t>
            </w:r>
          </w:p>
        </w:tc>
      </w:tr>
      <w:tr w:rsidR="00E47B88" w:rsidTr="00E269DC">
        <w:trPr>
          <w:trHeight w:val="89"/>
        </w:trPr>
        <w:tc>
          <w:tcPr>
            <w:tcW w:w="2268" w:type="dxa"/>
          </w:tcPr>
          <w:p w:rsidR="00CB357D" w:rsidRPr="00CB357D" w:rsidRDefault="00CB357D" w:rsidP="0086292A">
            <w:pPr>
              <w:pStyle w:val="af6"/>
              <w:snapToGrid w:val="0"/>
              <w:rPr>
                <w:color w:val="000000"/>
              </w:rPr>
            </w:pPr>
            <w:proofErr w:type="gramStart"/>
            <w:r w:rsidRPr="00CB357D">
              <w:rPr>
                <w:color w:val="000000"/>
              </w:rPr>
              <w:t>ж</w:t>
            </w:r>
            <w:proofErr w:type="gramEnd"/>
            <w:r w:rsidRPr="00CB357D">
              <w:rPr>
                <w:color w:val="000000"/>
              </w:rPr>
              <w:t xml:space="preserve">/д </w:t>
            </w:r>
            <w:r w:rsidRPr="00CB357D">
              <w:t>разъезд 52 км</w:t>
            </w:r>
          </w:p>
        </w:tc>
        <w:tc>
          <w:tcPr>
            <w:tcW w:w="2268" w:type="dxa"/>
          </w:tcPr>
          <w:p w:rsidR="00CB357D" w:rsidRPr="00C631AD" w:rsidRDefault="0025680D" w:rsidP="0086292A">
            <w:pPr>
              <w:pStyle w:val="af6"/>
              <w:snapToGrid w:val="0"/>
              <w:rPr>
                <w:color w:val="000000"/>
              </w:rPr>
            </w:pPr>
            <w:r>
              <w:t xml:space="preserve"> </w:t>
            </w:r>
            <w:r w:rsidRPr="00C631AD">
              <w:rPr>
                <w:color w:val="000000"/>
              </w:rPr>
              <w:t>69</w:t>
            </w:r>
            <w:r w:rsidRPr="00C631AD">
              <w:t xml:space="preserve">    </w:t>
            </w:r>
          </w:p>
        </w:tc>
        <w:tc>
          <w:tcPr>
            <w:tcW w:w="2977" w:type="dxa"/>
          </w:tcPr>
          <w:p w:rsidR="00CB357D" w:rsidRPr="00CB357D" w:rsidRDefault="003F3029" w:rsidP="0086292A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2,1</w:t>
            </w:r>
            <w:r w:rsidR="00972E0A">
              <w:rPr>
                <w:color w:val="000000"/>
              </w:rPr>
              <w:t xml:space="preserve"> км</w:t>
            </w:r>
          </w:p>
        </w:tc>
        <w:tc>
          <w:tcPr>
            <w:tcW w:w="2135" w:type="dxa"/>
          </w:tcPr>
          <w:p w:rsidR="00CB357D" w:rsidRPr="00CB357D" w:rsidRDefault="003F3029" w:rsidP="0086292A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автобус</w:t>
            </w:r>
          </w:p>
        </w:tc>
      </w:tr>
      <w:tr w:rsidR="00E47B88" w:rsidTr="00E269DC">
        <w:trPr>
          <w:trHeight w:val="89"/>
        </w:trPr>
        <w:tc>
          <w:tcPr>
            <w:tcW w:w="2268" w:type="dxa"/>
          </w:tcPr>
          <w:p w:rsidR="00CB357D" w:rsidRPr="00CB357D" w:rsidRDefault="00CB357D" w:rsidP="0086292A">
            <w:pPr>
              <w:pStyle w:val="af6"/>
              <w:snapToGrid w:val="0"/>
              <w:rPr>
                <w:color w:val="000000"/>
              </w:rPr>
            </w:pPr>
            <w:r w:rsidRPr="00CB357D">
              <w:t>разъезд Казарма 45 км</w:t>
            </w:r>
          </w:p>
        </w:tc>
        <w:tc>
          <w:tcPr>
            <w:tcW w:w="2268" w:type="dxa"/>
          </w:tcPr>
          <w:p w:rsidR="00CB357D" w:rsidRPr="00CB357D" w:rsidRDefault="0025680D" w:rsidP="00C631AD">
            <w:pPr>
              <w:pStyle w:val="af6"/>
              <w:snapToGrid w:val="0"/>
            </w:pPr>
            <w:r>
              <w:t xml:space="preserve"> 44</w:t>
            </w:r>
          </w:p>
        </w:tc>
        <w:tc>
          <w:tcPr>
            <w:tcW w:w="2977" w:type="dxa"/>
          </w:tcPr>
          <w:p w:rsidR="00CB357D" w:rsidRPr="00CB357D" w:rsidRDefault="003F3029" w:rsidP="0086292A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72E0A">
              <w:rPr>
                <w:color w:val="000000"/>
              </w:rPr>
              <w:t>,9 км</w:t>
            </w:r>
          </w:p>
        </w:tc>
        <w:tc>
          <w:tcPr>
            <w:tcW w:w="2135" w:type="dxa"/>
          </w:tcPr>
          <w:p w:rsidR="00CB357D" w:rsidRPr="00CB357D" w:rsidRDefault="00BA0140" w:rsidP="0086292A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47B88" w:rsidTr="00E269DC">
        <w:trPr>
          <w:trHeight w:val="89"/>
        </w:trPr>
        <w:tc>
          <w:tcPr>
            <w:tcW w:w="2268" w:type="dxa"/>
          </w:tcPr>
          <w:p w:rsidR="00CB357D" w:rsidRPr="00CB357D" w:rsidRDefault="00CB357D" w:rsidP="0086292A">
            <w:pPr>
              <w:pStyle w:val="af6"/>
              <w:snapToGrid w:val="0"/>
              <w:rPr>
                <w:color w:val="000000"/>
              </w:rPr>
            </w:pPr>
            <w:r w:rsidRPr="00CB357D">
              <w:rPr>
                <w:color w:val="000000"/>
              </w:rPr>
              <w:t xml:space="preserve">П. </w:t>
            </w:r>
            <w:r w:rsidRPr="00CB357D">
              <w:t>Санаторный</w:t>
            </w:r>
          </w:p>
        </w:tc>
        <w:tc>
          <w:tcPr>
            <w:tcW w:w="2268" w:type="dxa"/>
          </w:tcPr>
          <w:p w:rsidR="00CB357D" w:rsidRPr="00CB357D" w:rsidRDefault="00CB357D" w:rsidP="0086292A">
            <w:pPr>
              <w:pStyle w:val="af6"/>
              <w:snapToGrid w:val="0"/>
            </w:pPr>
            <w:r w:rsidRPr="00CB357D">
              <w:t>4</w:t>
            </w:r>
            <w:r w:rsidR="00C631AD">
              <w:t xml:space="preserve">   </w:t>
            </w:r>
          </w:p>
        </w:tc>
        <w:tc>
          <w:tcPr>
            <w:tcW w:w="2977" w:type="dxa"/>
          </w:tcPr>
          <w:p w:rsidR="00CB357D" w:rsidRPr="00CB357D" w:rsidRDefault="0001433A" w:rsidP="00BA163C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A163C">
              <w:rPr>
                <w:color w:val="000000"/>
              </w:rPr>
              <w:t xml:space="preserve">,6 </w:t>
            </w:r>
            <w:r>
              <w:rPr>
                <w:color w:val="000000"/>
              </w:rPr>
              <w:t>км</w:t>
            </w:r>
          </w:p>
        </w:tc>
        <w:tc>
          <w:tcPr>
            <w:tcW w:w="2135" w:type="dxa"/>
          </w:tcPr>
          <w:p w:rsidR="00CB357D" w:rsidRPr="00CB357D" w:rsidRDefault="00BA0140" w:rsidP="0086292A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47B88" w:rsidTr="00E269DC">
        <w:trPr>
          <w:trHeight w:val="89"/>
        </w:trPr>
        <w:tc>
          <w:tcPr>
            <w:tcW w:w="2268" w:type="dxa"/>
          </w:tcPr>
          <w:p w:rsidR="00CB357D" w:rsidRPr="00CB357D" w:rsidRDefault="00CB357D" w:rsidP="00CB357D">
            <w:pPr>
              <w:pStyle w:val="af6"/>
              <w:snapToGrid w:val="0"/>
              <w:rPr>
                <w:color w:val="000000"/>
              </w:rPr>
            </w:pPr>
            <w:r w:rsidRPr="00CB357D">
              <w:rPr>
                <w:color w:val="000000"/>
              </w:rPr>
              <w:t xml:space="preserve">П. </w:t>
            </w:r>
            <w:r w:rsidRPr="00CB357D">
              <w:t>Раздольный</w:t>
            </w:r>
          </w:p>
        </w:tc>
        <w:tc>
          <w:tcPr>
            <w:tcW w:w="2268" w:type="dxa"/>
            <w:vAlign w:val="bottom"/>
          </w:tcPr>
          <w:p w:rsidR="00CB357D" w:rsidRPr="00CB357D" w:rsidRDefault="0025680D" w:rsidP="0025680D">
            <w:pPr>
              <w:spacing w:after="0" w:line="240" w:lineRule="auto"/>
              <w:ind w:right="133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83</w:t>
            </w:r>
          </w:p>
        </w:tc>
        <w:tc>
          <w:tcPr>
            <w:tcW w:w="2977" w:type="dxa"/>
          </w:tcPr>
          <w:p w:rsidR="00CB357D" w:rsidRPr="00CB357D" w:rsidRDefault="002651DB" w:rsidP="00804ADB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4ADB">
              <w:rPr>
                <w:color w:val="000000"/>
              </w:rPr>
              <w:t>3</w:t>
            </w:r>
          </w:p>
        </w:tc>
        <w:tc>
          <w:tcPr>
            <w:tcW w:w="2135" w:type="dxa"/>
          </w:tcPr>
          <w:p w:rsidR="00CB357D" w:rsidRPr="00CB357D" w:rsidRDefault="003C0CA1" w:rsidP="00CB357D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автобус</w:t>
            </w:r>
          </w:p>
        </w:tc>
      </w:tr>
      <w:tr w:rsidR="00E47B88" w:rsidTr="00E269DC">
        <w:trPr>
          <w:trHeight w:val="89"/>
        </w:trPr>
        <w:tc>
          <w:tcPr>
            <w:tcW w:w="2268" w:type="dxa"/>
          </w:tcPr>
          <w:p w:rsidR="00CB357D" w:rsidRPr="00CB357D" w:rsidRDefault="00CB357D" w:rsidP="00CB357D">
            <w:pPr>
              <w:pStyle w:val="af6"/>
              <w:snapToGrid w:val="0"/>
              <w:rPr>
                <w:color w:val="000000"/>
              </w:rPr>
            </w:pPr>
            <w:r w:rsidRPr="00CB357D">
              <w:t>Д. Калиновка</w:t>
            </w:r>
          </w:p>
        </w:tc>
        <w:tc>
          <w:tcPr>
            <w:tcW w:w="2268" w:type="dxa"/>
          </w:tcPr>
          <w:p w:rsidR="00CB357D" w:rsidRPr="00CB357D" w:rsidRDefault="0025680D" w:rsidP="00CB357D">
            <w:pPr>
              <w:pStyle w:val="af6"/>
              <w:snapToGrid w:val="0"/>
            </w:pPr>
            <w:r>
              <w:t>163</w:t>
            </w:r>
          </w:p>
        </w:tc>
        <w:tc>
          <w:tcPr>
            <w:tcW w:w="2977" w:type="dxa"/>
          </w:tcPr>
          <w:p w:rsidR="00CB357D" w:rsidRPr="00CB357D" w:rsidRDefault="0001433A" w:rsidP="00CB357D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11,5 км</w:t>
            </w:r>
          </w:p>
        </w:tc>
        <w:tc>
          <w:tcPr>
            <w:tcW w:w="2135" w:type="dxa"/>
          </w:tcPr>
          <w:p w:rsidR="00CB357D" w:rsidRPr="00CB357D" w:rsidRDefault="003C0CA1" w:rsidP="00CB357D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автобус</w:t>
            </w:r>
          </w:p>
        </w:tc>
      </w:tr>
      <w:tr w:rsidR="004C23D7" w:rsidTr="00C20207">
        <w:trPr>
          <w:trHeight w:val="89"/>
        </w:trPr>
        <w:tc>
          <w:tcPr>
            <w:tcW w:w="2268" w:type="dxa"/>
            <w:vAlign w:val="center"/>
          </w:tcPr>
          <w:p w:rsidR="004C23D7" w:rsidRPr="004C23D7" w:rsidRDefault="004C23D7" w:rsidP="00C20207">
            <w:pPr>
              <w:pStyle w:val="a5"/>
              <w:spacing w:after="0" w:line="240" w:lineRule="auto"/>
              <w:ind w:left="8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C23D7">
              <w:rPr>
                <w:rFonts w:ascii="Times New Roman" w:hAnsi="Times New Roman" w:cs="Times New Roman"/>
                <w:sz w:val="24"/>
                <w:szCs w:val="24"/>
              </w:rPr>
              <w:t>п. Барабка</w:t>
            </w:r>
          </w:p>
        </w:tc>
        <w:tc>
          <w:tcPr>
            <w:tcW w:w="2268" w:type="dxa"/>
            <w:vAlign w:val="center"/>
          </w:tcPr>
          <w:p w:rsidR="004C23D7" w:rsidRPr="004C23D7" w:rsidRDefault="004C23D7" w:rsidP="004C23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4C2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340</w:t>
            </w:r>
          </w:p>
        </w:tc>
        <w:tc>
          <w:tcPr>
            <w:tcW w:w="2977" w:type="dxa"/>
          </w:tcPr>
          <w:p w:rsidR="004C23D7" w:rsidRDefault="00DD2830" w:rsidP="00CB357D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35" w:type="dxa"/>
          </w:tcPr>
          <w:p w:rsidR="004C23D7" w:rsidRDefault="004C23D7" w:rsidP="00CB357D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автобус</w:t>
            </w:r>
          </w:p>
        </w:tc>
      </w:tr>
      <w:tr w:rsidR="004C23D7" w:rsidTr="00E269DC">
        <w:trPr>
          <w:trHeight w:val="89"/>
        </w:trPr>
        <w:tc>
          <w:tcPr>
            <w:tcW w:w="2268" w:type="dxa"/>
          </w:tcPr>
          <w:p w:rsidR="004C23D7" w:rsidRPr="00CB357D" w:rsidRDefault="004C23D7" w:rsidP="00CB357D">
            <w:pPr>
              <w:pStyle w:val="af6"/>
              <w:snapToGrid w:val="0"/>
              <w:rPr>
                <w:color w:val="000000"/>
              </w:rPr>
            </w:pPr>
            <w:r w:rsidRPr="00CB357D">
              <w:rPr>
                <w:color w:val="000000"/>
              </w:rPr>
              <w:t xml:space="preserve">П. </w:t>
            </w:r>
            <w:r w:rsidRPr="00CB357D">
              <w:t>Логовой</w:t>
            </w:r>
          </w:p>
        </w:tc>
        <w:tc>
          <w:tcPr>
            <w:tcW w:w="2268" w:type="dxa"/>
          </w:tcPr>
          <w:p w:rsidR="004C23D7" w:rsidRPr="00CB357D" w:rsidRDefault="004C23D7" w:rsidP="00C631AD">
            <w:pPr>
              <w:pStyle w:val="af6"/>
              <w:snapToGrid w:val="0"/>
            </w:pPr>
            <w:r w:rsidRPr="00CB357D">
              <w:t>6</w:t>
            </w:r>
            <w:r>
              <w:t xml:space="preserve">      </w:t>
            </w:r>
          </w:p>
        </w:tc>
        <w:tc>
          <w:tcPr>
            <w:tcW w:w="2977" w:type="dxa"/>
          </w:tcPr>
          <w:p w:rsidR="004C23D7" w:rsidRPr="00CB357D" w:rsidRDefault="004C23D7" w:rsidP="00CB357D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6,3 км</w:t>
            </w:r>
          </w:p>
        </w:tc>
        <w:tc>
          <w:tcPr>
            <w:tcW w:w="2135" w:type="dxa"/>
          </w:tcPr>
          <w:p w:rsidR="004C23D7" w:rsidRPr="00CB357D" w:rsidRDefault="004C23D7" w:rsidP="00CB357D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4C23D7" w:rsidTr="00E269DC">
        <w:trPr>
          <w:trHeight w:val="89"/>
        </w:trPr>
        <w:tc>
          <w:tcPr>
            <w:tcW w:w="2268" w:type="dxa"/>
          </w:tcPr>
          <w:p w:rsidR="004C23D7" w:rsidRPr="00CB357D" w:rsidRDefault="004C23D7" w:rsidP="00CB357D">
            <w:pPr>
              <w:pStyle w:val="af6"/>
              <w:snapToGrid w:val="0"/>
              <w:rPr>
                <w:color w:val="000000"/>
              </w:rPr>
            </w:pPr>
            <w:r w:rsidRPr="00CB357D">
              <w:rPr>
                <w:color w:val="000000"/>
              </w:rPr>
              <w:t xml:space="preserve">П. </w:t>
            </w:r>
            <w:r w:rsidRPr="00CB357D">
              <w:t>Койниха</w:t>
            </w:r>
          </w:p>
        </w:tc>
        <w:tc>
          <w:tcPr>
            <w:tcW w:w="2268" w:type="dxa"/>
          </w:tcPr>
          <w:p w:rsidR="004C23D7" w:rsidRPr="00C631AD" w:rsidRDefault="004C23D7" w:rsidP="00CB357D">
            <w:pPr>
              <w:pStyle w:val="af6"/>
              <w:snapToGrid w:val="0"/>
            </w:pPr>
            <w:r w:rsidRPr="00C631AD">
              <w:t xml:space="preserve"> </w:t>
            </w:r>
            <w:r w:rsidRPr="00C631AD">
              <w:rPr>
                <w:color w:val="000000"/>
              </w:rPr>
              <w:t>372</w:t>
            </w:r>
          </w:p>
        </w:tc>
        <w:tc>
          <w:tcPr>
            <w:tcW w:w="2977" w:type="dxa"/>
          </w:tcPr>
          <w:p w:rsidR="004C23D7" w:rsidRPr="00CB357D" w:rsidRDefault="004C23D7" w:rsidP="00CB357D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14,3 км</w:t>
            </w:r>
          </w:p>
        </w:tc>
        <w:tc>
          <w:tcPr>
            <w:tcW w:w="2135" w:type="dxa"/>
          </w:tcPr>
          <w:p w:rsidR="004C23D7" w:rsidRPr="00CB357D" w:rsidRDefault="004C23D7" w:rsidP="00CB357D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газель</w:t>
            </w:r>
          </w:p>
        </w:tc>
      </w:tr>
      <w:tr w:rsidR="004C23D7" w:rsidTr="00E269DC">
        <w:trPr>
          <w:trHeight w:val="89"/>
        </w:trPr>
        <w:tc>
          <w:tcPr>
            <w:tcW w:w="2268" w:type="dxa"/>
          </w:tcPr>
          <w:p w:rsidR="004C23D7" w:rsidRPr="00CB357D" w:rsidRDefault="004C23D7" w:rsidP="00CB357D">
            <w:pPr>
              <w:pStyle w:val="af6"/>
              <w:snapToGrid w:val="0"/>
              <w:rPr>
                <w:color w:val="000000"/>
              </w:rPr>
            </w:pPr>
            <w:r w:rsidRPr="00CB357D">
              <w:rPr>
                <w:color w:val="000000"/>
              </w:rPr>
              <w:t xml:space="preserve">Д. </w:t>
            </w:r>
            <w:r w:rsidRPr="00CB357D">
              <w:t>Новолебедевка</w:t>
            </w:r>
          </w:p>
        </w:tc>
        <w:tc>
          <w:tcPr>
            <w:tcW w:w="2268" w:type="dxa"/>
          </w:tcPr>
          <w:p w:rsidR="004C23D7" w:rsidRPr="00C631AD" w:rsidRDefault="004C23D7" w:rsidP="00CB357D">
            <w:pPr>
              <w:pStyle w:val="af6"/>
              <w:snapToGrid w:val="0"/>
            </w:pPr>
            <w:r w:rsidRPr="00C631AD">
              <w:rPr>
                <w:color w:val="000000"/>
              </w:rPr>
              <w:t>153</w:t>
            </w:r>
          </w:p>
        </w:tc>
        <w:tc>
          <w:tcPr>
            <w:tcW w:w="2977" w:type="dxa"/>
          </w:tcPr>
          <w:p w:rsidR="004C23D7" w:rsidRPr="00CB357D" w:rsidRDefault="004C23D7" w:rsidP="00CB357D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15 км</w:t>
            </w:r>
          </w:p>
        </w:tc>
        <w:tc>
          <w:tcPr>
            <w:tcW w:w="2135" w:type="dxa"/>
          </w:tcPr>
          <w:p w:rsidR="004C23D7" w:rsidRPr="00CB357D" w:rsidRDefault="004C23D7" w:rsidP="00CB357D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автобус</w:t>
            </w:r>
          </w:p>
        </w:tc>
      </w:tr>
      <w:tr w:rsidR="004C23D7" w:rsidTr="00E269DC">
        <w:trPr>
          <w:trHeight w:val="89"/>
        </w:trPr>
        <w:tc>
          <w:tcPr>
            <w:tcW w:w="2268" w:type="dxa"/>
          </w:tcPr>
          <w:p w:rsidR="004C23D7" w:rsidRPr="00CB357D" w:rsidRDefault="004C23D7" w:rsidP="00CB357D">
            <w:pPr>
              <w:pStyle w:val="af6"/>
              <w:snapToGrid w:val="0"/>
              <w:rPr>
                <w:color w:val="000000"/>
              </w:rPr>
            </w:pPr>
            <w:r w:rsidRPr="00CB357D">
              <w:t>Д. Таскаево</w:t>
            </w:r>
          </w:p>
        </w:tc>
        <w:tc>
          <w:tcPr>
            <w:tcW w:w="2268" w:type="dxa"/>
          </w:tcPr>
          <w:p w:rsidR="004C23D7" w:rsidRPr="00C631AD" w:rsidRDefault="004C23D7" w:rsidP="00CB357D">
            <w:pPr>
              <w:pStyle w:val="af6"/>
              <w:snapToGrid w:val="0"/>
            </w:pPr>
            <w:r w:rsidRPr="00C631AD">
              <w:rPr>
                <w:color w:val="000000"/>
              </w:rPr>
              <w:t>189</w:t>
            </w:r>
          </w:p>
        </w:tc>
        <w:tc>
          <w:tcPr>
            <w:tcW w:w="2977" w:type="dxa"/>
          </w:tcPr>
          <w:p w:rsidR="004C23D7" w:rsidRPr="00CB357D" w:rsidRDefault="004C23D7" w:rsidP="00CB357D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9 км</w:t>
            </w:r>
          </w:p>
        </w:tc>
        <w:tc>
          <w:tcPr>
            <w:tcW w:w="2135" w:type="dxa"/>
          </w:tcPr>
          <w:p w:rsidR="004C23D7" w:rsidRPr="00CB357D" w:rsidRDefault="004C23D7" w:rsidP="00CB357D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автобус</w:t>
            </w:r>
          </w:p>
        </w:tc>
      </w:tr>
    </w:tbl>
    <w:p w:rsidR="001F7E4F" w:rsidRDefault="001F7E4F" w:rsidP="00D83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0017" w:rsidRPr="00BE3F75" w:rsidRDefault="00D85670" w:rsidP="00F700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85670">
        <w:rPr>
          <w:rFonts w:ascii="Times New Roman" w:hAnsi="Times New Roman" w:cs="Times New Roman"/>
          <w:b/>
          <w:sz w:val="28"/>
          <w:szCs w:val="28"/>
          <w:lang w:val="ru-RU"/>
        </w:rPr>
        <w:t>36</w:t>
      </w:r>
      <w:r w:rsidRPr="00D85670"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пунктов района или </w:t>
      </w:r>
      <w:r w:rsidRPr="00D85670">
        <w:rPr>
          <w:rFonts w:ascii="Times New Roman" w:hAnsi="Times New Roman" w:cs="Times New Roman"/>
          <w:b/>
          <w:sz w:val="28"/>
          <w:szCs w:val="28"/>
          <w:lang w:val="ru-RU"/>
        </w:rPr>
        <w:t>50%</w:t>
      </w:r>
      <w:r w:rsidRPr="00D85670">
        <w:rPr>
          <w:rFonts w:ascii="Times New Roman" w:hAnsi="Times New Roman" w:cs="Times New Roman"/>
          <w:sz w:val="28"/>
          <w:szCs w:val="28"/>
          <w:lang w:val="ru-RU"/>
        </w:rPr>
        <w:t xml:space="preserve"> имеют стационарные библи</w:t>
      </w:r>
      <w:r w:rsidRPr="00D8567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85670">
        <w:rPr>
          <w:rFonts w:ascii="Times New Roman" w:hAnsi="Times New Roman" w:cs="Times New Roman"/>
          <w:sz w:val="28"/>
          <w:szCs w:val="28"/>
          <w:lang w:val="ru-RU"/>
        </w:rPr>
        <w:t xml:space="preserve">теки, из них </w:t>
      </w:r>
      <w:r w:rsidR="0071177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85670">
        <w:rPr>
          <w:rFonts w:ascii="Times New Roman" w:hAnsi="Times New Roman" w:cs="Times New Roman"/>
          <w:sz w:val="28"/>
          <w:szCs w:val="28"/>
          <w:lang w:val="ru-RU"/>
        </w:rPr>
        <w:t xml:space="preserve"> - с населением</w:t>
      </w:r>
      <w:r w:rsidRPr="00D85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менее 500 жителей. </w:t>
      </w:r>
      <w:r w:rsidRPr="00D85670">
        <w:rPr>
          <w:rFonts w:ascii="Times New Roman" w:hAnsi="Times New Roman" w:cs="Times New Roman"/>
          <w:sz w:val="28"/>
          <w:szCs w:val="28"/>
          <w:lang w:val="ru-RU"/>
        </w:rPr>
        <w:t xml:space="preserve"> В остальных </w:t>
      </w:r>
      <w:r w:rsidRPr="005653E1">
        <w:rPr>
          <w:rFonts w:ascii="Times New Roman" w:hAnsi="Times New Roman" w:cs="Times New Roman"/>
          <w:b/>
          <w:sz w:val="28"/>
          <w:szCs w:val="28"/>
          <w:lang w:val="ru-RU"/>
        </w:rPr>
        <w:t>36</w:t>
      </w:r>
      <w:r w:rsidRPr="00D85670">
        <w:rPr>
          <w:rFonts w:ascii="Times New Roman" w:hAnsi="Times New Roman" w:cs="Times New Roman"/>
          <w:sz w:val="28"/>
          <w:szCs w:val="28"/>
          <w:lang w:val="ru-RU"/>
        </w:rPr>
        <w:t xml:space="preserve"> населе</w:t>
      </w:r>
      <w:r w:rsidRPr="00D8567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85670">
        <w:rPr>
          <w:rFonts w:ascii="Times New Roman" w:hAnsi="Times New Roman" w:cs="Times New Roman"/>
          <w:sz w:val="28"/>
          <w:szCs w:val="28"/>
          <w:lang w:val="ru-RU"/>
        </w:rPr>
        <w:t xml:space="preserve">ных пунктах, где нет стационарных библиотек, проживает </w:t>
      </w:r>
      <w:r w:rsidR="005E06B6" w:rsidRPr="00187F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6 </w:t>
      </w:r>
      <w:r w:rsidR="00187FFD" w:rsidRPr="00187FF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779DD" w:rsidRPr="00187FFD">
        <w:rPr>
          <w:rFonts w:ascii="Times New Roman" w:hAnsi="Times New Roman" w:cs="Times New Roman"/>
          <w:b/>
          <w:sz w:val="28"/>
          <w:szCs w:val="28"/>
          <w:lang w:val="ru-RU"/>
        </w:rPr>
        <w:t>28</w:t>
      </w:r>
      <w:r w:rsidR="005E06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670">
        <w:rPr>
          <w:rFonts w:ascii="Times New Roman" w:hAnsi="Times New Roman" w:cs="Times New Roman"/>
          <w:sz w:val="28"/>
          <w:szCs w:val="28"/>
          <w:lang w:val="ru-RU"/>
        </w:rPr>
        <w:t xml:space="preserve">человек - от 4 человек в п. </w:t>
      </w:r>
      <w:r w:rsidR="00F56557">
        <w:rPr>
          <w:rFonts w:ascii="Times New Roman" w:hAnsi="Times New Roman" w:cs="Times New Roman"/>
          <w:sz w:val="28"/>
          <w:szCs w:val="28"/>
          <w:lang w:val="ru-RU"/>
        </w:rPr>
        <w:t xml:space="preserve">Санаторном </w:t>
      </w:r>
      <w:r w:rsidRPr="00D85670">
        <w:rPr>
          <w:rFonts w:ascii="Times New Roman" w:hAnsi="Times New Roman" w:cs="Times New Roman"/>
          <w:sz w:val="28"/>
          <w:szCs w:val="28"/>
          <w:lang w:val="ru-RU"/>
        </w:rPr>
        <w:t>до 5</w:t>
      </w:r>
      <w:r w:rsidR="00711775">
        <w:rPr>
          <w:rFonts w:ascii="Times New Roman" w:hAnsi="Times New Roman" w:cs="Times New Roman"/>
          <w:sz w:val="28"/>
          <w:szCs w:val="28"/>
          <w:lang w:val="ru-RU"/>
        </w:rPr>
        <w:t>49</w:t>
      </w:r>
      <w:r w:rsidRPr="00D856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54D7">
        <w:rPr>
          <w:rFonts w:ascii="Times New Roman" w:hAnsi="Times New Roman" w:cs="Times New Roman"/>
          <w:sz w:val="28"/>
          <w:szCs w:val="28"/>
          <w:lang w:val="ru-RU"/>
        </w:rPr>
        <w:t xml:space="preserve">человек </w:t>
      </w:r>
      <w:r w:rsidRPr="00D85670">
        <w:rPr>
          <w:rFonts w:ascii="Times New Roman" w:hAnsi="Times New Roman" w:cs="Times New Roman"/>
          <w:sz w:val="28"/>
          <w:szCs w:val="28"/>
          <w:lang w:val="ru-RU"/>
        </w:rPr>
        <w:t>в п. Мичуринск</w:t>
      </w:r>
      <w:r w:rsidR="006454D7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D8567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653E1">
        <w:rPr>
          <w:rFonts w:ascii="Times New Roman" w:hAnsi="Times New Roman" w:cs="Times New Roman"/>
          <w:sz w:val="28"/>
          <w:szCs w:val="28"/>
          <w:lang w:val="ru-RU"/>
        </w:rPr>
        <w:t>Из них в</w:t>
      </w:r>
      <w:r w:rsidRPr="00D85670"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  <w:t xml:space="preserve"> </w:t>
      </w:r>
      <w:r w:rsidR="00806271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="004C23D7"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 w:rsidRPr="00C95B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95BBD">
        <w:rPr>
          <w:rFonts w:ascii="Times New Roman" w:hAnsi="Times New Roman" w:cs="Times New Roman"/>
          <w:sz w:val="28"/>
          <w:szCs w:val="28"/>
          <w:lang w:val="ru-RU"/>
        </w:rPr>
        <w:t>населенных</w:t>
      </w:r>
      <w:r w:rsidRPr="00D85670">
        <w:rPr>
          <w:rFonts w:ascii="Times New Roman" w:hAnsi="Times New Roman" w:cs="Times New Roman"/>
          <w:sz w:val="28"/>
          <w:szCs w:val="28"/>
          <w:lang w:val="ru-RU"/>
        </w:rPr>
        <w:t xml:space="preserve"> пунктах</w:t>
      </w:r>
      <w:r w:rsidRPr="00D856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населением </w:t>
      </w:r>
      <w:r w:rsidR="00520C55" w:rsidRPr="005653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 w:rsidR="00DD2830">
        <w:rPr>
          <w:rFonts w:ascii="Times New Roman" w:eastAsia="Calibri" w:hAnsi="Times New Roman" w:cs="Times New Roman"/>
          <w:b/>
          <w:sz w:val="28"/>
          <w:szCs w:val="28"/>
          <w:lang w:val="ru-RU"/>
        </w:rPr>
        <w:t> </w:t>
      </w:r>
      <w:r w:rsidR="004C23D7">
        <w:rPr>
          <w:rFonts w:ascii="Times New Roman" w:eastAsia="Calibri" w:hAnsi="Times New Roman" w:cs="Times New Roman"/>
          <w:b/>
          <w:sz w:val="28"/>
          <w:szCs w:val="28"/>
          <w:lang w:val="ru-RU"/>
        </w:rPr>
        <w:t>144</w:t>
      </w:r>
      <w:r w:rsidR="00DD283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5653E1">
        <w:rPr>
          <w:rFonts w:ascii="Times New Roman" w:eastAsia="Calibri" w:hAnsi="Times New Roman" w:cs="Times New Roman"/>
          <w:sz w:val="28"/>
          <w:szCs w:val="28"/>
          <w:lang w:val="ru-RU"/>
        </w:rPr>
        <w:t>человек</w:t>
      </w:r>
      <w:r w:rsidRPr="00D856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открыты библиотечные пункты, 3 </w:t>
      </w:r>
      <w:r w:rsidR="00A51B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поселка Степного сельсовета с населением </w:t>
      </w:r>
      <w:r w:rsidR="00AF64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43E22" w:rsidRPr="00143E22">
        <w:rPr>
          <w:rFonts w:ascii="Times New Roman" w:eastAsia="Calibri" w:hAnsi="Times New Roman" w:cs="Times New Roman"/>
          <w:b/>
          <w:sz w:val="28"/>
          <w:szCs w:val="28"/>
          <w:lang w:val="ru-RU"/>
        </w:rPr>
        <w:t>457</w:t>
      </w:r>
      <w:r w:rsidR="007A23AA" w:rsidRPr="007A23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A23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человек </w:t>
      </w:r>
      <w:r w:rsidRPr="00D85670">
        <w:rPr>
          <w:rFonts w:ascii="Times New Roman" w:eastAsia="Calibri" w:hAnsi="Times New Roman" w:cs="Times New Roman"/>
          <w:sz w:val="28"/>
          <w:szCs w:val="28"/>
          <w:lang w:val="ru-RU"/>
        </w:rPr>
        <w:t>обслуж</w:t>
      </w:r>
      <w:r w:rsidRPr="00D85670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D85670">
        <w:rPr>
          <w:rFonts w:ascii="Times New Roman" w:eastAsia="Calibri" w:hAnsi="Times New Roman" w:cs="Times New Roman"/>
          <w:sz w:val="28"/>
          <w:szCs w:val="28"/>
          <w:lang w:val="ru-RU"/>
        </w:rPr>
        <w:t>вает КИБО НОНБ.</w:t>
      </w:r>
      <w:r w:rsidR="00BE3F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779DD" w:rsidRPr="00E779DD">
        <w:rPr>
          <w:rFonts w:ascii="Times New Roman" w:eastAsia="Calibri" w:hAnsi="Times New Roman" w:cs="Times New Roman"/>
          <w:b/>
          <w:sz w:val="28"/>
          <w:szCs w:val="28"/>
          <w:lang w:val="ru-RU"/>
        </w:rPr>
        <w:t>3 </w:t>
      </w:r>
      <w:r w:rsidR="009619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53</w:t>
      </w:r>
      <w:r w:rsidR="00871D4E">
        <w:rPr>
          <w:rFonts w:ascii="Times New Roman" w:eastAsia="Calibri" w:hAnsi="Times New Roman" w:cs="Times New Roman"/>
          <w:b/>
          <w:sz w:val="28"/>
          <w:szCs w:val="28"/>
          <w:lang w:val="ru-RU"/>
        </w:rPr>
        <w:t>0</w:t>
      </w:r>
      <w:r w:rsidR="00E779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E3F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человек,  проживающих в </w:t>
      </w:r>
      <w:r w:rsidR="00BE3F75" w:rsidRPr="00E779DD"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 w:rsidR="00961947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="00BE3F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населенн</w:t>
      </w:r>
      <w:r w:rsidR="00961947">
        <w:rPr>
          <w:rFonts w:ascii="Times New Roman" w:eastAsia="Calibri" w:hAnsi="Times New Roman" w:cs="Times New Roman"/>
          <w:sz w:val="28"/>
          <w:szCs w:val="28"/>
          <w:lang w:val="ru-RU"/>
        </w:rPr>
        <w:t>ом</w:t>
      </w:r>
      <w:r w:rsidR="00BE3F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пункт</w:t>
      </w:r>
      <w:r w:rsidR="00961947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BE3F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не </w:t>
      </w:r>
      <w:r w:rsidR="00BE3F75" w:rsidRPr="00BE3F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557">
        <w:rPr>
          <w:rFonts w:ascii="Times New Roman" w:hAnsi="Times New Roman" w:cs="Times New Roman"/>
          <w:sz w:val="28"/>
          <w:szCs w:val="28"/>
          <w:lang w:val="ru-RU"/>
        </w:rPr>
        <w:t xml:space="preserve">обеспечены </w:t>
      </w:r>
      <w:r w:rsidR="00BE3F75" w:rsidRPr="00BE3F75">
        <w:rPr>
          <w:rFonts w:ascii="Times New Roman" w:hAnsi="Times New Roman" w:cs="Times New Roman"/>
          <w:sz w:val="28"/>
          <w:szCs w:val="28"/>
          <w:lang w:val="ru-RU"/>
        </w:rPr>
        <w:t>библиотечным</w:t>
      </w:r>
      <w:r w:rsidR="00F5655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E3F75" w:rsidRPr="00BE3F75">
        <w:rPr>
          <w:rFonts w:ascii="Times New Roman" w:hAnsi="Times New Roman" w:cs="Times New Roman"/>
          <w:sz w:val="28"/>
          <w:szCs w:val="28"/>
          <w:lang w:val="ru-RU"/>
        </w:rPr>
        <w:t xml:space="preserve"> услугам</w:t>
      </w:r>
      <w:r w:rsidR="00F5655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C632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565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6320">
        <w:rPr>
          <w:rFonts w:ascii="Times New Roman" w:hAnsi="Times New Roman" w:cs="Times New Roman"/>
          <w:sz w:val="28"/>
          <w:szCs w:val="28"/>
          <w:lang w:val="ru-RU"/>
        </w:rPr>
        <w:t xml:space="preserve">В это число входят 4 </w:t>
      </w:r>
      <w:r w:rsidR="004C63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населенных </w:t>
      </w:r>
      <w:r w:rsidR="004C632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пункта с населением более 300 человек: п. Факел революции, п. Мичури</w:t>
      </w:r>
      <w:r w:rsidR="004C6320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="004C6320">
        <w:rPr>
          <w:rFonts w:ascii="Times New Roman" w:eastAsia="Calibri" w:hAnsi="Times New Roman" w:cs="Times New Roman"/>
          <w:sz w:val="28"/>
          <w:szCs w:val="28"/>
          <w:lang w:val="ru-RU"/>
        </w:rPr>
        <w:t>ский</w:t>
      </w:r>
      <w:r w:rsidR="00D36F9A">
        <w:rPr>
          <w:rFonts w:ascii="Times New Roman" w:eastAsia="Calibri" w:hAnsi="Times New Roman" w:cs="Times New Roman"/>
          <w:sz w:val="28"/>
          <w:szCs w:val="28"/>
          <w:lang w:val="ru-RU"/>
        </w:rPr>
        <w:t>, д. Шадрино</w:t>
      </w:r>
      <w:r w:rsidR="004C63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п. Койниха. </w:t>
      </w:r>
      <w:r w:rsidR="004148F4">
        <w:rPr>
          <w:rFonts w:ascii="Times New Roman" w:eastAsia="Calibri" w:hAnsi="Times New Roman" w:cs="Times New Roman"/>
          <w:sz w:val="28"/>
          <w:szCs w:val="28"/>
          <w:lang w:val="ru-RU"/>
        </w:rPr>
        <w:t>Жители п</w:t>
      </w:r>
      <w:r w:rsidR="00F700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00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Факел революции </w:t>
      </w:r>
      <w:r w:rsidR="004148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обслуживаются в Завьяловской </w:t>
      </w:r>
      <w:proofErr w:type="gramStart"/>
      <w:r w:rsidR="004148F4">
        <w:rPr>
          <w:rFonts w:ascii="Times New Roman" w:eastAsia="Calibri" w:hAnsi="Times New Roman" w:cs="Times New Roman"/>
          <w:sz w:val="28"/>
          <w:szCs w:val="28"/>
          <w:lang w:val="ru-RU"/>
        </w:rPr>
        <w:t>с/б</w:t>
      </w:r>
      <w:proofErr w:type="gramEnd"/>
      <w:r w:rsidR="004148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(расстояние </w:t>
      </w:r>
      <w:r w:rsidR="00F70017">
        <w:rPr>
          <w:rFonts w:ascii="Times New Roman" w:eastAsia="Calibri" w:hAnsi="Times New Roman" w:cs="Times New Roman"/>
          <w:sz w:val="28"/>
          <w:szCs w:val="28"/>
          <w:lang w:val="ru-RU"/>
        </w:rPr>
        <w:t>менее 5 км</w:t>
      </w:r>
      <w:r w:rsidR="004148F4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F700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4C16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Менее 1 км разделяет </w:t>
      </w:r>
      <w:r w:rsidR="00F70017">
        <w:rPr>
          <w:rFonts w:ascii="Times New Roman" w:eastAsia="Calibri" w:hAnsi="Times New Roman" w:cs="Times New Roman"/>
          <w:sz w:val="28"/>
          <w:szCs w:val="28"/>
          <w:lang w:val="ru-RU"/>
        </w:rPr>
        <w:t>п. Мич</w:t>
      </w:r>
      <w:r w:rsidR="00F70017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="00F70017">
        <w:rPr>
          <w:rFonts w:ascii="Times New Roman" w:eastAsia="Calibri" w:hAnsi="Times New Roman" w:cs="Times New Roman"/>
          <w:sz w:val="28"/>
          <w:szCs w:val="28"/>
          <w:lang w:val="ru-RU"/>
        </w:rPr>
        <w:t>ринск</w:t>
      </w:r>
      <w:r w:rsidR="004C16DD">
        <w:rPr>
          <w:rFonts w:ascii="Times New Roman" w:eastAsia="Calibri" w:hAnsi="Times New Roman" w:cs="Times New Roman"/>
          <w:sz w:val="28"/>
          <w:szCs w:val="28"/>
          <w:lang w:val="ru-RU"/>
        </w:rPr>
        <w:t>ий</w:t>
      </w:r>
      <w:r w:rsidR="00F700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C16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="00F70017">
        <w:rPr>
          <w:rFonts w:ascii="Times New Roman" w:eastAsia="Calibri" w:hAnsi="Times New Roman" w:cs="Times New Roman"/>
          <w:sz w:val="28"/>
          <w:szCs w:val="28"/>
          <w:lang w:val="ru-RU"/>
        </w:rPr>
        <w:t>г. Бердск</w:t>
      </w:r>
      <w:r w:rsidR="002A23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5109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</w:t>
      </w:r>
      <w:r w:rsidR="004C16DD">
        <w:rPr>
          <w:rFonts w:ascii="Times New Roman" w:hAnsi="Times New Roman" w:cs="Times New Roman"/>
          <w:sz w:val="28"/>
          <w:szCs w:val="28"/>
          <w:lang w:val="ru-RU"/>
        </w:rPr>
        <w:t>д. Шадрино</w:t>
      </w:r>
      <w:r w:rsidR="00D36F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606A">
        <w:rPr>
          <w:rFonts w:ascii="Times New Roman" w:hAnsi="Times New Roman" w:cs="Times New Roman"/>
          <w:sz w:val="28"/>
          <w:szCs w:val="28"/>
          <w:lang w:val="ru-RU"/>
        </w:rPr>
        <w:t xml:space="preserve">заканчивается строительство </w:t>
      </w:r>
      <w:r w:rsidR="007A23AA">
        <w:rPr>
          <w:rFonts w:ascii="Times New Roman" w:hAnsi="Times New Roman" w:cs="Times New Roman"/>
          <w:sz w:val="28"/>
          <w:szCs w:val="28"/>
          <w:lang w:val="ru-RU"/>
        </w:rPr>
        <w:t>перв</w:t>
      </w:r>
      <w:r w:rsidR="009C606A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7A23AA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</w:t>
      </w:r>
      <w:r w:rsidR="00D36F9A" w:rsidRPr="000701AD">
        <w:rPr>
          <w:rFonts w:ascii="Times New Roman" w:hAnsi="Times New Roman" w:cs="Times New Roman"/>
          <w:sz w:val="28"/>
          <w:szCs w:val="28"/>
          <w:lang w:val="ru-RU"/>
        </w:rPr>
        <w:t>модульн</w:t>
      </w:r>
      <w:r w:rsidR="009C606A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D36F9A" w:rsidRPr="000701AD">
        <w:rPr>
          <w:rFonts w:ascii="Times New Roman" w:hAnsi="Times New Roman" w:cs="Times New Roman"/>
          <w:sz w:val="28"/>
          <w:szCs w:val="28"/>
          <w:lang w:val="ru-RU"/>
        </w:rPr>
        <w:t xml:space="preserve"> клуб</w:t>
      </w:r>
      <w:r w:rsidR="009C606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36F9A">
        <w:rPr>
          <w:rFonts w:ascii="Times New Roman" w:hAnsi="Times New Roman" w:cs="Times New Roman"/>
          <w:sz w:val="28"/>
          <w:szCs w:val="28"/>
          <w:lang w:val="ru-RU"/>
        </w:rPr>
        <w:t xml:space="preserve"> с библиотекой.</w:t>
      </w:r>
      <w:r w:rsidR="004C1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1D4E">
        <w:rPr>
          <w:rFonts w:ascii="Times New Roman" w:hAnsi="Times New Roman" w:cs="Times New Roman"/>
          <w:sz w:val="28"/>
          <w:szCs w:val="28"/>
          <w:lang w:val="ru-RU"/>
        </w:rPr>
        <w:t>В п. Койниха планируется откр</w:t>
      </w:r>
      <w:r w:rsidR="00871D4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871D4E">
        <w:rPr>
          <w:rFonts w:ascii="Times New Roman" w:hAnsi="Times New Roman" w:cs="Times New Roman"/>
          <w:sz w:val="28"/>
          <w:szCs w:val="28"/>
          <w:lang w:val="ru-RU"/>
        </w:rPr>
        <w:t>тие библиотечного пункта.</w:t>
      </w:r>
    </w:p>
    <w:p w:rsidR="00560F4F" w:rsidRPr="00D36F9A" w:rsidRDefault="00560F4F" w:rsidP="004F041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ru-RU"/>
        </w:rPr>
      </w:pPr>
      <w:r w:rsidRPr="00D36F9A">
        <w:rPr>
          <w:rFonts w:ascii="Times New Roman" w:eastAsiaTheme="majorEastAsia" w:hAnsi="Times New Roman" w:cs="Times New Roman"/>
          <w:b/>
          <w:i/>
          <w:shadow/>
          <w:kern w:val="24"/>
          <w:sz w:val="28"/>
          <w:szCs w:val="28"/>
          <w:lang w:val="ru-RU"/>
        </w:rPr>
        <w:t>Краткие выводы по разделу</w:t>
      </w:r>
      <w:r w:rsidRPr="00D36F9A">
        <w:rPr>
          <w:rFonts w:ascii="Times New Roman" w:eastAsiaTheme="majorEastAsia" w:hAnsi="Times New Roman" w:cs="Times New Roman"/>
          <w:b/>
          <w:shadow/>
          <w:kern w:val="24"/>
          <w:sz w:val="28"/>
          <w:szCs w:val="28"/>
          <w:lang w:val="ru-RU"/>
        </w:rPr>
        <w:t>.</w:t>
      </w:r>
    </w:p>
    <w:p w:rsidR="0069799D" w:rsidRPr="00297CE0" w:rsidRDefault="005966EE" w:rsidP="00347D2E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50332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>Сеть библиотек Искитимского района в 201</w:t>
      </w:r>
      <w:r w:rsidR="005109B9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>9</w:t>
      </w:r>
      <w:r w:rsidRPr="0050332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 xml:space="preserve"> г. </w:t>
      </w:r>
      <w:r w:rsidR="00F60193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 xml:space="preserve">работала стабильно, без </w:t>
      </w:r>
      <w:r w:rsidRPr="0050332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>изм</w:t>
      </w:r>
      <w:r w:rsidRPr="0050332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>е</w:t>
      </w:r>
      <w:r w:rsidRPr="0050332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>нений. Н</w:t>
      </w:r>
      <w:r w:rsidRPr="00503322">
        <w:rPr>
          <w:rFonts w:ascii="Times New Roman" w:hAnsi="Times New Roman" w:cs="Times New Roman"/>
          <w:sz w:val="28"/>
          <w:szCs w:val="28"/>
          <w:lang w:val="ru-RU"/>
        </w:rPr>
        <w:t xml:space="preserve">а одну стационарную библиотеку приходится </w:t>
      </w:r>
      <w:r w:rsidR="00214051" w:rsidRPr="00F60193">
        <w:rPr>
          <w:rFonts w:ascii="Times New Roman" w:hAnsi="Times New Roman" w:cs="Times New Roman"/>
          <w:b/>
          <w:sz w:val="28"/>
          <w:szCs w:val="28"/>
          <w:lang w:val="ru-RU"/>
        </w:rPr>
        <w:t>1 5</w:t>
      </w:r>
      <w:r w:rsidR="00F60193" w:rsidRPr="00F60193">
        <w:rPr>
          <w:rFonts w:ascii="Times New Roman" w:hAnsi="Times New Roman" w:cs="Times New Roman"/>
          <w:b/>
          <w:sz w:val="28"/>
          <w:szCs w:val="28"/>
          <w:lang w:val="ru-RU"/>
        </w:rPr>
        <w:t>34</w:t>
      </w:r>
      <w:r w:rsidR="00214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3322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="00F601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67C42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r w:rsidR="00F67C42" w:rsidRPr="00F6019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60193" w:rsidRPr="00F60193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F67C42" w:rsidRPr="00F601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7C42">
        <w:rPr>
          <w:rFonts w:ascii="Times New Roman" w:hAnsi="Times New Roman" w:cs="Times New Roman"/>
          <w:sz w:val="28"/>
          <w:szCs w:val="28"/>
          <w:lang w:val="ru-RU"/>
        </w:rPr>
        <w:t>человек меньше, чем в 201</w:t>
      </w:r>
      <w:r w:rsidR="005109B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67C42">
        <w:rPr>
          <w:rFonts w:ascii="Times New Roman" w:hAnsi="Times New Roman" w:cs="Times New Roman"/>
          <w:sz w:val="28"/>
          <w:szCs w:val="28"/>
          <w:lang w:val="ru-RU"/>
        </w:rPr>
        <w:t xml:space="preserve"> г. Ч</w:t>
      </w:r>
      <w:r w:rsidR="00F67C42" w:rsidRPr="0050332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>исло пунктов внестационарного обслужив</w:t>
      </w:r>
      <w:r w:rsidR="00F67C42" w:rsidRPr="0050332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>а</w:t>
      </w:r>
      <w:r w:rsidR="00F67C42" w:rsidRPr="0050332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>ния</w:t>
      </w:r>
      <w:r w:rsidR="00F67C4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 xml:space="preserve"> </w:t>
      </w:r>
      <w:r w:rsidR="008052CA" w:rsidRPr="00525B83">
        <w:rPr>
          <w:rFonts w:ascii="Times New Roman" w:eastAsiaTheme="majorEastAsia" w:hAnsi="Times New Roman" w:cs="Times New Roman"/>
          <w:b/>
          <w:shadow/>
          <w:kern w:val="24"/>
          <w:sz w:val="28"/>
          <w:szCs w:val="28"/>
          <w:lang w:val="ru-RU"/>
        </w:rPr>
        <w:t>23</w:t>
      </w:r>
      <w:r w:rsidR="008052CA" w:rsidRPr="00525B83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>,</w:t>
      </w:r>
      <w:r w:rsidR="00D37BA2">
        <w:rPr>
          <w:rFonts w:ascii="Times New Roman" w:eastAsiaTheme="majorEastAsia" w:hAnsi="Times New Roman" w:cs="Times New Roman"/>
          <w:b/>
          <w:shadow/>
          <w:kern w:val="24"/>
          <w:sz w:val="28"/>
          <w:szCs w:val="28"/>
          <w:lang w:val="ru-RU"/>
        </w:rPr>
        <w:t xml:space="preserve"> </w:t>
      </w:r>
      <w:r w:rsidR="00D37BA2" w:rsidRPr="00D37BA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>они</w:t>
      </w:r>
      <w:r w:rsidR="00D37BA2">
        <w:rPr>
          <w:rFonts w:ascii="Times New Roman" w:eastAsiaTheme="majorEastAsia" w:hAnsi="Times New Roman" w:cs="Times New Roman"/>
          <w:b/>
          <w:shadow/>
          <w:kern w:val="24"/>
          <w:sz w:val="28"/>
          <w:szCs w:val="28"/>
          <w:lang w:val="ru-RU"/>
        </w:rPr>
        <w:t xml:space="preserve"> </w:t>
      </w:r>
      <w:r w:rsidR="00D37BA2" w:rsidRPr="00D37BA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 xml:space="preserve">обслуживают </w:t>
      </w:r>
      <w:r w:rsidR="00525B83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 xml:space="preserve">более </w:t>
      </w:r>
      <w:r w:rsidR="00525B83" w:rsidRPr="00525B83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>5</w:t>
      </w:r>
      <w:r w:rsidR="0069799D" w:rsidRPr="00525B83">
        <w:rPr>
          <w:rFonts w:ascii="Times New Roman" w:eastAsiaTheme="majorEastAsia" w:hAnsi="Times New Roman" w:cs="Times New Roman"/>
          <w:b/>
          <w:shadow/>
          <w:kern w:val="24"/>
          <w:sz w:val="28"/>
          <w:szCs w:val="28"/>
          <w:lang w:val="ru-RU"/>
        </w:rPr>
        <w:t>00</w:t>
      </w:r>
      <w:r w:rsidR="00D37BA2" w:rsidRPr="00525B83">
        <w:rPr>
          <w:rFonts w:ascii="Times New Roman" w:eastAsiaTheme="majorEastAsia" w:hAnsi="Times New Roman" w:cs="Times New Roman"/>
          <w:b/>
          <w:i/>
          <w:shadow/>
          <w:kern w:val="24"/>
          <w:sz w:val="28"/>
          <w:szCs w:val="28"/>
          <w:lang w:val="ru-RU"/>
        </w:rPr>
        <w:t xml:space="preserve"> </w:t>
      </w:r>
      <w:r w:rsidR="00D37BA2" w:rsidRPr="00525B83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>человек</w:t>
      </w:r>
      <w:r w:rsidR="00D36F9A" w:rsidRPr="00525B83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 xml:space="preserve">, что составляет </w:t>
      </w:r>
      <w:r w:rsidR="00525B83" w:rsidRPr="00525B83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 xml:space="preserve">около </w:t>
      </w:r>
      <w:r w:rsidR="00D36F9A" w:rsidRPr="00525B83">
        <w:rPr>
          <w:rFonts w:ascii="Times New Roman" w:eastAsiaTheme="majorEastAsia" w:hAnsi="Times New Roman" w:cs="Times New Roman"/>
          <w:b/>
          <w:shadow/>
          <w:kern w:val="24"/>
          <w:sz w:val="28"/>
          <w:szCs w:val="28"/>
          <w:lang w:val="ru-RU"/>
        </w:rPr>
        <w:t>1%</w:t>
      </w:r>
      <w:r w:rsidR="00D36F9A" w:rsidRPr="00525B83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 xml:space="preserve"> от о</w:t>
      </w:r>
      <w:r w:rsidR="00D36F9A" w:rsidRPr="00525B83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>б</w:t>
      </w:r>
      <w:r w:rsidR="00D36F9A" w:rsidRPr="00525B83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 xml:space="preserve">щего числа </w:t>
      </w:r>
      <w:r w:rsidR="00D36F9A" w:rsidRPr="00525B83">
        <w:rPr>
          <w:rFonts w:ascii="Times New Roman" w:eastAsiaTheme="majorEastAsia" w:hAnsi="Times New Roman" w:cs="Times New Roman"/>
          <w:b/>
          <w:shadow/>
          <w:kern w:val="24"/>
          <w:sz w:val="28"/>
          <w:szCs w:val="28"/>
          <w:lang w:val="ru-RU"/>
        </w:rPr>
        <w:t>жителей</w:t>
      </w:r>
      <w:r w:rsidR="006454D7" w:rsidRPr="00525B83">
        <w:rPr>
          <w:rFonts w:ascii="Times New Roman" w:eastAsiaTheme="majorEastAsia" w:hAnsi="Times New Roman" w:cs="Times New Roman"/>
          <w:b/>
          <w:shadow/>
          <w:kern w:val="24"/>
          <w:sz w:val="28"/>
          <w:szCs w:val="28"/>
          <w:lang w:val="ru-RU"/>
        </w:rPr>
        <w:t>.</w:t>
      </w:r>
      <w:r w:rsidR="006454D7" w:rsidRPr="00D37BA2">
        <w:rPr>
          <w:rFonts w:ascii="Times New Roman" w:eastAsiaTheme="majorEastAsia" w:hAnsi="Times New Roman" w:cs="Times New Roman"/>
          <w:shadow/>
          <w:kern w:val="24"/>
          <w:sz w:val="28"/>
          <w:szCs w:val="28"/>
          <w:lang w:val="ru-RU"/>
        </w:rPr>
        <w:t xml:space="preserve"> </w:t>
      </w:r>
      <w:r w:rsidR="0069799D" w:rsidRPr="00297CE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Отношения с сельсоветами строились в соответствие с </w:t>
      </w:r>
      <w:r w:rsidR="0069799D" w:rsidRPr="00297CE0">
        <w:rPr>
          <w:rFonts w:ascii="Times New Roman" w:hAnsi="Times New Roman" w:cs="Times New Roman"/>
          <w:sz w:val="28"/>
          <w:szCs w:val="28"/>
          <w:lang w:val="ru-RU"/>
        </w:rPr>
        <w:t xml:space="preserve">изменениями к закону НСО </w:t>
      </w:r>
      <w:r w:rsidR="0069799D" w:rsidRPr="00297CE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«Об отдельных вопросах разграничения имущ</w:t>
      </w:r>
      <w:r w:rsidR="0069799D" w:rsidRPr="00297CE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е</w:t>
      </w:r>
      <w:r w:rsidR="0069799D" w:rsidRPr="00297CE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ства, находящегося в муниципальной собственности, между муниципальн</w:t>
      </w:r>
      <w:r w:rsidR="0069799D" w:rsidRPr="00297CE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ы</w:t>
      </w:r>
      <w:r w:rsidR="0069799D" w:rsidRPr="00297CE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ми образованиями Новосибирской области»</w:t>
      </w:r>
      <w:r w:rsidR="00AB6E9E" w:rsidRPr="00297CE0">
        <w:rPr>
          <w:rFonts w:ascii="Times New Roman" w:hAnsi="Times New Roman" w:cs="Times New Roman"/>
          <w:sz w:val="28"/>
          <w:szCs w:val="28"/>
          <w:lang w:val="ru-RU"/>
        </w:rPr>
        <w:t>. Исключение составляет р.п. Л</w:t>
      </w:r>
      <w:r w:rsidR="00AB6E9E" w:rsidRPr="00297CE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B6E9E" w:rsidRPr="00297CE0">
        <w:rPr>
          <w:rFonts w:ascii="Times New Roman" w:hAnsi="Times New Roman" w:cs="Times New Roman"/>
          <w:sz w:val="28"/>
          <w:szCs w:val="28"/>
          <w:lang w:val="ru-RU"/>
        </w:rPr>
        <w:t>нево (городское поселение)</w:t>
      </w:r>
      <w:r w:rsidR="00636399" w:rsidRPr="00297CE0">
        <w:rPr>
          <w:rFonts w:ascii="Times New Roman" w:hAnsi="Times New Roman" w:cs="Times New Roman"/>
          <w:sz w:val="28"/>
          <w:szCs w:val="28"/>
          <w:lang w:val="ru-RU"/>
        </w:rPr>
        <w:t>, с которым по-прежнему заключаются соглаш</w:t>
      </w:r>
      <w:r w:rsidR="00636399" w:rsidRPr="00297CE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36399" w:rsidRPr="00297CE0">
        <w:rPr>
          <w:rFonts w:ascii="Times New Roman" w:hAnsi="Times New Roman" w:cs="Times New Roman"/>
          <w:sz w:val="28"/>
          <w:szCs w:val="28"/>
          <w:lang w:val="ru-RU"/>
        </w:rPr>
        <w:t>ния.</w:t>
      </w:r>
    </w:p>
    <w:p w:rsidR="00104642" w:rsidRDefault="00104642" w:rsidP="00347D2E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7" w:name="_Toc29987204"/>
      <w:r w:rsidRPr="0028519F">
        <w:rPr>
          <w:rFonts w:ascii="Times New Roman" w:hAnsi="Times New Roman" w:cs="Times New Roman"/>
          <w:sz w:val="32"/>
          <w:szCs w:val="32"/>
          <w:lang w:val="ru-RU"/>
        </w:rPr>
        <w:t>Основные статистические показатели</w:t>
      </w:r>
      <w:bookmarkEnd w:id="7"/>
    </w:p>
    <w:p w:rsidR="00BA6C6B" w:rsidRDefault="00BA6C6B" w:rsidP="00517F5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BA6C6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Абсолютные показатели деятельности библиотек</w:t>
      </w:r>
      <w:r w:rsidR="00517F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Искитимского района за 201</w:t>
      </w:r>
      <w:r w:rsidR="0089373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9</w:t>
      </w:r>
      <w:r w:rsidR="00517F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г.</w:t>
      </w:r>
    </w:p>
    <w:p w:rsidR="00347D2E" w:rsidRPr="00BA6C6B" w:rsidRDefault="00347D2E" w:rsidP="00BA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Style w:val="a8"/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135"/>
        <w:gridCol w:w="992"/>
        <w:gridCol w:w="993"/>
        <w:gridCol w:w="993"/>
        <w:gridCol w:w="994"/>
        <w:gridCol w:w="993"/>
        <w:gridCol w:w="993"/>
        <w:gridCol w:w="852"/>
      </w:tblGrid>
      <w:tr w:rsidR="00DE2B88" w:rsidTr="001960E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DE2B8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Default="00DE2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Default="00DE2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Default="00DE2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 14 лет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Default="00DE2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</w:tr>
      <w:tr w:rsidR="00DE2B88" w:rsidTr="001960E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DE2B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Default="00DE2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Default="00DE2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Default="00DE2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Default="00DE2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Default="00DE2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Default="00DE2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Default="00DE2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Default="00DE2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DE2B88" w:rsidTr="001960EF">
        <w:trPr>
          <w:trHeight w:val="7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Default="00DE2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пользователей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20360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26 277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20360C" w:rsidP="00D73C2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267</w:t>
            </w:r>
            <w:r w:rsidR="00D73C2D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20360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525B83" w:rsidP="006124E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11 </w:t>
            </w:r>
            <w:r w:rsidR="006124E4">
              <w:rPr>
                <w:sz w:val="24"/>
                <w:szCs w:val="24"/>
                <w:lang w:val="ru-RU"/>
              </w:rPr>
              <w:t>379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20360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525B83" w:rsidP="0036373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20360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525B83" w:rsidP="00E4748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 </w:t>
            </w:r>
            <w:r w:rsidR="00E47488">
              <w:rPr>
                <w:sz w:val="24"/>
                <w:szCs w:val="24"/>
                <w:lang w:val="ru-RU"/>
              </w:rPr>
              <w:t>487</w:t>
            </w:r>
          </w:p>
        </w:tc>
      </w:tr>
      <w:tr w:rsidR="00DE2B88" w:rsidTr="001960E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Default="00DE2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книговыдач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20360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478575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D20345" w:rsidRDefault="0020360C" w:rsidP="00C82B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480716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20360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204583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D20345" w:rsidRDefault="00CA084C" w:rsidP="00C82B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208041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20360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CA084C" w:rsidP="00C82B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211675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20360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63848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CA084C" w:rsidP="0036373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61000</w:t>
            </w:r>
          </w:p>
        </w:tc>
      </w:tr>
      <w:tr w:rsidR="00DE2B88" w:rsidTr="001960E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Default="00DE2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посещений библиотеки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20360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209273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20360C" w:rsidP="001960E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211788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Pr="00CA084C" w:rsidRDefault="0020360C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113275</w:t>
            </w:r>
            <w:r w:rsidR="00CA084C">
              <w:rPr>
                <w:sz w:val="18"/>
                <w:szCs w:val="18"/>
                <w:lang w:val="ru-RU"/>
              </w:rPr>
              <w:t>(вместе с молод</w:t>
            </w:r>
            <w:r w:rsidR="00CA084C">
              <w:rPr>
                <w:sz w:val="18"/>
                <w:szCs w:val="18"/>
                <w:lang w:val="ru-RU"/>
              </w:rPr>
              <w:t>е</w:t>
            </w:r>
            <w:r w:rsidR="00CA084C">
              <w:rPr>
                <w:sz w:val="18"/>
                <w:szCs w:val="18"/>
                <w:lang w:val="ru-RU"/>
              </w:rPr>
              <w:t>жью)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CA084C" w:rsidP="00C82B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112004</w:t>
            </w:r>
          </w:p>
          <w:p w:rsidR="00CA084C" w:rsidRDefault="00CA084C" w:rsidP="00C82B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(вместе с молод</w:t>
            </w:r>
            <w:r>
              <w:rPr>
                <w:sz w:val="18"/>
                <w:szCs w:val="18"/>
                <w:lang w:val="ru-RU"/>
              </w:rPr>
              <w:t>е</w:t>
            </w:r>
            <w:r>
              <w:rPr>
                <w:sz w:val="18"/>
                <w:szCs w:val="18"/>
                <w:lang w:val="ru-RU"/>
              </w:rPr>
              <w:t>жью)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20360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CA084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99784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DE2B8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DE2B88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2B88" w:rsidTr="001960E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Default="00DE2B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Число обращ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ний к библиот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ке удаленных пользователей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Default="00DE2B8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88" w:rsidRDefault="00DE2B88" w:rsidP="00435F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435F11">
              <w:rPr>
                <w:sz w:val="24"/>
                <w:szCs w:val="24"/>
                <w:lang w:val="ru-RU"/>
              </w:rPr>
              <w:t>1373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DE2B8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DE2B8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DE2B8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DE2B8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DE2B8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88" w:rsidRDefault="00DE2B88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C606A" w:rsidRDefault="009C606A" w:rsidP="00087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7877" w:rsidRPr="00C86B9C" w:rsidRDefault="00C86B9C" w:rsidP="00087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видно из таблицы, п</w:t>
      </w:r>
      <w:r w:rsidR="00C62CA5">
        <w:rPr>
          <w:rFonts w:ascii="Times New Roman" w:hAnsi="Times New Roman" w:cs="Times New Roman"/>
          <w:sz w:val="28"/>
          <w:szCs w:val="28"/>
          <w:lang w:val="ru-RU"/>
        </w:rPr>
        <w:t xml:space="preserve">лановые </w:t>
      </w:r>
      <w:r w:rsidR="00067877" w:rsidRPr="00435F11">
        <w:rPr>
          <w:rFonts w:ascii="Times New Roman" w:hAnsi="Times New Roman" w:cs="Times New Roman"/>
          <w:sz w:val="28"/>
          <w:szCs w:val="28"/>
          <w:lang w:val="ru-RU"/>
        </w:rPr>
        <w:t>показател</w:t>
      </w:r>
      <w:r w:rsidR="00435F1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67877" w:rsidRPr="00435F11">
        <w:rPr>
          <w:rFonts w:ascii="Times New Roman" w:hAnsi="Times New Roman" w:cs="Times New Roman"/>
          <w:sz w:val="28"/>
          <w:szCs w:val="28"/>
          <w:lang w:val="ru-RU"/>
        </w:rPr>
        <w:t xml:space="preserve"> за 201</w:t>
      </w:r>
      <w:r w:rsidR="00435F1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067877" w:rsidRPr="00435F11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целом </w:t>
      </w:r>
      <w:r w:rsidR="00067877" w:rsidRPr="00435F11">
        <w:rPr>
          <w:rFonts w:ascii="Times New Roman" w:hAnsi="Times New Roman" w:cs="Times New Roman"/>
          <w:sz w:val="28"/>
          <w:szCs w:val="28"/>
          <w:lang w:val="ru-RU"/>
        </w:rPr>
        <w:t>би</w:t>
      </w:r>
      <w:r w:rsidR="00067877" w:rsidRPr="00435F11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067877" w:rsidRPr="00435F11">
        <w:rPr>
          <w:rFonts w:ascii="Times New Roman" w:hAnsi="Times New Roman" w:cs="Times New Roman"/>
          <w:sz w:val="28"/>
          <w:szCs w:val="28"/>
          <w:lang w:val="ru-RU"/>
        </w:rPr>
        <w:t xml:space="preserve">лиотеки Искитимской ЦБС </w:t>
      </w:r>
      <w:r w:rsidR="00067877" w:rsidRPr="00435F11">
        <w:rPr>
          <w:rFonts w:ascii="Times New Roman" w:hAnsi="Times New Roman" w:cs="Times New Roman"/>
          <w:b/>
          <w:sz w:val="28"/>
          <w:szCs w:val="28"/>
          <w:lang w:val="ru-RU"/>
        </w:rPr>
        <w:t>выполнили</w:t>
      </w:r>
      <w:r w:rsidR="009C606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62C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86B9C">
        <w:rPr>
          <w:rFonts w:ascii="Times New Roman" w:hAnsi="Times New Roman" w:cs="Times New Roman"/>
          <w:sz w:val="28"/>
          <w:szCs w:val="28"/>
          <w:lang w:val="ru-RU"/>
        </w:rPr>
        <w:t xml:space="preserve">Если рассматривать по категориям </w:t>
      </w:r>
      <w:r w:rsidRPr="00C86B9C">
        <w:rPr>
          <w:rFonts w:ascii="Times New Roman" w:hAnsi="Times New Roman" w:cs="Times New Roman"/>
          <w:sz w:val="28"/>
          <w:szCs w:val="28"/>
          <w:lang w:val="ru-RU"/>
        </w:rPr>
        <w:lastRenderedPageBreak/>
        <w:t>читателей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A0319">
        <w:rPr>
          <w:rFonts w:ascii="Times New Roman" w:hAnsi="Times New Roman" w:cs="Times New Roman"/>
          <w:sz w:val="28"/>
          <w:szCs w:val="28"/>
          <w:lang w:val="ru-RU"/>
        </w:rPr>
        <w:t xml:space="preserve">перевыполнены все три показателя по детям; </w:t>
      </w:r>
      <w:r w:rsidR="00DA0319" w:rsidRPr="003436A0">
        <w:rPr>
          <w:rFonts w:ascii="Times New Roman" w:hAnsi="Times New Roman" w:cs="Times New Roman"/>
          <w:b/>
          <w:i/>
          <w:sz w:val="28"/>
          <w:szCs w:val="28"/>
          <w:lang w:val="ru-RU"/>
        </w:rPr>
        <w:t>меньше плана</w:t>
      </w:r>
      <w:r w:rsidR="00DA0319">
        <w:rPr>
          <w:rFonts w:ascii="Times New Roman" w:hAnsi="Times New Roman" w:cs="Times New Roman"/>
          <w:sz w:val="28"/>
          <w:szCs w:val="28"/>
          <w:lang w:val="ru-RU"/>
        </w:rPr>
        <w:t xml:space="preserve"> число </w:t>
      </w:r>
      <w:r w:rsidR="00DA0319" w:rsidRPr="003436A0">
        <w:rPr>
          <w:rFonts w:ascii="Times New Roman" w:hAnsi="Times New Roman" w:cs="Times New Roman"/>
          <w:b/>
          <w:i/>
          <w:sz w:val="28"/>
          <w:szCs w:val="28"/>
          <w:lang w:val="ru-RU"/>
        </w:rPr>
        <w:t>взрослых</w:t>
      </w:r>
      <w:r w:rsidR="00DA0319">
        <w:rPr>
          <w:rFonts w:ascii="Times New Roman" w:hAnsi="Times New Roman" w:cs="Times New Roman"/>
          <w:sz w:val="28"/>
          <w:szCs w:val="28"/>
          <w:lang w:val="ru-RU"/>
        </w:rPr>
        <w:t xml:space="preserve"> читателей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031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DA0319" w:rsidRPr="003436A0">
        <w:rPr>
          <w:rFonts w:ascii="Times New Roman" w:hAnsi="Times New Roman" w:cs="Times New Roman"/>
          <w:b/>
          <w:i/>
          <w:sz w:val="28"/>
          <w:szCs w:val="28"/>
          <w:lang w:val="ru-RU"/>
        </w:rPr>
        <w:t>больше</w:t>
      </w:r>
      <w:r w:rsidR="00DA03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36A0">
        <w:rPr>
          <w:rFonts w:ascii="Times New Roman" w:hAnsi="Times New Roman" w:cs="Times New Roman"/>
          <w:sz w:val="28"/>
          <w:szCs w:val="28"/>
          <w:lang w:val="ru-RU"/>
        </w:rPr>
        <w:t xml:space="preserve">плана - </w:t>
      </w:r>
      <w:r w:rsidR="00DA0319" w:rsidRPr="003436A0">
        <w:rPr>
          <w:rFonts w:ascii="Times New Roman" w:hAnsi="Times New Roman" w:cs="Times New Roman"/>
          <w:b/>
          <w:i/>
          <w:sz w:val="28"/>
          <w:szCs w:val="28"/>
          <w:lang w:val="ru-RU"/>
        </w:rPr>
        <w:t>юношества</w:t>
      </w:r>
      <w:r w:rsidR="00DA031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DA0319" w:rsidRPr="003436A0">
        <w:rPr>
          <w:rFonts w:ascii="Times New Roman" w:hAnsi="Times New Roman" w:cs="Times New Roman"/>
          <w:b/>
          <w:i/>
          <w:sz w:val="28"/>
          <w:szCs w:val="28"/>
          <w:lang w:val="ru-RU"/>
        </w:rPr>
        <w:t>меньше</w:t>
      </w:r>
      <w:r w:rsidR="00DA0319">
        <w:rPr>
          <w:rFonts w:ascii="Times New Roman" w:hAnsi="Times New Roman" w:cs="Times New Roman"/>
          <w:sz w:val="28"/>
          <w:szCs w:val="28"/>
          <w:lang w:val="ru-RU"/>
        </w:rPr>
        <w:t xml:space="preserve"> число книгов</w:t>
      </w:r>
      <w:r w:rsidR="00DA031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DA0319">
        <w:rPr>
          <w:rFonts w:ascii="Times New Roman" w:hAnsi="Times New Roman" w:cs="Times New Roman"/>
          <w:sz w:val="28"/>
          <w:szCs w:val="28"/>
          <w:lang w:val="ru-RU"/>
        </w:rPr>
        <w:t xml:space="preserve">дач </w:t>
      </w:r>
      <w:r w:rsidR="00DA0319" w:rsidRPr="003436A0">
        <w:rPr>
          <w:rFonts w:ascii="Times New Roman" w:hAnsi="Times New Roman" w:cs="Times New Roman"/>
          <w:b/>
          <w:i/>
          <w:sz w:val="28"/>
          <w:szCs w:val="28"/>
          <w:lang w:val="ru-RU"/>
        </w:rPr>
        <w:t>юношеству</w:t>
      </w:r>
      <w:r w:rsidR="00DA031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A0319" w:rsidRPr="003436A0">
        <w:rPr>
          <w:rFonts w:ascii="Times New Roman" w:hAnsi="Times New Roman" w:cs="Times New Roman"/>
          <w:b/>
          <w:i/>
          <w:sz w:val="28"/>
          <w:szCs w:val="28"/>
          <w:lang w:val="ru-RU"/>
        </w:rPr>
        <w:t>больше</w:t>
      </w:r>
      <w:r w:rsidR="003436A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-</w:t>
      </w:r>
      <w:r w:rsidR="00DA0319" w:rsidRPr="003436A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взрослым</w:t>
      </w:r>
      <w:r w:rsidR="00DA0319">
        <w:rPr>
          <w:rFonts w:ascii="Times New Roman" w:hAnsi="Times New Roman" w:cs="Times New Roman"/>
          <w:sz w:val="28"/>
          <w:szCs w:val="28"/>
          <w:lang w:val="ru-RU"/>
        </w:rPr>
        <w:t>; число посещений взрослыми и юн</w:t>
      </w:r>
      <w:r w:rsidR="00DA031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A0319">
        <w:rPr>
          <w:rFonts w:ascii="Times New Roman" w:hAnsi="Times New Roman" w:cs="Times New Roman"/>
          <w:sz w:val="28"/>
          <w:szCs w:val="28"/>
          <w:lang w:val="ru-RU"/>
        </w:rPr>
        <w:t>шеством также меньше планового показателя.</w:t>
      </w:r>
    </w:p>
    <w:p w:rsidR="00BC762D" w:rsidRDefault="00BC762D" w:rsidP="00BC7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1BE">
        <w:rPr>
          <w:rFonts w:ascii="Times New Roman" w:hAnsi="Times New Roman" w:cs="Times New Roman"/>
          <w:b/>
          <w:sz w:val="28"/>
          <w:szCs w:val="28"/>
          <w:lang w:val="ru-RU"/>
        </w:rPr>
        <w:t>Основные показатели деятельности библиотек за три года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12"/>
        <w:gridCol w:w="1256"/>
        <w:gridCol w:w="1694"/>
        <w:gridCol w:w="1564"/>
        <w:gridCol w:w="2436"/>
      </w:tblGrid>
      <w:tr w:rsidR="001B4E47" w:rsidRPr="00636399" w:rsidTr="001D334E">
        <w:tc>
          <w:tcPr>
            <w:tcW w:w="2256" w:type="dxa"/>
          </w:tcPr>
          <w:p w:rsidR="00A716B9" w:rsidRPr="00636399" w:rsidRDefault="00A716B9" w:rsidP="00540939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</w:tcPr>
          <w:p w:rsidR="00A716B9" w:rsidRPr="0089373B" w:rsidRDefault="00A716B9" w:rsidP="0089373B">
            <w:pPr>
              <w:jc w:val="center"/>
              <w:rPr>
                <w:sz w:val="24"/>
                <w:szCs w:val="24"/>
                <w:lang w:val="ru-RU"/>
              </w:rPr>
            </w:pPr>
            <w:r w:rsidRPr="00636399">
              <w:rPr>
                <w:sz w:val="24"/>
                <w:szCs w:val="24"/>
              </w:rPr>
              <w:t>201</w:t>
            </w:r>
            <w:r w:rsidR="0089373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98" w:type="dxa"/>
          </w:tcPr>
          <w:p w:rsidR="00A716B9" w:rsidRPr="0089373B" w:rsidRDefault="00A716B9" w:rsidP="0089373B">
            <w:pPr>
              <w:jc w:val="center"/>
              <w:rPr>
                <w:sz w:val="24"/>
                <w:szCs w:val="24"/>
                <w:lang w:val="ru-RU"/>
              </w:rPr>
            </w:pPr>
            <w:r w:rsidRPr="00636399">
              <w:rPr>
                <w:sz w:val="24"/>
                <w:szCs w:val="24"/>
              </w:rPr>
              <w:t>201</w:t>
            </w:r>
            <w:r w:rsidR="0089373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94" w:type="dxa"/>
          </w:tcPr>
          <w:p w:rsidR="00A716B9" w:rsidRPr="0089373B" w:rsidRDefault="00A716B9" w:rsidP="0089373B">
            <w:pPr>
              <w:rPr>
                <w:sz w:val="24"/>
                <w:szCs w:val="24"/>
                <w:lang w:val="ru-RU"/>
              </w:rPr>
            </w:pPr>
            <w:r w:rsidRPr="00636399">
              <w:rPr>
                <w:sz w:val="24"/>
                <w:szCs w:val="24"/>
              </w:rPr>
              <w:t xml:space="preserve">      201</w:t>
            </w:r>
            <w:r w:rsidR="0089373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583" w:type="dxa"/>
          </w:tcPr>
          <w:p w:rsidR="00A716B9" w:rsidRPr="00636399" w:rsidRDefault="00A716B9" w:rsidP="00540939">
            <w:pPr>
              <w:rPr>
                <w:sz w:val="24"/>
                <w:szCs w:val="24"/>
              </w:rPr>
            </w:pPr>
            <w:r w:rsidRPr="00636399">
              <w:rPr>
                <w:sz w:val="24"/>
                <w:szCs w:val="24"/>
              </w:rPr>
              <w:t>Комментарии*</w:t>
            </w:r>
          </w:p>
        </w:tc>
      </w:tr>
      <w:tr w:rsidR="001B4E47" w:rsidRPr="00331772" w:rsidTr="001D334E">
        <w:tc>
          <w:tcPr>
            <w:tcW w:w="2256" w:type="dxa"/>
          </w:tcPr>
          <w:p w:rsidR="00A716B9" w:rsidRPr="00636399" w:rsidRDefault="00A716B9" w:rsidP="00540939">
            <w:pPr>
              <w:rPr>
                <w:sz w:val="24"/>
                <w:szCs w:val="24"/>
              </w:rPr>
            </w:pPr>
            <w:r w:rsidRPr="00636399">
              <w:rPr>
                <w:sz w:val="24"/>
                <w:szCs w:val="24"/>
              </w:rPr>
              <w:t>Кол-во пользователей/</w:t>
            </w:r>
          </w:p>
          <w:p w:rsidR="00A716B9" w:rsidRPr="00636399" w:rsidRDefault="00A716B9" w:rsidP="00540939">
            <w:pPr>
              <w:rPr>
                <w:sz w:val="24"/>
                <w:szCs w:val="24"/>
              </w:rPr>
            </w:pPr>
            <w:r w:rsidRPr="00636399">
              <w:rPr>
                <w:sz w:val="24"/>
                <w:szCs w:val="24"/>
              </w:rPr>
              <w:t>удаленных</w:t>
            </w:r>
          </w:p>
        </w:tc>
        <w:tc>
          <w:tcPr>
            <w:tcW w:w="1331" w:type="dxa"/>
          </w:tcPr>
          <w:p w:rsidR="00A716B9" w:rsidRPr="00636399" w:rsidRDefault="0089373B" w:rsidP="00540939">
            <w:pPr>
              <w:jc w:val="center"/>
              <w:rPr>
                <w:sz w:val="24"/>
                <w:szCs w:val="24"/>
                <w:lang w:val="ru-RU"/>
              </w:rPr>
            </w:pPr>
            <w:r w:rsidRPr="00636399">
              <w:rPr>
                <w:sz w:val="24"/>
                <w:szCs w:val="24"/>
                <w:lang w:val="ru-RU"/>
              </w:rPr>
              <w:t>26689 / 393</w:t>
            </w:r>
          </w:p>
        </w:tc>
        <w:tc>
          <w:tcPr>
            <w:tcW w:w="1598" w:type="dxa"/>
          </w:tcPr>
          <w:p w:rsidR="00A716B9" w:rsidRPr="00636399" w:rsidRDefault="0089373B" w:rsidP="00540939">
            <w:pPr>
              <w:jc w:val="center"/>
              <w:rPr>
                <w:sz w:val="24"/>
                <w:szCs w:val="24"/>
                <w:lang w:val="ru-RU"/>
              </w:rPr>
            </w:pPr>
            <w:r w:rsidRPr="00347D2E">
              <w:rPr>
                <w:sz w:val="24"/>
                <w:szCs w:val="24"/>
                <w:lang w:val="ru-RU"/>
              </w:rPr>
              <w:t>268</w:t>
            </w:r>
            <w:r>
              <w:rPr>
                <w:sz w:val="24"/>
                <w:szCs w:val="24"/>
                <w:lang w:val="ru-RU"/>
              </w:rPr>
              <w:t>11/ 412(+600 вн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стационар)</w:t>
            </w:r>
          </w:p>
        </w:tc>
        <w:tc>
          <w:tcPr>
            <w:tcW w:w="1694" w:type="dxa"/>
          </w:tcPr>
          <w:p w:rsidR="00A716B9" w:rsidRPr="00636399" w:rsidRDefault="006A76FA" w:rsidP="00005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26746 /</w:t>
            </w:r>
            <w:r w:rsidR="0000512E">
              <w:rPr>
                <w:sz w:val="24"/>
                <w:szCs w:val="24"/>
                <w:lang w:val="ru-RU"/>
              </w:rPr>
              <w:t xml:space="preserve"> 505</w:t>
            </w:r>
          </w:p>
        </w:tc>
        <w:tc>
          <w:tcPr>
            <w:tcW w:w="2583" w:type="dxa"/>
          </w:tcPr>
          <w:p w:rsidR="00A716B9" w:rsidRPr="0029136E" w:rsidRDefault="0029136E" w:rsidP="00D52F22">
            <w:pPr>
              <w:rPr>
                <w:i/>
                <w:sz w:val="24"/>
                <w:szCs w:val="24"/>
                <w:lang w:val="ru-RU"/>
              </w:rPr>
            </w:pPr>
            <w:r w:rsidRPr="0029136E">
              <w:rPr>
                <w:sz w:val="24"/>
                <w:szCs w:val="24"/>
                <w:lang w:val="ru-RU"/>
              </w:rPr>
              <w:t>Снижение показат</w:t>
            </w:r>
            <w:r w:rsidRPr="0029136E">
              <w:rPr>
                <w:sz w:val="24"/>
                <w:szCs w:val="24"/>
                <w:lang w:val="ru-RU"/>
              </w:rPr>
              <w:t>е</w:t>
            </w:r>
            <w:r w:rsidRPr="0029136E">
              <w:rPr>
                <w:sz w:val="24"/>
                <w:szCs w:val="24"/>
                <w:lang w:val="ru-RU"/>
              </w:rPr>
              <w:t>ля произошло за счет молодежи</w:t>
            </w:r>
            <w:r>
              <w:rPr>
                <w:sz w:val="24"/>
                <w:szCs w:val="24"/>
                <w:lang w:val="ru-RU"/>
              </w:rPr>
              <w:t>, число к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торой уменьш</w:t>
            </w:r>
            <w:r w:rsidR="00071B39">
              <w:rPr>
                <w:sz w:val="24"/>
                <w:szCs w:val="24"/>
                <w:lang w:val="ru-RU"/>
              </w:rPr>
              <w:t>илось</w:t>
            </w:r>
            <w:r>
              <w:rPr>
                <w:sz w:val="24"/>
                <w:szCs w:val="24"/>
                <w:lang w:val="ru-RU"/>
              </w:rPr>
              <w:t xml:space="preserve"> в районе на 219</w:t>
            </w:r>
            <w:r w:rsidR="00E21C0A">
              <w:rPr>
                <w:sz w:val="24"/>
                <w:szCs w:val="24"/>
                <w:lang w:val="ru-RU"/>
              </w:rPr>
              <w:t xml:space="preserve">. </w:t>
            </w:r>
            <w:r w:rsidR="00D52F22">
              <w:rPr>
                <w:sz w:val="24"/>
                <w:szCs w:val="24"/>
                <w:lang w:val="ru-RU"/>
              </w:rPr>
              <w:t xml:space="preserve">Но </w:t>
            </w:r>
            <w:r w:rsidR="00E21C0A">
              <w:rPr>
                <w:sz w:val="24"/>
                <w:szCs w:val="24"/>
                <w:lang w:val="ru-RU"/>
              </w:rPr>
              <w:t>план перевыполнен</w:t>
            </w:r>
            <w:r w:rsidR="00D52F22">
              <w:rPr>
                <w:sz w:val="24"/>
                <w:szCs w:val="24"/>
                <w:lang w:val="ru-RU"/>
              </w:rPr>
              <w:t xml:space="preserve">: </w:t>
            </w:r>
            <w:r w:rsidR="00E21C0A">
              <w:rPr>
                <w:sz w:val="24"/>
                <w:szCs w:val="24"/>
                <w:lang w:val="ru-RU"/>
              </w:rPr>
              <w:t xml:space="preserve"> при планировании учитыва</w:t>
            </w:r>
            <w:r w:rsidR="00D52F22">
              <w:rPr>
                <w:sz w:val="24"/>
                <w:szCs w:val="24"/>
                <w:lang w:val="ru-RU"/>
              </w:rPr>
              <w:t>лась</w:t>
            </w:r>
            <w:r w:rsidR="00E21C0A">
              <w:rPr>
                <w:sz w:val="24"/>
                <w:szCs w:val="24"/>
                <w:lang w:val="ru-RU"/>
              </w:rPr>
              <w:t xml:space="preserve"> тенде</w:t>
            </w:r>
            <w:r w:rsidR="00E21C0A">
              <w:rPr>
                <w:sz w:val="24"/>
                <w:szCs w:val="24"/>
                <w:lang w:val="ru-RU"/>
              </w:rPr>
              <w:t>н</w:t>
            </w:r>
            <w:r w:rsidR="00E21C0A">
              <w:rPr>
                <w:sz w:val="24"/>
                <w:szCs w:val="24"/>
                <w:lang w:val="ru-RU"/>
              </w:rPr>
              <w:t xml:space="preserve">ция к </w:t>
            </w:r>
            <w:r w:rsidR="00D52F22">
              <w:rPr>
                <w:sz w:val="24"/>
                <w:szCs w:val="24"/>
                <w:lang w:val="ru-RU"/>
              </w:rPr>
              <w:t>снижению чи</w:t>
            </w:r>
            <w:r w:rsidR="00D52F22">
              <w:rPr>
                <w:sz w:val="24"/>
                <w:szCs w:val="24"/>
                <w:lang w:val="ru-RU"/>
              </w:rPr>
              <w:t>с</w:t>
            </w:r>
            <w:r w:rsidR="00D52F22">
              <w:rPr>
                <w:sz w:val="24"/>
                <w:szCs w:val="24"/>
                <w:lang w:val="ru-RU"/>
              </w:rPr>
              <w:t>ла молодого насел</w:t>
            </w:r>
            <w:r w:rsidR="00D52F22">
              <w:rPr>
                <w:sz w:val="24"/>
                <w:szCs w:val="24"/>
                <w:lang w:val="ru-RU"/>
              </w:rPr>
              <w:t>е</w:t>
            </w:r>
            <w:r w:rsidR="00D52F22">
              <w:rPr>
                <w:sz w:val="24"/>
                <w:szCs w:val="24"/>
                <w:lang w:val="ru-RU"/>
              </w:rPr>
              <w:t>ния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1B4E47" w:rsidRPr="00331772" w:rsidTr="001D334E">
        <w:tc>
          <w:tcPr>
            <w:tcW w:w="2256" w:type="dxa"/>
          </w:tcPr>
          <w:p w:rsidR="00A716B9" w:rsidRPr="00636399" w:rsidRDefault="00A716B9" w:rsidP="00540939">
            <w:pPr>
              <w:rPr>
                <w:sz w:val="24"/>
                <w:szCs w:val="24"/>
                <w:lang w:val="ru-RU"/>
              </w:rPr>
            </w:pPr>
            <w:r w:rsidRPr="00636399">
              <w:rPr>
                <w:sz w:val="24"/>
                <w:szCs w:val="24"/>
                <w:lang w:val="ru-RU"/>
              </w:rPr>
              <w:t>Кол-во книговыдач/ удаленным пользов</w:t>
            </w:r>
            <w:r w:rsidRPr="00636399">
              <w:rPr>
                <w:sz w:val="24"/>
                <w:szCs w:val="24"/>
                <w:lang w:val="ru-RU"/>
              </w:rPr>
              <w:t>а</w:t>
            </w:r>
            <w:r w:rsidRPr="00636399">
              <w:rPr>
                <w:sz w:val="24"/>
                <w:szCs w:val="24"/>
                <w:lang w:val="ru-RU"/>
              </w:rPr>
              <w:t>телям</w:t>
            </w:r>
          </w:p>
        </w:tc>
        <w:tc>
          <w:tcPr>
            <w:tcW w:w="1331" w:type="dxa"/>
          </w:tcPr>
          <w:p w:rsidR="00A716B9" w:rsidRPr="00636399" w:rsidRDefault="0089373B" w:rsidP="0054093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6399">
              <w:rPr>
                <w:sz w:val="24"/>
                <w:szCs w:val="24"/>
                <w:lang w:val="ru-RU"/>
              </w:rPr>
              <w:t>490444 / 4165</w:t>
            </w:r>
          </w:p>
        </w:tc>
        <w:tc>
          <w:tcPr>
            <w:tcW w:w="1598" w:type="dxa"/>
          </w:tcPr>
          <w:p w:rsidR="00A716B9" w:rsidRPr="00636399" w:rsidRDefault="0089373B" w:rsidP="00540939">
            <w:pPr>
              <w:jc w:val="center"/>
              <w:rPr>
                <w:sz w:val="24"/>
                <w:szCs w:val="24"/>
                <w:lang w:val="ru-RU"/>
              </w:rPr>
            </w:pPr>
            <w:r w:rsidRPr="00347D2E">
              <w:rPr>
                <w:sz w:val="24"/>
                <w:szCs w:val="24"/>
                <w:lang w:val="ru-RU"/>
              </w:rPr>
              <w:t>474</w:t>
            </w:r>
            <w:r>
              <w:rPr>
                <w:sz w:val="24"/>
                <w:szCs w:val="24"/>
                <w:lang w:val="ru-RU"/>
              </w:rPr>
              <w:t>855 / 1815</w:t>
            </w:r>
          </w:p>
        </w:tc>
        <w:tc>
          <w:tcPr>
            <w:tcW w:w="1694" w:type="dxa"/>
          </w:tcPr>
          <w:p w:rsidR="00A716B9" w:rsidRPr="00636399" w:rsidRDefault="001960EF" w:rsidP="0000512E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480716</w:t>
            </w:r>
            <w:r w:rsidR="0000512E">
              <w:rPr>
                <w:sz w:val="24"/>
                <w:szCs w:val="24"/>
                <w:lang w:val="ru-RU"/>
              </w:rPr>
              <w:t>/ 8487</w:t>
            </w:r>
          </w:p>
        </w:tc>
        <w:tc>
          <w:tcPr>
            <w:tcW w:w="2583" w:type="dxa"/>
          </w:tcPr>
          <w:p w:rsidR="00A716B9" w:rsidRPr="0089373B" w:rsidRDefault="001960EF" w:rsidP="00502878">
            <w:pPr>
              <w:rPr>
                <w:i/>
                <w:sz w:val="24"/>
                <w:szCs w:val="24"/>
                <w:lang w:val="ru-RU"/>
              </w:rPr>
            </w:pPr>
            <w:r w:rsidRPr="001960EF">
              <w:rPr>
                <w:sz w:val="24"/>
                <w:szCs w:val="24"/>
                <w:lang w:val="ru-RU"/>
              </w:rPr>
              <w:t>Увеличение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21C0A">
              <w:rPr>
                <w:sz w:val="24"/>
                <w:szCs w:val="24"/>
                <w:lang w:val="ru-RU"/>
              </w:rPr>
              <w:t>книг</w:t>
            </w:r>
            <w:r w:rsidR="00E21C0A">
              <w:rPr>
                <w:sz w:val="24"/>
                <w:szCs w:val="24"/>
                <w:lang w:val="ru-RU"/>
              </w:rPr>
              <w:t>о</w:t>
            </w:r>
            <w:r w:rsidR="00E21C0A">
              <w:rPr>
                <w:sz w:val="24"/>
                <w:szCs w:val="24"/>
                <w:lang w:val="ru-RU"/>
              </w:rPr>
              <w:t xml:space="preserve">выдач </w:t>
            </w:r>
            <w:r>
              <w:rPr>
                <w:sz w:val="24"/>
                <w:szCs w:val="24"/>
                <w:lang w:val="ru-RU"/>
              </w:rPr>
              <w:t xml:space="preserve">на </w:t>
            </w:r>
            <w:r w:rsidR="00C707D8">
              <w:rPr>
                <w:sz w:val="24"/>
                <w:szCs w:val="24"/>
                <w:lang w:val="ru-RU"/>
              </w:rPr>
              <w:t>5 861 св</w:t>
            </w:r>
            <w:r w:rsidR="00C707D8">
              <w:rPr>
                <w:sz w:val="24"/>
                <w:szCs w:val="24"/>
                <w:lang w:val="ru-RU"/>
              </w:rPr>
              <w:t>я</w:t>
            </w:r>
            <w:r w:rsidR="00C707D8">
              <w:rPr>
                <w:sz w:val="24"/>
                <w:szCs w:val="24"/>
                <w:lang w:val="ru-RU"/>
              </w:rPr>
              <w:t>зано с улучшением состава фондов</w:t>
            </w:r>
            <w:r w:rsidR="00750115">
              <w:rPr>
                <w:sz w:val="24"/>
                <w:szCs w:val="24"/>
                <w:lang w:val="ru-RU"/>
              </w:rPr>
              <w:t xml:space="preserve"> и а</w:t>
            </w:r>
            <w:r w:rsidR="00750115">
              <w:rPr>
                <w:sz w:val="24"/>
                <w:szCs w:val="24"/>
                <w:lang w:val="ru-RU"/>
              </w:rPr>
              <w:t>к</w:t>
            </w:r>
            <w:r w:rsidR="00750115">
              <w:rPr>
                <w:sz w:val="24"/>
                <w:szCs w:val="24"/>
                <w:lang w:val="ru-RU"/>
              </w:rPr>
              <w:t>тивной рекламной деятельностью</w:t>
            </w:r>
            <w:r w:rsidR="00EB0EF0">
              <w:rPr>
                <w:sz w:val="24"/>
                <w:szCs w:val="24"/>
                <w:lang w:val="ru-RU"/>
              </w:rPr>
              <w:t>.</w:t>
            </w:r>
          </w:p>
        </w:tc>
      </w:tr>
      <w:tr w:rsidR="001B4E47" w:rsidRPr="00331772" w:rsidTr="001D334E">
        <w:tc>
          <w:tcPr>
            <w:tcW w:w="2256" w:type="dxa"/>
          </w:tcPr>
          <w:p w:rsidR="00A716B9" w:rsidRPr="00354D8D" w:rsidRDefault="00A716B9" w:rsidP="00540939">
            <w:pPr>
              <w:rPr>
                <w:sz w:val="24"/>
                <w:szCs w:val="24"/>
                <w:lang w:val="ru-RU"/>
              </w:rPr>
            </w:pPr>
            <w:r w:rsidRPr="00354D8D">
              <w:rPr>
                <w:sz w:val="24"/>
                <w:szCs w:val="24"/>
                <w:lang w:val="ru-RU"/>
              </w:rPr>
              <w:t>Кол-во посещений</w:t>
            </w:r>
          </w:p>
        </w:tc>
        <w:tc>
          <w:tcPr>
            <w:tcW w:w="1331" w:type="dxa"/>
          </w:tcPr>
          <w:p w:rsidR="00A716B9" w:rsidRPr="00636399" w:rsidRDefault="0089373B" w:rsidP="0054093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6399">
              <w:rPr>
                <w:sz w:val="24"/>
                <w:szCs w:val="24"/>
                <w:lang w:val="ru-RU"/>
              </w:rPr>
              <w:t>214199</w:t>
            </w:r>
          </w:p>
        </w:tc>
        <w:tc>
          <w:tcPr>
            <w:tcW w:w="1598" w:type="dxa"/>
          </w:tcPr>
          <w:p w:rsidR="00A716B9" w:rsidRPr="00636399" w:rsidRDefault="0089373B" w:rsidP="00540939">
            <w:pPr>
              <w:jc w:val="center"/>
              <w:rPr>
                <w:sz w:val="24"/>
                <w:szCs w:val="24"/>
                <w:lang w:val="ru-RU"/>
              </w:rPr>
            </w:pPr>
            <w:r w:rsidRPr="00347D2E">
              <w:rPr>
                <w:sz w:val="24"/>
                <w:szCs w:val="24"/>
                <w:lang w:val="ru-RU"/>
              </w:rPr>
              <w:t>2103</w:t>
            </w:r>
            <w:r>
              <w:rPr>
                <w:sz w:val="24"/>
                <w:szCs w:val="24"/>
                <w:lang w:val="ru-RU"/>
              </w:rPr>
              <w:t>3</w:t>
            </w:r>
            <w:r w:rsidRPr="00347D2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94" w:type="dxa"/>
          </w:tcPr>
          <w:p w:rsidR="00A716B9" w:rsidRPr="00354D8D" w:rsidRDefault="001960EF" w:rsidP="00C82B9E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211 788</w:t>
            </w:r>
          </w:p>
        </w:tc>
        <w:tc>
          <w:tcPr>
            <w:tcW w:w="2583" w:type="dxa"/>
          </w:tcPr>
          <w:p w:rsidR="00A716B9" w:rsidRPr="001960EF" w:rsidRDefault="001960EF" w:rsidP="00EB0EF0">
            <w:pPr>
              <w:jc w:val="both"/>
              <w:rPr>
                <w:sz w:val="24"/>
                <w:szCs w:val="24"/>
                <w:lang w:val="ru-RU"/>
              </w:rPr>
            </w:pPr>
            <w:r w:rsidRPr="001960EF">
              <w:rPr>
                <w:sz w:val="24"/>
                <w:szCs w:val="24"/>
                <w:lang w:val="ru-RU"/>
              </w:rPr>
              <w:t xml:space="preserve">Увеличение на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960EF">
              <w:rPr>
                <w:sz w:val="24"/>
                <w:szCs w:val="24"/>
                <w:lang w:val="ru-RU"/>
              </w:rPr>
              <w:t>1</w:t>
            </w:r>
            <w:r w:rsidR="00D739ED">
              <w:rPr>
                <w:sz w:val="24"/>
                <w:szCs w:val="24"/>
                <w:lang w:val="ru-RU"/>
              </w:rPr>
              <w:t> </w:t>
            </w:r>
            <w:r w:rsidRPr="001960EF">
              <w:rPr>
                <w:sz w:val="24"/>
                <w:szCs w:val="24"/>
                <w:lang w:val="ru-RU"/>
              </w:rPr>
              <w:t>451</w:t>
            </w:r>
            <w:r w:rsidR="00EB0EF0" w:rsidRPr="00675D11">
              <w:rPr>
                <w:lang w:val="ru-RU"/>
              </w:rPr>
              <w:t xml:space="preserve"> </w:t>
            </w:r>
            <w:r w:rsidR="00EB0EF0" w:rsidRPr="00EB0EF0">
              <w:rPr>
                <w:sz w:val="24"/>
                <w:szCs w:val="24"/>
                <w:lang w:val="ru-RU"/>
              </w:rPr>
              <w:t>объясняется акти</w:t>
            </w:r>
            <w:r w:rsidR="00EB0EF0" w:rsidRPr="00EB0EF0">
              <w:rPr>
                <w:sz w:val="24"/>
                <w:szCs w:val="24"/>
                <w:lang w:val="ru-RU"/>
              </w:rPr>
              <w:t>в</w:t>
            </w:r>
            <w:r w:rsidR="00EB0EF0" w:rsidRPr="00EB0EF0">
              <w:rPr>
                <w:sz w:val="24"/>
                <w:szCs w:val="24"/>
                <w:lang w:val="ru-RU"/>
              </w:rPr>
              <w:t>ной работой библи</w:t>
            </w:r>
            <w:r w:rsidR="00EB0EF0" w:rsidRPr="00EB0EF0">
              <w:rPr>
                <w:sz w:val="24"/>
                <w:szCs w:val="24"/>
                <w:lang w:val="ru-RU"/>
              </w:rPr>
              <w:t>о</w:t>
            </w:r>
            <w:r w:rsidR="00EB0EF0" w:rsidRPr="00EB0EF0">
              <w:rPr>
                <w:sz w:val="24"/>
                <w:szCs w:val="24"/>
                <w:lang w:val="ru-RU"/>
              </w:rPr>
              <w:t xml:space="preserve">тек по рекламе </w:t>
            </w:r>
            <w:r w:rsidR="00EB0EF0">
              <w:rPr>
                <w:sz w:val="24"/>
                <w:szCs w:val="24"/>
                <w:lang w:val="ru-RU"/>
              </w:rPr>
              <w:t>фо</w:t>
            </w:r>
            <w:r w:rsidR="00EB0EF0">
              <w:rPr>
                <w:sz w:val="24"/>
                <w:szCs w:val="24"/>
                <w:lang w:val="ru-RU"/>
              </w:rPr>
              <w:t>н</w:t>
            </w:r>
            <w:r w:rsidR="00EB0EF0">
              <w:rPr>
                <w:sz w:val="24"/>
                <w:szCs w:val="24"/>
                <w:lang w:val="ru-RU"/>
              </w:rPr>
              <w:t xml:space="preserve">дов и </w:t>
            </w:r>
            <w:r w:rsidR="00EB0EF0" w:rsidRPr="00EB0EF0">
              <w:rPr>
                <w:sz w:val="24"/>
                <w:szCs w:val="24"/>
                <w:lang w:val="ru-RU"/>
              </w:rPr>
              <w:t>услуг</w:t>
            </w:r>
            <w:r w:rsidR="00EB0EF0">
              <w:rPr>
                <w:sz w:val="24"/>
                <w:szCs w:val="24"/>
                <w:lang w:val="ru-RU"/>
              </w:rPr>
              <w:t>.</w:t>
            </w:r>
            <w:r w:rsidR="00D739E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B4E47" w:rsidRPr="00331772" w:rsidTr="001D334E">
        <w:tc>
          <w:tcPr>
            <w:tcW w:w="2256" w:type="dxa"/>
          </w:tcPr>
          <w:p w:rsidR="00A716B9" w:rsidRPr="007664AF" w:rsidRDefault="00A716B9" w:rsidP="00540939">
            <w:pPr>
              <w:rPr>
                <w:sz w:val="24"/>
                <w:szCs w:val="24"/>
                <w:lang w:val="ru-RU"/>
              </w:rPr>
            </w:pPr>
            <w:r w:rsidRPr="00354D8D">
              <w:rPr>
                <w:sz w:val="24"/>
                <w:szCs w:val="24"/>
                <w:lang w:val="ru-RU"/>
              </w:rPr>
              <w:t>Посещение культу</w:t>
            </w:r>
            <w:r w:rsidRPr="00354D8D">
              <w:rPr>
                <w:sz w:val="24"/>
                <w:szCs w:val="24"/>
                <w:lang w:val="ru-RU"/>
              </w:rPr>
              <w:t>р</w:t>
            </w:r>
            <w:r w:rsidRPr="00354D8D">
              <w:rPr>
                <w:sz w:val="24"/>
                <w:szCs w:val="24"/>
                <w:lang w:val="ru-RU"/>
              </w:rPr>
              <w:t>но-просветительских меропр</w:t>
            </w:r>
            <w:r w:rsidRPr="007664AF">
              <w:rPr>
                <w:sz w:val="24"/>
                <w:szCs w:val="24"/>
                <w:lang w:val="ru-RU"/>
              </w:rPr>
              <w:t>иятий</w:t>
            </w:r>
          </w:p>
        </w:tc>
        <w:tc>
          <w:tcPr>
            <w:tcW w:w="1331" w:type="dxa"/>
          </w:tcPr>
          <w:p w:rsidR="00A716B9" w:rsidRPr="007664AF" w:rsidRDefault="0089373B" w:rsidP="0054093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6399">
              <w:rPr>
                <w:sz w:val="24"/>
                <w:szCs w:val="24"/>
                <w:lang w:val="ru-RU"/>
              </w:rPr>
              <w:t>44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6399">
              <w:rPr>
                <w:sz w:val="24"/>
                <w:szCs w:val="24"/>
                <w:lang w:val="ru-RU"/>
              </w:rPr>
              <w:t>174</w:t>
            </w:r>
          </w:p>
        </w:tc>
        <w:tc>
          <w:tcPr>
            <w:tcW w:w="1598" w:type="dxa"/>
          </w:tcPr>
          <w:p w:rsidR="00A716B9" w:rsidRPr="00636399" w:rsidRDefault="0089373B" w:rsidP="00540939">
            <w:pPr>
              <w:jc w:val="center"/>
              <w:rPr>
                <w:sz w:val="24"/>
                <w:szCs w:val="24"/>
                <w:lang w:val="ru-RU"/>
              </w:rPr>
            </w:pPr>
            <w:r w:rsidRPr="00502878">
              <w:rPr>
                <w:sz w:val="24"/>
                <w:szCs w:val="24"/>
                <w:lang w:val="ru-RU"/>
              </w:rPr>
              <w:t>47 457</w:t>
            </w:r>
          </w:p>
        </w:tc>
        <w:tc>
          <w:tcPr>
            <w:tcW w:w="1694" w:type="dxa"/>
          </w:tcPr>
          <w:p w:rsidR="00A716B9" w:rsidRPr="00502878" w:rsidRDefault="00AA5EEB" w:rsidP="005409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47 219</w:t>
            </w:r>
          </w:p>
        </w:tc>
        <w:tc>
          <w:tcPr>
            <w:tcW w:w="2583" w:type="dxa"/>
          </w:tcPr>
          <w:p w:rsidR="00A716B9" w:rsidRPr="00AA5EEB" w:rsidRDefault="00AA5EEB" w:rsidP="0000512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</w:t>
            </w:r>
            <w:r w:rsidR="00502878" w:rsidRPr="00AA5EEB">
              <w:rPr>
                <w:sz w:val="24"/>
                <w:szCs w:val="24"/>
                <w:lang w:val="ru-RU"/>
              </w:rPr>
              <w:t>исло посещений</w:t>
            </w:r>
            <w:r w:rsidRPr="00AA5EE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мероприятий сниз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лось </w:t>
            </w:r>
            <w:r w:rsidRPr="00AA5EEB">
              <w:rPr>
                <w:sz w:val="24"/>
                <w:szCs w:val="24"/>
                <w:lang w:val="ru-RU"/>
              </w:rPr>
              <w:t>на 238</w:t>
            </w:r>
            <w:r w:rsidR="00D52F22">
              <w:rPr>
                <w:sz w:val="24"/>
                <w:szCs w:val="24"/>
                <w:lang w:val="ru-RU"/>
              </w:rPr>
              <w:t xml:space="preserve"> </w:t>
            </w:r>
            <w:r w:rsidR="0000512E">
              <w:rPr>
                <w:sz w:val="24"/>
                <w:szCs w:val="24"/>
                <w:lang w:val="ru-RU"/>
              </w:rPr>
              <w:t xml:space="preserve">в связи с уменьшением </w:t>
            </w:r>
            <w:r w:rsidR="00D52F22">
              <w:rPr>
                <w:sz w:val="24"/>
                <w:szCs w:val="24"/>
                <w:lang w:val="ru-RU"/>
              </w:rPr>
              <w:t>числ</w:t>
            </w:r>
            <w:r w:rsidR="0000512E">
              <w:rPr>
                <w:sz w:val="24"/>
                <w:szCs w:val="24"/>
                <w:lang w:val="ru-RU"/>
              </w:rPr>
              <w:t>а</w:t>
            </w:r>
            <w:r w:rsidR="00A514C4">
              <w:rPr>
                <w:sz w:val="24"/>
                <w:szCs w:val="24"/>
                <w:lang w:val="ru-RU"/>
              </w:rPr>
              <w:t xml:space="preserve"> проведенных </w:t>
            </w:r>
            <w:r w:rsidR="00D52F22">
              <w:rPr>
                <w:sz w:val="24"/>
                <w:szCs w:val="24"/>
                <w:lang w:val="ru-RU"/>
              </w:rPr>
              <w:t>мер</w:t>
            </w:r>
            <w:r w:rsidR="00D52F22">
              <w:rPr>
                <w:sz w:val="24"/>
                <w:szCs w:val="24"/>
                <w:lang w:val="ru-RU"/>
              </w:rPr>
              <w:t>о</w:t>
            </w:r>
            <w:r w:rsidR="00D52F22">
              <w:rPr>
                <w:sz w:val="24"/>
                <w:szCs w:val="24"/>
                <w:lang w:val="ru-RU"/>
              </w:rPr>
              <w:t xml:space="preserve">приятий </w:t>
            </w:r>
            <w:r w:rsidR="00D52F22" w:rsidRPr="0000512E">
              <w:rPr>
                <w:sz w:val="24"/>
                <w:szCs w:val="24"/>
                <w:lang w:val="ru-RU"/>
              </w:rPr>
              <w:t>на</w:t>
            </w:r>
            <w:r w:rsidR="00D52F22">
              <w:rPr>
                <w:sz w:val="24"/>
                <w:szCs w:val="24"/>
                <w:lang w:val="ru-RU"/>
              </w:rPr>
              <w:t xml:space="preserve">  </w:t>
            </w:r>
            <w:r w:rsidR="0000512E">
              <w:rPr>
                <w:sz w:val="24"/>
                <w:szCs w:val="24"/>
                <w:lang w:val="ru-RU"/>
              </w:rPr>
              <w:t>256.</w:t>
            </w:r>
          </w:p>
        </w:tc>
      </w:tr>
      <w:tr w:rsidR="001B4E47" w:rsidRPr="00D52F22" w:rsidTr="001D334E">
        <w:tc>
          <w:tcPr>
            <w:tcW w:w="2256" w:type="dxa"/>
          </w:tcPr>
          <w:p w:rsidR="00A716B9" w:rsidRPr="00117E44" w:rsidRDefault="00A716B9" w:rsidP="00540939">
            <w:pPr>
              <w:rPr>
                <w:sz w:val="24"/>
                <w:szCs w:val="24"/>
                <w:highlight w:val="yellow"/>
                <w:lang w:val="ru-RU"/>
              </w:rPr>
            </w:pPr>
            <w:r w:rsidRPr="007664AF">
              <w:rPr>
                <w:sz w:val="24"/>
                <w:szCs w:val="24"/>
                <w:lang w:val="ru-RU"/>
              </w:rPr>
              <w:t>Количество спр</w:t>
            </w:r>
            <w:r w:rsidRPr="007664AF">
              <w:rPr>
                <w:sz w:val="24"/>
                <w:szCs w:val="24"/>
                <w:lang w:val="ru-RU"/>
              </w:rPr>
              <w:t>а</w:t>
            </w:r>
            <w:r w:rsidRPr="007664AF">
              <w:rPr>
                <w:sz w:val="24"/>
                <w:szCs w:val="24"/>
                <w:lang w:val="ru-RU"/>
              </w:rPr>
              <w:t>во</w:t>
            </w:r>
            <w:r w:rsidRPr="00AD3A43">
              <w:rPr>
                <w:sz w:val="24"/>
                <w:szCs w:val="24"/>
                <w:lang w:val="ru-RU"/>
              </w:rPr>
              <w:t>к</w:t>
            </w:r>
            <w:r w:rsidRPr="00117E44">
              <w:rPr>
                <w:sz w:val="24"/>
                <w:szCs w:val="24"/>
                <w:lang w:val="ru-RU"/>
              </w:rPr>
              <w:t>/консультаций</w:t>
            </w:r>
          </w:p>
        </w:tc>
        <w:tc>
          <w:tcPr>
            <w:tcW w:w="1331" w:type="dxa"/>
          </w:tcPr>
          <w:p w:rsidR="00A716B9" w:rsidRPr="00636399" w:rsidRDefault="0089373B" w:rsidP="00D61DC7">
            <w:pPr>
              <w:jc w:val="both"/>
              <w:rPr>
                <w:color w:val="FF0000"/>
                <w:sz w:val="24"/>
                <w:szCs w:val="24"/>
                <w:highlight w:val="yellow"/>
                <w:lang w:val="ru-RU"/>
              </w:rPr>
            </w:pPr>
            <w:r w:rsidRPr="00636399">
              <w:rPr>
                <w:sz w:val="24"/>
                <w:szCs w:val="24"/>
                <w:lang w:val="ru-RU"/>
              </w:rPr>
              <w:t>21123/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6399">
              <w:rPr>
                <w:sz w:val="24"/>
                <w:szCs w:val="24"/>
                <w:lang w:val="ru-RU"/>
              </w:rPr>
              <w:t>155</w:t>
            </w:r>
          </w:p>
        </w:tc>
        <w:tc>
          <w:tcPr>
            <w:tcW w:w="1598" w:type="dxa"/>
          </w:tcPr>
          <w:p w:rsidR="00A716B9" w:rsidRPr="00117E44" w:rsidRDefault="00D61DC7" w:rsidP="00540939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502878">
              <w:rPr>
                <w:sz w:val="24"/>
                <w:szCs w:val="24"/>
                <w:lang w:val="ru-RU"/>
              </w:rPr>
              <w:t>20919 / 15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94" w:type="dxa"/>
          </w:tcPr>
          <w:p w:rsidR="00A716B9" w:rsidRPr="00502878" w:rsidRDefault="00D739ED" w:rsidP="00D739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21140 / 156</w:t>
            </w:r>
          </w:p>
        </w:tc>
        <w:tc>
          <w:tcPr>
            <w:tcW w:w="2583" w:type="dxa"/>
          </w:tcPr>
          <w:p w:rsidR="00A716B9" w:rsidRPr="00117E44" w:rsidRDefault="001A383F" w:rsidP="00540939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1960EF">
              <w:rPr>
                <w:sz w:val="24"/>
                <w:szCs w:val="24"/>
                <w:lang w:val="ru-RU"/>
              </w:rPr>
              <w:t xml:space="preserve">Увеличение на </w:t>
            </w:r>
            <w:r>
              <w:rPr>
                <w:sz w:val="24"/>
                <w:szCs w:val="24"/>
                <w:lang w:val="ru-RU"/>
              </w:rPr>
              <w:t xml:space="preserve"> 221 справку</w:t>
            </w:r>
            <w:r w:rsidR="001B4E47">
              <w:rPr>
                <w:sz w:val="24"/>
                <w:szCs w:val="24"/>
                <w:lang w:val="ru-RU"/>
              </w:rPr>
              <w:t>.</w:t>
            </w:r>
          </w:p>
        </w:tc>
      </w:tr>
      <w:tr w:rsidR="001B4E47" w:rsidRPr="00331772" w:rsidTr="001D334E">
        <w:tc>
          <w:tcPr>
            <w:tcW w:w="2256" w:type="dxa"/>
          </w:tcPr>
          <w:p w:rsidR="00A716B9" w:rsidRPr="00636399" w:rsidRDefault="00A716B9" w:rsidP="00540939">
            <w:pPr>
              <w:rPr>
                <w:sz w:val="24"/>
                <w:szCs w:val="24"/>
                <w:lang w:val="ru-RU"/>
              </w:rPr>
            </w:pPr>
            <w:r w:rsidRPr="00636399">
              <w:rPr>
                <w:sz w:val="24"/>
                <w:szCs w:val="24"/>
                <w:lang w:val="ru-RU"/>
              </w:rPr>
              <w:t>количество посещ</w:t>
            </w:r>
            <w:r w:rsidRPr="00636399">
              <w:rPr>
                <w:sz w:val="24"/>
                <w:szCs w:val="24"/>
                <w:lang w:val="ru-RU"/>
              </w:rPr>
              <w:t>е</w:t>
            </w:r>
            <w:r w:rsidRPr="00636399">
              <w:rPr>
                <w:sz w:val="24"/>
                <w:szCs w:val="24"/>
                <w:lang w:val="ru-RU"/>
              </w:rPr>
              <w:t>ний веб-сайтов би</w:t>
            </w:r>
            <w:r w:rsidRPr="00636399">
              <w:rPr>
                <w:sz w:val="24"/>
                <w:szCs w:val="24"/>
                <w:lang w:val="ru-RU"/>
              </w:rPr>
              <w:t>б</w:t>
            </w:r>
            <w:r w:rsidRPr="00636399">
              <w:rPr>
                <w:sz w:val="24"/>
                <w:szCs w:val="24"/>
                <w:lang w:val="ru-RU"/>
              </w:rPr>
              <w:t>лиотек.</w:t>
            </w:r>
          </w:p>
        </w:tc>
        <w:tc>
          <w:tcPr>
            <w:tcW w:w="1331" w:type="dxa"/>
          </w:tcPr>
          <w:p w:rsidR="00A716B9" w:rsidRPr="00636399" w:rsidRDefault="00D61DC7" w:rsidP="00540939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36399">
              <w:rPr>
                <w:sz w:val="24"/>
                <w:szCs w:val="24"/>
                <w:lang w:val="ru-RU"/>
              </w:rPr>
              <w:t>30 165</w:t>
            </w:r>
          </w:p>
        </w:tc>
        <w:tc>
          <w:tcPr>
            <w:tcW w:w="1598" w:type="dxa"/>
          </w:tcPr>
          <w:p w:rsidR="00A716B9" w:rsidRPr="00636399" w:rsidRDefault="00D61DC7" w:rsidP="00540939">
            <w:pPr>
              <w:jc w:val="center"/>
              <w:rPr>
                <w:sz w:val="24"/>
                <w:szCs w:val="24"/>
                <w:lang w:val="ru-RU"/>
              </w:rPr>
            </w:pPr>
            <w:r w:rsidRPr="00347D2E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2</w:t>
            </w:r>
            <w:r w:rsidRPr="00347D2E">
              <w:rPr>
                <w:sz w:val="24"/>
                <w:szCs w:val="24"/>
                <w:lang w:val="ru-RU"/>
              </w:rPr>
              <w:t>543</w:t>
            </w:r>
          </w:p>
        </w:tc>
        <w:tc>
          <w:tcPr>
            <w:tcW w:w="1694" w:type="dxa"/>
          </w:tcPr>
          <w:p w:rsidR="00A716B9" w:rsidRPr="00A514C4" w:rsidRDefault="00A514C4" w:rsidP="00A514C4">
            <w:pPr>
              <w:jc w:val="center"/>
              <w:rPr>
                <w:sz w:val="24"/>
                <w:szCs w:val="24"/>
                <w:lang w:val="ru-RU"/>
              </w:rPr>
            </w:pPr>
            <w:r w:rsidRPr="00A514C4">
              <w:rPr>
                <w:sz w:val="24"/>
                <w:szCs w:val="24"/>
                <w:lang w:val="ru-RU"/>
              </w:rPr>
              <w:t>31373</w:t>
            </w:r>
          </w:p>
        </w:tc>
        <w:tc>
          <w:tcPr>
            <w:tcW w:w="2583" w:type="dxa"/>
          </w:tcPr>
          <w:p w:rsidR="00A716B9" w:rsidRPr="00636399" w:rsidRDefault="001B4E47" w:rsidP="001B4E47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Снижение на </w:t>
            </w:r>
            <w:r w:rsidR="000758F2">
              <w:rPr>
                <w:sz w:val="24"/>
                <w:szCs w:val="24"/>
                <w:lang w:val="ru-RU"/>
              </w:rPr>
              <w:t>1170</w:t>
            </w:r>
            <w:r>
              <w:rPr>
                <w:sz w:val="24"/>
                <w:szCs w:val="24"/>
                <w:lang w:val="ru-RU"/>
              </w:rPr>
              <w:t xml:space="preserve"> посещений</w:t>
            </w:r>
            <w:r w:rsidR="000758F2">
              <w:rPr>
                <w:sz w:val="24"/>
                <w:szCs w:val="24"/>
                <w:lang w:val="ru-RU"/>
              </w:rPr>
              <w:t xml:space="preserve"> связан</w:t>
            </w:r>
            <w:r>
              <w:rPr>
                <w:sz w:val="24"/>
                <w:szCs w:val="24"/>
                <w:lang w:val="ru-RU"/>
              </w:rPr>
              <w:t>о</w:t>
            </w:r>
            <w:r w:rsidR="000758F2">
              <w:rPr>
                <w:sz w:val="24"/>
                <w:szCs w:val="24"/>
                <w:lang w:val="ru-RU"/>
              </w:rPr>
              <w:t xml:space="preserve"> с техническими неп</w:t>
            </w:r>
            <w:r w:rsidR="000758F2">
              <w:rPr>
                <w:sz w:val="24"/>
                <w:szCs w:val="24"/>
                <w:lang w:val="ru-RU"/>
              </w:rPr>
              <w:t>о</w:t>
            </w:r>
            <w:r w:rsidR="000758F2">
              <w:rPr>
                <w:sz w:val="24"/>
                <w:szCs w:val="24"/>
                <w:lang w:val="ru-RU"/>
              </w:rPr>
              <w:t>ладками: сайт не р</w:t>
            </w:r>
            <w:r w:rsidR="000758F2">
              <w:rPr>
                <w:sz w:val="24"/>
                <w:szCs w:val="24"/>
                <w:lang w:val="ru-RU"/>
              </w:rPr>
              <w:t>а</w:t>
            </w:r>
            <w:r w:rsidR="000758F2">
              <w:rPr>
                <w:sz w:val="24"/>
                <w:szCs w:val="24"/>
                <w:lang w:val="ru-RU"/>
              </w:rPr>
              <w:t>ботал в течение 3 недель.</w:t>
            </w:r>
          </w:p>
        </w:tc>
      </w:tr>
    </w:tbl>
    <w:p w:rsidR="00A716B9" w:rsidRDefault="00A716B9" w:rsidP="00BC7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02C2" w:rsidRPr="00B34292" w:rsidRDefault="001202C2" w:rsidP="001202C2">
      <w:pPr>
        <w:jc w:val="both"/>
        <w:rPr>
          <w:rFonts w:ascii="Times New Roman" w:hAnsi="Times New Roman" w:cs="Times New Roman"/>
          <w:lang w:val="ru-RU"/>
        </w:rPr>
      </w:pPr>
      <w:r w:rsidRPr="00B34292">
        <w:rPr>
          <w:rFonts w:ascii="Times New Roman" w:hAnsi="Times New Roman" w:cs="Times New Roman"/>
          <w:lang w:val="ru-RU"/>
        </w:rPr>
        <w:t xml:space="preserve">Указать причины изменения показателей в течение последних 3-х лет. </w:t>
      </w:r>
    </w:p>
    <w:p w:rsidR="009A7C7D" w:rsidRPr="009A7C7D" w:rsidRDefault="009A7C7D" w:rsidP="001D33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 таблицы видно, что в</w:t>
      </w:r>
      <w:r w:rsidR="00594C2B" w:rsidRPr="009A7C7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течение последних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 </w:t>
      </w:r>
      <w:r w:rsidR="00594C2B" w:rsidRPr="009A7C7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лет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контрольные показ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тели </w:t>
      </w:r>
      <w:r w:rsidR="0048425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библиотечной системы </w:t>
      </w:r>
      <w:r w:rsidR="001202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не </w:t>
      </w:r>
      <w:r w:rsidR="001434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отлича</w:t>
      </w:r>
      <w:r w:rsidR="001202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ю</w:t>
      </w:r>
      <w:r w:rsidR="001434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="001202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ся</w:t>
      </w:r>
      <w:r w:rsidR="001434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стабильн</w:t>
      </w:r>
      <w:r w:rsidR="001434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ость</w:t>
      </w:r>
      <w:r w:rsidR="001202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="00D1462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D1462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r w:rsidR="00D1462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ли в 2018 г. отмечался рост числа читателей и снижение числа посещений и </w:t>
      </w:r>
      <w:r w:rsidR="00D1462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книговыдач, то в 2019 г., наоборот, число читателей снизилось на 65, а </w:t>
      </w:r>
      <w:r w:rsidR="00632F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число посещений и книговыдач выросло. </w:t>
      </w:r>
      <w:r w:rsidR="00B0512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 изменение показателей не носит гл</w:t>
      </w:r>
      <w:r w:rsidR="00B0512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B0512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бальный характер</w:t>
      </w:r>
      <w:r w:rsidR="00D52F2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оно незначительно</w:t>
      </w:r>
      <w:r w:rsidR="00B0512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087B27" w:rsidRPr="005E7D17" w:rsidRDefault="00087B27" w:rsidP="00087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Снижение числа читателей произошло за счет молодежи, что не удив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тельно - число молодых людей, проживающих в районе, уменьшилось на 219. Кроме того, молодежь больше всех категорий подвержена миграции.</w:t>
      </w:r>
      <w:r w:rsidRPr="005E7D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C0621" w:rsidRPr="006C0621">
        <w:rPr>
          <w:rFonts w:ascii="Times New Roman" w:hAnsi="Times New Roman" w:cs="Times New Roman"/>
          <w:sz w:val="28"/>
          <w:szCs w:val="28"/>
          <w:lang w:val="ru-RU"/>
        </w:rPr>
        <w:t>Немн</w:t>
      </w:r>
      <w:r w:rsidR="006C0621" w:rsidRPr="006C06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C0621" w:rsidRPr="006C0621">
        <w:rPr>
          <w:rFonts w:ascii="Times New Roman" w:hAnsi="Times New Roman" w:cs="Times New Roman"/>
          <w:sz w:val="28"/>
          <w:szCs w:val="28"/>
          <w:lang w:val="ru-RU"/>
        </w:rPr>
        <w:t>го мен</w:t>
      </w:r>
      <w:r w:rsidR="006C062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6C0621" w:rsidRPr="006C0621">
        <w:rPr>
          <w:rFonts w:ascii="Times New Roman" w:hAnsi="Times New Roman" w:cs="Times New Roman"/>
          <w:sz w:val="28"/>
          <w:szCs w:val="28"/>
          <w:lang w:val="ru-RU"/>
        </w:rPr>
        <w:t>ше чи</w:t>
      </w:r>
      <w:r w:rsidR="006C0621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A514C4">
        <w:rPr>
          <w:rFonts w:ascii="Times New Roman" w:hAnsi="Times New Roman" w:cs="Times New Roman"/>
          <w:sz w:val="28"/>
          <w:szCs w:val="28"/>
          <w:lang w:val="ru-RU"/>
        </w:rPr>
        <w:t>телей</w:t>
      </w:r>
      <w:r w:rsidR="006C062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C0621" w:rsidRPr="006C0621">
        <w:rPr>
          <w:rFonts w:ascii="Times New Roman" w:hAnsi="Times New Roman" w:cs="Times New Roman"/>
          <w:sz w:val="28"/>
          <w:szCs w:val="28"/>
          <w:lang w:val="ru-RU"/>
        </w:rPr>
        <w:t>дала</w:t>
      </w:r>
      <w:r w:rsidR="006C062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РДБ</w:t>
      </w:r>
      <w:r w:rsidR="006C06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1FEF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="00091FEF" w:rsidRPr="00A514C4">
        <w:rPr>
          <w:rFonts w:ascii="Times New Roman" w:hAnsi="Times New Roman" w:cs="Times New Roman"/>
          <w:b/>
          <w:sz w:val="28"/>
          <w:szCs w:val="28"/>
          <w:lang w:val="ru-RU"/>
        </w:rPr>
        <w:t>ч</w:t>
      </w:r>
      <w:r w:rsidRPr="00A514C4">
        <w:rPr>
          <w:rFonts w:ascii="Times New Roman" w:hAnsi="Times New Roman" w:cs="Times New Roman"/>
          <w:b/>
          <w:sz w:val="28"/>
          <w:szCs w:val="28"/>
          <w:lang w:val="ru-RU"/>
        </w:rPr>
        <w:t>етыре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сотрудника </w:t>
      </w:r>
      <w:r w:rsidR="00091FEF">
        <w:rPr>
          <w:rFonts w:ascii="Times New Roman" w:hAnsi="Times New Roman" w:cs="Times New Roman"/>
          <w:sz w:val="28"/>
          <w:szCs w:val="28"/>
          <w:lang w:val="ru-RU"/>
        </w:rPr>
        <w:t xml:space="preserve">этой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библиотеки уже обслуживают </w:t>
      </w:r>
      <w:r w:rsidR="00DA0319" w:rsidRPr="00DA0319">
        <w:rPr>
          <w:rFonts w:ascii="Times New Roman" w:hAnsi="Times New Roman" w:cs="Times New Roman"/>
          <w:b/>
          <w:sz w:val="28"/>
          <w:szCs w:val="28"/>
          <w:lang w:val="ru-RU"/>
        </w:rPr>
        <w:t>3 342</w:t>
      </w:r>
      <w:r w:rsidR="00DA03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читателей, что превышает норматив на </w:t>
      </w:r>
      <w:r w:rsidRPr="00A514C4">
        <w:rPr>
          <w:rFonts w:ascii="Times New Roman" w:hAnsi="Times New Roman" w:cs="Times New Roman"/>
          <w:b/>
          <w:sz w:val="28"/>
          <w:szCs w:val="28"/>
          <w:lang w:val="ru-RU"/>
        </w:rPr>
        <w:t>пять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человек, поэтому в 2020 г. будет введена пятая ставка библиотекаря. </w:t>
      </w:r>
    </w:p>
    <w:p w:rsidR="00087B27" w:rsidRPr="00BF43C0" w:rsidRDefault="00087B27" w:rsidP="00087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43C0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</w:t>
      </w:r>
      <w:r w:rsidRPr="00BF43C0">
        <w:rPr>
          <w:rFonts w:ascii="Times New Roman" w:hAnsi="Times New Roman" w:cs="Times New Roman"/>
          <w:b/>
          <w:sz w:val="28"/>
          <w:szCs w:val="28"/>
          <w:lang w:val="ru-RU"/>
        </w:rPr>
        <w:t>выданных документов</w:t>
      </w:r>
      <w:r w:rsidRPr="00BF43C0">
        <w:rPr>
          <w:rFonts w:ascii="Times New Roman" w:hAnsi="Times New Roman" w:cs="Times New Roman"/>
          <w:sz w:val="28"/>
          <w:szCs w:val="28"/>
          <w:lang w:val="ru-RU"/>
        </w:rPr>
        <w:t xml:space="preserve">, в т. ч. удаленным пользователям, </w:t>
      </w:r>
      <w:r w:rsidRPr="00BF43C0">
        <w:rPr>
          <w:rFonts w:ascii="Times New Roman" w:hAnsi="Times New Roman" w:cs="Times New Roman"/>
          <w:b/>
          <w:i/>
          <w:sz w:val="28"/>
          <w:szCs w:val="28"/>
          <w:lang w:val="ru-RU"/>
        </w:rPr>
        <w:t>на 5 861 больше</w:t>
      </w:r>
      <w:r w:rsidRPr="00BF43C0">
        <w:rPr>
          <w:rFonts w:ascii="Times New Roman" w:hAnsi="Times New Roman" w:cs="Times New Roman"/>
          <w:sz w:val="28"/>
          <w:szCs w:val="28"/>
          <w:lang w:val="ru-RU"/>
        </w:rPr>
        <w:t>, чем в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F43C0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9373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77BF4">
        <w:rPr>
          <w:rFonts w:ascii="Times New Roman" w:hAnsi="Times New Roman" w:cs="Times New Roman"/>
          <w:sz w:val="28"/>
          <w:szCs w:val="28"/>
          <w:lang w:val="ru-RU"/>
        </w:rPr>
        <w:t>Сказывается увеличение новых поступлений в библиотеки по сравнению с</w:t>
      </w:r>
      <w:r w:rsidR="00091FEF">
        <w:rPr>
          <w:rFonts w:ascii="Times New Roman" w:hAnsi="Times New Roman" w:cs="Times New Roman"/>
          <w:sz w:val="28"/>
          <w:szCs w:val="28"/>
          <w:lang w:val="ru-RU"/>
        </w:rPr>
        <w:t xml:space="preserve"> предыдущим периодом</w:t>
      </w:r>
      <w:r w:rsidR="00777BF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F43C0">
        <w:rPr>
          <w:rFonts w:ascii="Times New Roman" w:hAnsi="Times New Roman" w:cs="Times New Roman"/>
          <w:sz w:val="28"/>
          <w:szCs w:val="28"/>
          <w:lang w:val="ru-RU"/>
        </w:rPr>
        <w:t>Количество посещений библиотек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43C0">
        <w:rPr>
          <w:rFonts w:ascii="Times New Roman" w:hAnsi="Times New Roman" w:cs="Times New Roman"/>
          <w:b/>
          <w:i/>
          <w:sz w:val="28"/>
          <w:szCs w:val="28"/>
          <w:lang w:val="ru-RU"/>
        </w:rPr>
        <w:t>увеличилось</w:t>
      </w:r>
      <w:r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Pr="00BF43C0">
        <w:rPr>
          <w:rFonts w:ascii="Times New Roman" w:hAnsi="Times New Roman" w:cs="Times New Roman"/>
          <w:b/>
          <w:i/>
          <w:sz w:val="28"/>
          <w:szCs w:val="28"/>
          <w:lang w:val="ru-RU"/>
        </w:rPr>
        <w:t>на 1</w:t>
      </w:r>
      <w:r w:rsidR="00777BF4">
        <w:rPr>
          <w:rFonts w:ascii="Times New Roman" w:hAnsi="Times New Roman" w:cs="Times New Roman"/>
          <w:b/>
          <w:i/>
          <w:sz w:val="28"/>
          <w:szCs w:val="28"/>
          <w:lang w:val="ru-RU"/>
        </w:rPr>
        <w:t> </w:t>
      </w:r>
      <w:r w:rsidRPr="00BF43C0">
        <w:rPr>
          <w:rFonts w:ascii="Times New Roman" w:hAnsi="Times New Roman" w:cs="Times New Roman"/>
          <w:b/>
          <w:i/>
          <w:sz w:val="28"/>
          <w:szCs w:val="28"/>
          <w:lang w:val="ru-RU"/>
        </w:rPr>
        <w:t>451</w:t>
      </w:r>
      <w:r w:rsidR="00777B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777BF4">
        <w:rPr>
          <w:rFonts w:ascii="Times New Roman" w:hAnsi="Times New Roman" w:cs="Times New Roman"/>
          <w:sz w:val="28"/>
          <w:szCs w:val="28"/>
          <w:lang w:val="ru-RU"/>
        </w:rPr>
        <w:t>по той же причине</w:t>
      </w:r>
      <w:r w:rsidRPr="00BF43C0">
        <w:rPr>
          <w:rFonts w:ascii="Times New Roman" w:hAnsi="Times New Roman" w:cs="Times New Roman"/>
          <w:sz w:val="28"/>
          <w:szCs w:val="28"/>
          <w:lang w:val="ru-RU"/>
        </w:rPr>
        <w:t xml:space="preserve">. Количество справок и консультаций </w:t>
      </w:r>
      <w:r w:rsidR="006E7797">
        <w:rPr>
          <w:rFonts w:ascii="Times New Roman" w:hAnsi="Times New Roman" w:cs="Times New Roman"/>
          <w:sz w:val="28"/>
          <w:szCs w:val="28"/>
          <w:lang w:val="ru-RU"/>
        </w:rPr>
        <w:t xml:space="preserve">увеличилось на </w:t>
      </w:r>
      <w:r w:rsidR="006E7797" w:rsidRPr="006E7797">
        <w:rPr>
          <w:rFonts w:ascii="Times New Roman" w:hAnsi="Times New Roman" w:cs="Times New Roman"/>
          <w:b/>
          <w:i/>
          <w:sz w:val="28"/>
          <w:szCs w:val="28"/>
          <w:lang w:val="ru-RU"/>
        </w:rPr>
        <w:t>221</w:t>
      </w:r>
      <w:r w:rsidR="006E77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43C0">
        <w:rPr>
          <w:rFonts w:ascii="Times New Roman" w:hAnsi="Times New Roman" w:cs="Times New Roman"/>
          <w:sz w:val="28"/>
          <w:szCs w:val="28"/>
          <w:lang w:val="ru-RU"/>
        </w:rPr>
        <w:t xml:space="preserve">и составило </w:t>
      </w:r>
      <w:r w:rsidR="006E7797" w:rsidRPr="006E7797">
        <w:rPr>
          <w:rFonts w:ascii="Times New Roman" w:hAnsi="Times New Roman" w:cs="Times New Roman"/>
          <w:b/>
          <w:i/>
          <w:sz w:val="28"/>
          <w:szCs w:val="28"/>
          <w:lang w:val="ru-RU"/>
        </w:rPr>
        <w:t>21</w:t>
      </w:r>
      <w:r w:rsidR="006E7797">
        <w:rPr>
          <w:rFonts w:ascii="Times New Roman" w:hAnsi="Times New Roman" w:cs="Times New Roman"/>
          <w:b/>
          <w:i/>
          <w:sz w:val="28"/>
          <w:szCs w:val="28"/>
          <w:lang w:val="ru-RU"/>
        </w:rPr>
        <w:t> </w:t>
      </w:r>
      <w:r w:rsidR="006E7797" w:rsidRPr="006E7797">
        <w:rPr>
          <w:rFonts w:ascii="Times New Roman" w:hAnsi="Times New Roman" w:cs="Times New Roman"/>
          <w:b/>
          <w:i/>
          <w:sz w:val="28"/>
          <w:szCs w:val="28"/>
          <w:lang w:val="ru-RU"/>
        </w:rPr>
        <w:t>140</w:t>
      </w:r>
      <w:r w:rsidR="006E7797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6E779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B0512C" w:rsidRPr="00EB269A" w:rsidRDefault="00BA6C6B" w:rsidP="00B0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EB269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Охват населения библиотечным обслуживанием</w:t>
      </w:r>
      <w:r w:rsidR="00B0512C" w:rsidRPr="00EB269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</w:t>
      </w:r>
      <w:r w:rsidRPr="00EB269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</w:t>
      </w:r>
    </w:p>
    <w:p w:rsidR="00BA6C6B" w:rsidRPr="00EB269A" w:rsidRDefault="00BA6C6B" w:rsidP="00B051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EB269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в разрезе муниципальных образований.</w:t>
      </w:r>
    </w:p>
    <w:p w:rsidR="002F2C7B" w:rsidRPr="002F2C7B" w:rsidRDefault="001627AB" w:rsidP="00B05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43B">
        <w:rPr>
          <w:rFonts w:ascii="Times New Roman" w:hAnsi="Times New Roman" w:cs="Times New Roman"/>
          <w:sz w:val="28"/>
          <w:szCs w:val="28"/>
          <w:lang w:val="ru-RU"/>
        </w:rPr>
        <w:t>Процент о</w:t>
      </w:r>
      <w:r w:rsidR="00BA6C6B" w:rsidRPr="0010643B">
        <w:rPr>
          <w:rFonts w:ascii="Times New Roman" w:hAnsi="Times New Roman" w:cs="Times New Roman"/>
          <w:sz w:val="28"/>
          <w:szCs w:val="28"/>
          <w:lang w:val="ru-RU"/>
        </w:rPr>
        <w:t>хват</w:t>
      </w:r>
      <w:r w:rsidRPr="0010643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A6C6B" w:rsidRPr="0010643B">
        <w:rPr>
          <w:rFonts w:ascii="Times New Roman" w:hAnsi="Times New Roman" w:cs="Times New Roman"/>
          <w:sz w:val="28"/>
          <w:szCs w:val="28"/>
          <w:lang w:val="ru-RU"/>
        </w:rPr>
        <w:t xml:space="preserve"> библиотечным обслуживанием в целом по району</w:t>
      </w:r>
      <w:r w:rsidRPr="00106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43B" w:rsidRPr="0010643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0643B" w:rsidRPr="0010643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0643B" w:rsidRPr="0010643B">
        <w:rPr>
          <w:rFonts w:ascii="Times New Roman" w:hAnsi="Times New Roman" w:cs="Times New Roman"/>
          <w:sz w:val="28"/>
          <w:szCs w:val="28"/>
          <w:lang w:val="ru-RU"/>
        </w:rPr>
        <w:t xml:space="preserve">ставляет </w:t>
      </w:r>
      <w:r w:rsidR="0010643B" w:rsidRPr="0010643B">
        <w:rPr>
          <w:rFonts w:ascii="Times New Roman" w:hAnsi="Times New Roman" w:cs="Times New Roman"/>
          <w:b/>
          <w:sz w:val="28"/>
          <w:szCs w:val="28"/>
          <w:lang w:val="ru-RU"/>
        </w:rPr>
        <w:t>45%</w:t>
      </w:r>
      <w:r w:rsidR="0010643B">
        <w:rPr>
          <w:rFonts w:ascii="Times New Roman" w:hAnsi="Times New Roman" w:cs="Times New Roman"/>
          <w:sz w:val="28"/>
          <w:szCs w:val="28"/>
          <w:lang w:val="ru-RU"/>
        </w:rPr>
        <w:t>, что</w:t>
      </w:r>
      <w:r w:rsidR="0010643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F2C7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2F2C7B">
        <w:rPr>
          <w:rFonts w:ascii="Times New Roman" w:hAnsi="Times New Roman" w:cs="Times New Roman"/>
          <w:b/>
          <w:sz w:val="28"/>
          <w:szCs w:val="28"/>
          <w:lang w:val="ru-RU"/>
        </w:rPr>
        <w:t>0,</w:t>
      </w:r>
      <w:r w:rsidR="0010643B" w:rsidRPr="002F2C7B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2F2C7B">
        <w:rPr>
          <w:rFonts w:ascii="Times New Roman" w:hAnsi="Times New Roman" w:cs="Times New Roman"/>
          <w:b/>
          <w:sz w:val="28"/>
          <w:szCs w:val="28"/>
          <w:lang w:val="ru-RU"/>
        </w:rPr>
        <w:t>%</w:t>
      </w:r>
      <w:r w:rsidRPr="00D61D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0643B" w:rsidRPr="0010643B">
        <w:rPr>
          <w:rFonts w:ascii="Times New Roman" w:hAnsi="Times New Roman" w:cs="Times New Roman"/>
          <w:sz w:val="28"/>
          <w:szCs w:val="28"/>
          <w:lang w:val="ru-RU"/>
        </w:rPr>
        <w:t>больше, чем в 2018 г</w:t>
      </w:r>
      <w:r w:rsidR="0010643B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6F5BB4" w:rsidRPr="002F2C7B">
        <w:rPr>
          <w:rFonts w:ascii="Times New Roman" w:hAnsi="Times New Roman" w:cs="Times New Roman"/>
          <w:sz w:val="28"/>
          <w:szCs w:val="28"/>
          <w:lang w:val="ru-RU"/>
        </w:rPr>
        <w:t xml:space="preserve">Это связано с уменьшением </w:t>
      </w:r>
      <w:r w:rsidR="002F2C7B">
        <w:rPr>
          <w:rFonts w:ascii="Times New Roman" w:hAnsi="Times New Roman" w:cs="Times New Roman"/>
          <w:sz w:val="28"/>
          <w:szCs w:val="28"/>
          <w:lang w:val="ru-RU"/>
        </w:rPr>
        <w:t xml:space="preserve">числа </w:t>
      </w:r>
      <w:r w:rsidR="006F5BB4" w:rsidRPr="002F2C7B">
        <w:rPr>
          <w:rFonts w:ascii="Times New Roman" w:hAnsi="Times New Roman" w:cs="Times New Roman"/>
          <w:sz w:val="28"/>
          <w:szCs w:val="28"/>
          <w:lang w:val="ru-RU"/>
        </w:rPr>
        <w:t xml:space="preserve">населения </w:t>
      </w:r>
      <w:r w:rsidR="00283076" w:rsidRPr="002F2C7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10643B" w:rsidRPr="002F2C7B">
        <w:rPr>
          <w:rFonts w:ascii="Times New Roman" w:hAnsi="Times New Roman" w:cs="Times New Roman"/>
          <w:b/>
          <w:sz w:val="28"/>
          <w:szCs w:val="28"/>
          <w:lang w:val="ru-RU"/>
        </w:rPr>
        <w:t>558</w:t>
      </w:r>
      <w:r w:rsidR="006F5BB4" w:rsidRPr="002F2C7B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2F2C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6C6B" w:rsidRPr="009040CB" w:rsidRDefault="006F5BB4" w:rsidP="00502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C6B" w:rsidRPr="006A7BDF">
        <w:rPr>
          <w:rFonts w:ascii="Times New Roman" w:hAnsi="Times New Roman" w:cs="Times New Roman"/>
          <w:sz w:val="28"/>
          <w:szCs w:val="28"/>
          <w:lang w:val="ru-RU"/>
        </w:rPr>
        <w:t xml:space="preserve">В отдельных населенных пунктах эта цифра колеблется от </w:t>
      </w:r>
      <w:r w:rsidR="005D7A03" w:rsidRPr="006A7BD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15E7F" w:rsidRPr="006A7BDF">
        <w:rPr>
          <w:rFonts w:ascii="Times New Roman" w:hAnsi="Times New Roman" w:cs="Times New Roman"/>
          <w:sz w:val="28"/>
          <w:szCs w:val="28"/>
          <w:lang w:val="ru-RU"/>
        </w:rPr>
        <w:t xml:space="preserve">8% (в </w:t>
      </w:r>
      <w:r w:rsidR="006A7BDF">
        <w:rPr>
          <w:rFonts w:ascii="Times New Roman" w:hAnsi="Times New Roman" w:cs="Times New Roman"/>
          <w:sz w:val="28"/>
          <w:szCs w:val="28"/>
          <w:lang w:val="ru-RU"/>
        </w:rPr>
        <w:t xml:space="preserve">прошлом </w:t>
      </w:r>
      <w:r w:rsidR="00615E7F" w:rsidRPr="006A7BDF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A7BDF">
        <w:rPr>
          <w:rFonts w:ascii="Times New Roman" w:hAnsi="Times New Roman" w:cs="Times New Roman"/>
          <w:sz w:val="28"/>
          <w:szCs w:val="28"/>
          <w:lang w:val="ru-RU"/>
        </w:rPr>
        <w:t>оду</w:t>
      </w:r>
      <w:r w:rsidR="00615E7F" w:rsidRPr="006A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2731">
        <w:rPr>
          <w:rFonts w:ascii="Times New Roman" w:hAnsi="Times New Roman" w:cs="Times New Roman"/>
          <w:sz w:val="28"/>
          <w:szCs w:val="28"/>
          <w:lang w:val="ru-RU"/>
        </w:rPr>
        <w:t xml:space="preserve">было </w:t>
      </w:r>
      <w:r w:rsidR="00615E7F" w:rsidRPr="006A7BD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D7A03" w:rsidRPr="006A7BDF">
        <w:rPr>
          <w:rFonts w:ascii="Times New Roman" w:hAnsi="Times New Roman" w:cs="Times New Roman"/>
          <w:sz w:val="28"/>
          <w:szCs w:val="28"/>
          <w:lang w:val="ru-RU"/>
        </w:rPr>
        <w:t>4,8%</w:t>
      </w:r>
      <w:r w:rsidR="00615E7F" w:rsidRPr="006A7BD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D7A03" w:rsidRPr="006A7BDF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proofErr w:type="gramStart"/>
      <w:r w:rsidR="00BA6C6B" w:rsidRPr="006A7BD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BA6C6B" w:rsidRPr="006A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A6C6B" w:rsidRPr="006A7BD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BA6C6B" w:rsidRPr="006A7BDF">
        <w:rPr>
          <w:rFonts w:ascii="Times New Roman" w:hAnsi="Times New Roman" w:cs="Times New Roman"/>
          <w:sz w:val="28"/>
          <w:szCs w:val="28"/>
          <w:lang w:val="ru-RU"/>
        </w:rPr>
        <w:t xml:space="preserve">. Лебедевка до </w:t>
      </w:r>
      <w:r w:rsidR="006A7BD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824B3B" w:rsidRPr="006A7BDF">
        <w:rPr>
          <w:rFonts w:ascii="Times New Roman" w:hAnsi="Times New Roman" w:cs="Times New Roman"/>
          <w:sz w:val="28"/>
          <w:szCs w:val="28"/>
          <w:lang w:val="ru-RU"/>
        </w:rPr>
        <w:t>6%</w:t>
      </w:r>
      <w:r w:rsidR="00BA6C6B" w:rsidRPr="006A7BDF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="00BA6C6B" w:rsidRPr="006A7BDF">
        <w:rPr>
          <w:rFonts w:ascii="Times New Roman" w:hAnsi="Times New Roman" w:cs="Times New Roman"/>
          <w:sz w:val="28"/>
          <w:szCs w:val="28"/>
          <w:lang w:val="ru-RU"/>
        </w:rPr>
        <w:t xml:space="preserve">в д. </w:t>
      </w:r>
      <w:r w:rsidR="00BA6C6B" w:rsidRPr="001B4E47">
        <w:rPr>
          <w:rFonts w:ascii="Times New Roman" w:hAnsi="Times New Roman" w:cs="Times New Roman"/>
          <w:sz w:val="28"/>
          <w:szCs w:val="28"/>
          <w:lang w:val="ru-RU"/>
        </w:rPr>
        <w:t xml:space="preserve">Новососедово, </w:t>
      </w:r>
      <w:r w:rsidR="00064F84">
        <w:rPr>
          <w:rFonts w:ascii="Times New Roman" w:hAnsi="Times New Roman" w:cs="Times New Roman"/>
          <w:sz w:val="28"/>
          <w:szCs w:val="28"/>
          <w:lang w:val="ru-RU"/>
        </w:rPr>
        <w:t>в ж</w:t>
      </w:r>
      <w:r w:rsidR="00064F8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64F84">
        <w:rPr>
          <w:rFonts w:ascii="Times New Roman" w:hAnsi="Times New Roman" w:cs="Times New Roman"/>
          <w:sz w:val="28"/>
          <w:szCs w:val="28"/>
          <w:lang w:val="ru-RU"/>
        </w:rPr>
        <w:t xml:space="preserve">вописных окрестностях которой </w:t>
      </w:r>
      <w:r w:rsidR="00BA6C6B" w:rsidRPr="006A7BDF">
        <w:rPr>
          <w:rFonts w:ascii="Times New Roman" w:hAnsi="Times New Roman" w:cs="Times New Roman"/>
          <w:sz w:val="28"/>
          <w:szCs w:val="28"/>
          <w:lang w:val="ru-RU"/>
        </w:rPr>
        <w:t>находится известный горнолыжный ко</w:t>
      </w:r>
      <w:r w:rsidR="00BA6C6B" w:rsidRPr="006A7BD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A6C6B" w:rsidRPr="006A7BDF">
        <w:rPr>
          <w:rFonts w:ascii="Times New Roman" w:hAnsi="Times New Roman" w:cs="Times New Roman"/>
          <w:sz w:val="28"/>
          <w:szCs w:val="28"/>
          <w:lang w:val="ru-RU"/>
        </w:rPr>
        <w:t>плекс.</w:t>
      </w:r>
      <w:r w:rsidR="00BA6C6B" w:rsidRPr="006A7BDF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="005D7A03" w:rsidRPr="006A7BDF">
        <w:rPr>
          <w:rFonts w:ascii="Times New Roman" w:hAnsi="Times New Roman" w:cs="Times New Roman"/>
          <w:sz w:val="28"/>
          <w:szCs w:val="28"/>
          <w:lang w:val="ru-RU"/>
        </w:rPr>
        <w:t>Если из Лебедевки, расположенной у железной дороги, жители уе</w:t>
      </w:r>
      <w:r w:rsidR="005D7A03" w:rsidRPr="006A7BD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5D7A03" w:rsidRPr="006A7BDF">
        <w:rPr>
          <w:rFonts w:ascii="Times New Roman" w:hAnsi="Times New Roman" w:cs="Times New Roman"/>
          <w:sz w:val="28"/>
          <w:szCs w:val="28"/>
          <w:lang w:val="ru-RU"/>
        </w:rPr>
        <w:t>жают работать в Бердск, Новосибирск</w:t>
      </w:r>
      <w:r w:rsidR="00F80FA4" w:rsidRPr="006A7BD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7A03" w:rsidRPr="006A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0FA4" w:rsidRPr="006A7BDF">
        <w:rPr>
          <w:rFonts w:ascii="Times New Roman" w:hAnsi="Times New Roman" w:cs="Times New Roman"/>
          <w:sz w:val="28"/>
          <w:szCs w:val="28"/>
          <w:lang w:val="ru-RU"/>
        </w:rPr>
        <w:t xml:space="preserve">то в Новососедово высокий % охвата </w:t>
      </w:r>
      <w:r w:rsidR="00BA6C6B" w:rsidRPr="006A7BDF">
        <w:rPr>
          <w:rFonts w:ascii="Times New Roman" w:hAnsi="Times New Roman" w:cs="Times New Roman"/>
          <w:sz w:val="28"/>
          <w:szCs w:val="28"/>
          <w:lang w:val="ru-RU"/>
        </w:rPr>
        <w:t xml:space="preserve">достигнут за счет </w:t>
      </w:r>
      <w:r w:rsidR="0075661A" w:rsidRPr="006A7BDF">
        <w:rPr>
          <w:rFonts w:ascii="Times New Roman" w:hAnsi="Times New Roman" w:cs="Times New Roman"/>
          <w:sz w:val="28"/>
          <w:szCs w:val="28"/>
          <w:lang w:val="ru-RU"/>
        </w:rPr>
        <w:t xml:space="preserve">приезжающих на </w:t>
      </w:r>
      <w:r w:rsidR="00BA6C6B" w:rsidRPr="006A7BDF">
        <w:rPr>
          <w:rFonts w:ascii="Times New Roman" w:hAnsi="Times New Roman" w:cs="Times New Roman"/>
          <w:sz w:val="28"/>
          <w:szCs w:val="28"/>
          <w:lang w:val="ru-RU"/>
        </w:rPr>
        <w:t>отдых. Причем, они не только пользуются библиотечным фондом, но и приносят в дар журналы, игры, фильмы.</w:t>
      </w:r>
      <w:r w:rsidR="00BA6C6B" w:rsidRPr="00D61D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A6C6B" w:rsidRPr="005931E6">
        <w:rPr>
          <w:rFonts w:ascii="Times New Roman" w:hAnsi="Times New Roman" w:cs="Times New Roman"/>
          <w:sz w:val="28"/>
          <w:szCs w:val="28"/>
          <w:lang w:val="ru-RU"/>
        </w:rPr>
        <w:t>Во многих населенных пунктах число зарегистрированных значительно прев</w:t>
      </w:r>
      <w:r w:rsidR="00BA6C6B" w:rsidRPr="005931E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A6C6B" w:rsidRPr="005931E6">
        <w:rPr>
          <w:rFonts w:ascii="Times New Roman" w:hAnsi="Times New Roman" w:cs="Times New Roman"/>
          <w:sz w:val="28"/>
          <w:szCs w:val="28"/>
          <w:lang w:val="ru-RU"/>
        </w:rPr>
        <w:t>шает число проживающих, поэтому процент охвата библиотечным обслуж</w:t>
      </w:r>
      <w:r w:rsidR="00BA6C6B" w:rsidRPr="005931E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A6C6B" w:rsidRPr="005931E6">
        <w:rPr>
          <w:rFonts w:ascii="Times New Roman" w:hAnsi="Times New Roman" w:cs="Times New Roman"/>
          <w:sz w:val="28"/>
          <w:szCs w:val="28"/>
          <w:lang w:val="ru-RU"/>
        </w:rPr>
        <w:t>ванием невысок</w:t>
      </w:r>
      <w:r w:rsidR="00BA6C6B" w:rsidRPr="00D61D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r w:rsidR="00BA6C6B" w:rsidRPr="009040C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F23DD" w:rsidRPr="009040CB">
        <w:rPr>
          <w:rFonts w:ascii="Times New Roman" w:hAnsi="Times New Roman" w:cs="Times New Roman"/>
          <w:sz w:val="28"/>
          <w:szCs w:val="28"/>
          <w:lang w:val="ru-RU"/>
        </w:rPr>
        <w:t xml:space="preserve">п. Керамкомбинат </w:t>
      </w:r>
      <w:r w:rsidR="00BA6C6B" w:rsidRPr="009040CB">
        <w:rPr>
          <w:rFonts w:ascii="Times New Roman" w:hAnsi="Times New Roman" w:cs="Times New Roman"/>
          <w:sz w:val="28"/>
          <w:szCs w:val="28"/>
          <w:lang w:val="ru-RU"/>
        </w:rPr>
        <w:t>– 21,</w:t>
      </w:r>
      <w:r w:rsidR="00283076" w:rsidRPr="009040CB"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r w:rsidR="00DF23DD" w:rsidRPr="009040CB">
        <w:rPr>
          <w:rFonts w:ascii="Times New Roman" w:hAnsi="Times New Roman" w:cs="Times New Roman"/>
          <w:sz w:val="28"/>
          <w:szCs w:val="28"/>
          <w:lang w:val="ru-RU"/>
        </w:rPr>
        <w:t>%, на ст. Евсино – 27,</w:t>
      </w:r>
      <w:r w:rsidR="009040CB" w:rsidRPr="009040C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F23DD" w:rsidRPr="009040CB">
        <w:rPr>
          <w:rFonts w:ascii="Times New Roman" w:hAnsi="Times New Roman" w:cs="Times New Roman"/>
          <w:sz w:val="28"/>
          <w:szCs w:val="28"/>
          <w:lang w:val="ru-RU"/>
        </w:rPr>
        <w:t xml:space="preserve">%. </w:t>
      </w:r>
      <w:r w:rsidR="00BA6C6B" w:rsidRPr="009040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23CDC" w:rsidRPr="00B34292" w:rsidRDefault="00F23CDC" w:rsidP="00F23CD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4292">
        <w:rPr>
          <w:rFonts w:ascii="Times New Roman" w:hAnsi="Times New Roman" w:cs="Times New Roman"/>
          <w:b/>
          <w:sz w:val="24"/>
          <w:szCs w:val="24"/>
          <w:lang w:val="ru-RU"/>
        </w:rPr>
        <w:t>Динамика показателей, отражающих объем основных работ/услуг, выполне</w:t>
      </w:r>
      <w:r w:rsidRPr="00B34292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B34292">
        <w:rPr>
          <w:rFonts w:ascii="Times New Roman" w:hAnsi="Times New Roman" w:cs="Times New Roman"/>
          <w:b/>
          <w:sz w:val="24"/>
          <w:szCs w:val="24"/>
          <w:lang w:val="ru-RU"/>
        </w:rPr>
        <w:t>ных муниципальными библиотеками региона (за 3 года).</w:t>
      </w:r>
    </w:p>
    <w:p w:rsidR="00FD198A" w:rsidRPr="004871DB" w:rsidRDefault="00FD198A" w:rsidP="004871DB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71D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Относительные показатели деятельности муниципальных библиотек: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5"/>
        <w:gridCol w:w="2246"/>
        <w:gridCol w:w="966"/>
        <w:gridCol w:w="966"/>
        <w:gridCol w:w="966"/>
        <w:gridCol w:w="1448"/>
      </w:tblGrid>
      <w:tr w:rsidR="00FD198A" w:rsidRPr="005B1753" w:rsidTr="00540939">
        <w:tc>
          <w:tcPr>
            <w:tcW w:w="2965" w:type="dxa"/>
          </w:tcPr>
          <w:p w:rsidR="00FD198A" w:rsidRPr="005B1753" w:rsidRDefault="00FD198A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Средние показатели</w:t>
            </w:r>
          </w:p>
        </w:tc>
        <w:tc>
          <w:tcPr>
            <w:tcW w:w="2246" w:type="dxa"/>
          </w:tcPr>
          <w:p w:rsidR="00FD198A" w:rsidRPr="005B1753" w:rsidRDefault="00FD198A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966" w:type="dxa"/>
          </w:tcPr>
          <w:p w:rsidR="00FD198A" w:rsidRPr="00D61DC7" w:rsidRDefault="00FD198A" w:rsidP="00D61D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1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66" w:type="dxa"/>
          </w:tcPr>
          <w:p w:rsidR="00FD198A" w:rsidRPr="00D61DC7" w:rsidRDefault="00FD198A" w:rsidP="00D61D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1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66" w:type="dxa"/>
          </w:tcPr>
          <w:p w:rsidR="00FD198A" w:rsidRPr="007C63BA" w:rsidRDefault="00FD198A" w:rsidP="00D61D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D61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48" w:type="dxa"/>
          </w:tcPr>
          <w:p w:rsidR="00FD198A" w:rsidRPr="005B1753" w:rsidRDefault="00FD198A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По нормативам</w:t>
            </w:r>
          </w:p>
        </w:tc>
      </w:tr>
      <w:tr w:rsidR="00D61DC7" w:rsidRPr="005B1753" w:rsidTr="00540939">
        <w:tc>
          <w:tcPr>
            <w:tcW w:w="2965" w:type="dxa"/>
          </w:tcPr>
          <w:p w:rsidR="00D61DC7" w:rsidRPr="005B1753" w:rsidRDefault="00D61DC7" w:rsidP="005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читаемость</w:t>
            </w:r>
          </w:p>
        </w:tc>
        <w:tc>
          <w:tcPr>
            <w:tcW w:w="2246" w:type="dxa"/>
          </w:tcPr>
          <w:p w:rsidR="00D61DC7" w:rsidRPr="005B1753" w:rsidRDefault="00D61DC7" w:rsidP="005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Число книговыдач/число пользователей</w:t>
            </w:r>
          </w:p>
        </w:tc>
        <w:tc>
          <w:tcPr>
            <w:tcW w:w="966" w:type="dxa"/>
          </w:tcPr>
          <w:p w:rsidR="00D61DC7" w:rsidRPr="003E4D5A" w:rsidRDefault="00D61DC7" w:rsidP="000955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18,4</w:t>
            </w:r>
          </w:p>
        </w:tc>
        <w:tc>
          <w:tcPr>
            <w:tcW w:w="966" w:type="dxa"/>
          </w:tcPr>
          <w:p w:rsidR="00D61DC7" w:rsidRPr="00D23ACB" w:rsidRDefault="00D61DC7" w:rsidP="000955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17,7</w:t>
            </w:r>
          </w:p>
        </w:tc>
        <w:tc>
          <w:tcPr>
            <w:tcW w:w="966" w:type="dxa"/>
          </w:tcPr>
          <w:p w:rsidR="00D61DC7" w:rsidRPr="00D23ACB" w:rsidRDefault="00F64696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448" w:type="dxa"/>
          </w:tcPr>
          <w:p w:rsidR="00D61DC7" w:rsidRPr="005B1753" w:rsidRDefault="00D61DC7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25 книг в год</w:t>
            </w:r>
          </w:p>
        </w:tc>
      </w:tr>
      <w:tr w:rsidR="00D61DC7" w:rsidRPr="005B1753" w:rsidTr="00540939">
        <w:tc>
          <w:tcPr>
            <w:tcW w:w="2965" w:type="dxa"/>
          </w:tcPr>
          <w:p w:rsidR="00D61DC7" w:rsidRPr="005B1753" w:rsidRDefault="00D61DC7" w:rsidP="005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2246" w:type="dxa"/>
          </w:tcPr>
          <w:p w:rsidR="00D61DC7" w:rsidRPr="005B1753" w:rsidRDefault="00D61DC7" w:rsidP="005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посещ</w:t>
            </w:r>
            <w:r w:rsidRPr="005B1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B1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ний/кол-во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вателей</w:t>
            </w:r>
          </w:p>
        </w:tc>
        <w:tc>
          <w:tcPr>
            <w:tcW w:w="966" w:type="dxa"/>
          </w:tcPr>
          <w:p w:rsidR="00D61DC7" w:rsidRPr="005B1753" w:rsidRDefault="00D61DC7" w:rsidP="000955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  <w:tc>
          <w:tcPr>
            <w:tcW w:w="966" w:type="dxa"/>
          </w:tcPr>
          <w:p w:rsidR="00D61DC7" w:rsidRPr="006E29E1" w:rsidRDefault="00D61DC7" w:rsidP="000955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7,8</w:t>
            </w:r>
          </w:p>
        </w:tc>
        <w:tc>
          <w:tcPr>
            <w:tcW w:w="966" w:type="dxa"/>
          </w:tcPr>
          <w:p w:rsidR="00D61DC7" w:rsidRPr="006E29E1" w:rsidRDefault="00F64696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7,9</w:t>
            </w:r>
          </w:p>
        </w:tc>
        <w:tc>
          <w:tcPr>
            <w:tcW w:w="1448" w:type="dxa"/>
          </w:tcPr>
          <w:p w:rsidR="00D61DC7" w:rsidRPr="005B1753" w:rsidRDefault="00D61DC7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D61DC7" w:rsidRPr="005B1753" w:rsidTr="00540939">
        <w:tc>
          <w:tcPr>
            <w:tcW w:w="2965" w:type="dxa"/>
          </w:tcPr>
          <w:p w:rsidR="00D61DC7" w:rsidRPr="005B1753" w:rsidRDefault="00D61DC7" w:rsidP="005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обращаемость</w:t>
            </w:r>
          </w:p>
        </w:tc>
        <w:tc>
          <w:tcPr>
            <w:tcW w:w="2246" w:type="dxa"/>
          </w:tcPr>
          <w:p w:rsidR="00D61DC7" w:rsidRPr="005B1753" w:rsidRDefault="00D61DC7" w:rsidP="00540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Книговыдач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61DC7" w:rsidRPr="007C63BA" w:rsidRDefault="00D61DC7" w:rsidP="00540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66" w:type="dxa"/>
          </w:tcPr>
          <w:p w:rsidR="00D61DC7" w:rsidRPr="00F56F32" w:rsidRDefault="00D61DC7" w:rsidP="000955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1,18</w:t>
            </w:r>
          </w:p>
        </w:tc>
        <w:tc>
          <w:tcPr>
            <w:tcW w:w="966" w:type="dxa"/>
          </w:tcPr>
          <w:p w:rsidR="00D61DC7" w:rsidRPr="008970AD" w:rsidRDefault="00D61DC7" w:rsidP="000955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1,14</w:t>
            </w:r>
          </w:p>
        </w:tc>
        <w:tc>
          <w:tcPr>
            <w:tcW w:w="966" w:type="dxa"/>
          </w:tcPr>
          <w:p w:rsidR="00D61DC7" w:rsidRPr="00F42596" w:rsidRDefault="009040CB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0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1,14</w:t>
            </w:r>
          </w:p>
        </w:tc>
        <w:tc>
          <w:tcPr>
            <w:tcW w:w="1448" w:type="dxa"/>
          </w:tcPr>
          <w:p w:rsidR="00D61DC7" w:rsidRPr="005B1753" w:rsidRDefault="00D61DC7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1,5-1,7</w:t>
            </w:r>
          </w:p>
        </w:tc>
      </w:tr>
      <w:tr w:rsidR="00D61DC7" w:rsidRPr="005B1753" w:rsidTr="00540939">
        <w:tc>
          <w:tcPr>
            <w:tcW w:w="2965" w:type="dxa"/>
          </w:tcPr>
          <w:p w:rsidR="00D61DC7" w:rsidRPr="005B1753" w:rsidRDefault="00D61DC7" w:rsidP="00540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Документообеспеченность</w:t>
            </w:r>
          </w:p>
          <w:p w:rsidR="00D61DC7" w:rsidRPr="005B1753" w:rsidRDefault="00D61DC7" w:rsidP="00540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дного пользователя</w:t>
            </w:r>
          </w:p>
        </w:tc>
        <w:tc>
          <w:tcPr>
            <w:tcW w:w="2246" w:type="dxa"/>
          </w:tcPr>
          <w:p w:rsidR="00D61DC7" w:rsidRPr="005B1753" w:rsidRDefault="00D61DC7" w:rsidP="005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фонд/количество пользователей</w:t>
            </w:r>
          </w:p>
        </w:tc>
        <w:tc>
          <w:tcPr>
            <w:tcW w:w="966" w:type="dxa"/>
          </w:tcPr>
          <w:p w:rsidR="00D61DC7" w:rsidRPr="00F56F32" w:rsidRDefault="00D61DC7" w:rsidP="000955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  <w:tc>
          <w:tcPr>
            <w:tcW w:w="966" w:type="dxa"/>
          </w:tcPr>
          <w:p w:rsidR="00D61DC7" w:rsidRPr="008970AD" w:rsidRDefault="00D61DC7" w:rsidP="000955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  <w:tc>
          <w:tcPr>
            <w:tcW w:w="966" w:type="dxa"/>
          </w:tcPr>
          <w:p w:rsidR="00D61DC7" w:rsidRPr="00F42596" w:rsidRDefault="009040CB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0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15,8</w:t>
            </w:r>
          </w:p>
        </w:tc>
        <w:tc>
          <w:tcPr>
            <w:tcW w:w="1448" w:type="dxa"/>
          </w:tcPr>
          <w:p w:rsidR="00D61DC7" w:rsidRPr="005B1753" w:rsidRDefault="00D61DC7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22-25 книг</w:t>
            </w:r>
          </w:p>
        </w:tc>
      </w:tr>
      <w:tr w:rsidR="00D61DC7" w:rsidRPr="005B1753" w:rsidTr="00540939">
        <w:tc>
          <w:tcPr>
            <w:tcW w:w="2965" w:type="dxa"/>
          </w:tcPr>
          <w:p w:rsidR="00D61DC7" w:rsidRPr="005B1753" w:rsidRDefault="00D61DC7" w:rsidP="00540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Документообеспеченность</w:t>
            </w:r>
          </w:p>
          <w:p w:rsidR="00D61DC7" w:rsidRPr="005B1753" w:rsidRDefault="00D61DC7" w:rsidP="00540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дного жителя</w:t>
            </w:r>
          </w:p>
        </w:tc>
        <w:tc>
          <w:tcPr>
            <w:tcW w:w="2246" w:type="dxa"/>
          </w:tcPr>
          <w:p w:rsidR="00D61DC7" w:rsidRPr="005B1753" w:rsidRDefault="00D61DC7" w:rsidP="005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фонд/количество жителей</w:t>
            </w:r>
          </w:p>
        </w:tc>
        <w:tc>
          <w:tcPr>
            <w:tcW w:w="966" w:type="dxa"/>
          </w:tcPr>
          <w:p w:rsidR="00D61DC7" w:rsidRPr="00F56F32" w:rsidRDefault="00D61DC7" w:rsidP="000955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  <w:tc>
          <w:tcPr>
            <w:tcW w:w="966" w:type="dxa"/>
          </w:tcPr>
          <w:p w:rsidR="00D61DC7" w:rsidRPr="008970AD" w:rsidRDefault="00D61DC7" w:rsidP="000955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6,9</w:t>
            </w:r>
          </w:p>
        </w:tc>
        <w:tc>
          <w:tcPr>
            <w:tcW w:w="966" w:type="dxa"/>
          </w:tcPr>
          <w:p w:rsidR="00D61DC7" w:rsidRPr="00F42596" w:rsidRDefault="009040CB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0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  <w:tc>
          <w:tcPr>
            <w:tcW w:w="1448" w:type="dxa"/>
          </w:tcPr>
          <w:p w:rsidR="00D61DC7" w:rsidRPr="005B1753" w:rsidRDefault="00D61DC7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3">
              <w:rPr>
                <w:rFonts w:ascii="Times New Roman" w:hAnsi="Times New Roman" w:cs="Times New Roman"/>
                <w:sz w:val="24"/>
                <w:szCs w:val="24"/>
              </w:rPr>
              <w:t>7-9 книг</w:t>
            </w:r>
          </w:p>
        </w:tc>
      </w:tr>
    </w:tbl>
    <w:p w:rsidR="00FD198A" w:rsidRPr="00486259" w:rsidRDefault="00FD198A" w:rsidP="00FD1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</w:pPr>
    </w:p>
    <w:p w:rsidR="00FD198A" w:rsidRPr="00D61DC7" w:rsidRDefault="00FD198A" w:rsidP="00FD1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 w:eastAsia="ru-RU" w:bidi="ar-SA"/>
        </w:rPr>
      </w:pPr>
      <w:r w:rsidRPr="00F1465F">
        <w:rPr>
          <w:rFonts w:ascii="Times New Roman" w:hAnsi="Times New Roman" w:cs="Times New Roman"/>
          <w:sz w:val="28"/>
          <w:szCs w:val="28"/>
          <w:lang w:val="ru-RU"/>
        </w:rPr>
        <w:t>Как видно из таблицы</w:t>
      </w:r>
      <w:r w:rsidRPr="00D61DC7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F1465F">
        <w:rPr>
          <w:rFonts w:ascii="Times New Roman" w:hAnsi="Times New Roman" w:cs="Times New Roman"/>
          <w:sz w:val="28"/>
          <w:szCs w:val="28"/>
          <w:lang w:val="ru-RU"/>
        </w:rPr>
        <w:t xml:space="preserve"> наблюдается незначительный рост показателей читаемости и посещаемости: </w:t>
      </w:r>
      <w:r w:rsidRPr="00D61D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61DC7">
        <w:rPr>
          <w:rFonts w:ascii="Times New Roman" w:hAnsi="Times New Roman" w:cs="Times New Roman"/>
          <w:b/>
          <w:i/>
          <w:sz w:val="28"/>
          <w:szCs w:val="28"/>
          <w:lang w:val="ru-RU"/>
        </w:rPr>
        <w:t>читаемост</w:t>
      </w:r>
      <w:r w:rsidR="00F1465F">
        <w:rPr>
          <w:rFonts w:ascii="Times New Roman" w:hAnsi="Times New Roman" w:cs="Times New Roman"/>
          <w:b/>
          <w:i/>
          <w:sz w:val="28"/>
          <w:szCs w:val="28"/>
          <w:lang w:val="ru-RU"/>
        </w:rPr>
        <w:t>ь</w:t>
      </w:r>
      <w:r w:rsidRPr="00D61D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1465F">
        <w:rPr>
          <w:rFonts w:ascii="Times New Roman" w:hAnsi="Times New Roman" w:cs="Times New Roman"/>
          <w:sz w:val="28"/>
          <w:szCs w:val="28"/>
          <w:lang w:val="ru-RU"/>
        </w:rPr>
        <w:t>увеличилась</w:t>
      </w:r>
      <w:r w:rsidR="00F1465F" w:rsidRPr="00F1465F">
        <w:rPr>
          <w:rFonts w:ascii="Times New Roman" w:hAnsi="Times New Roman" w:cs="Times New Roman"/>
          <w:sz w:val="28"/>
          <w:szCs w:val="28"/>
          <w:lang w:val="ru-RU"/>
        </w:rPr>
        <w:t xml:space="preserve"> на 0,3</w:t>
      </w:r>
      <w:r w:rsidR="00F1465F">
        <w:rPr>
          <w:rFonts w:ascii="Times New Roman" w:hAnsi="Times New Roman" w:cs="Times New Roman"/>
          <w:sz w:val="28"/>
          <w:szCs w:val="28"/>
          <w:lang w:val="ru-RU"/>
        </w:rPr>
        <w:t xml:space="preserve"> по сравнению с прошлым годом, </w:t>
      </w:r>
      <w:r w:rsidRPr="00D61DC7">
        <w:rPr>
          <w:rFonts w:ascii="Times New Roman" w:hAnsi="Times New Roman" w:cs="Times New Roman"/>
          <w:b/>
          <w:i/>
          <w:sz w:val="28"/>
          <w:szCs w:val="28"/>
          <w:lang w:val="ru-RU"/>
        </w:rPr>
        <w:t>посещаемост</w:t>
      </w:r>
      <w:r w:rsidR="00F1465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ь - </w:t>
      </w:r>
      <w:r w:rsidR="00F1465F" w:rsidRPr="00F1465F">
        <w:rPr>
          <w:rFonts w:ascii="Times New Roman" w:hAnsi="Times New Roman" w:cs="Times New Roman"/>
          <w:sz w:val="28"/>
          <w:szCs w:val="28"/>
          <w:lang w:val="ru-RU"/>
        </w:rPr>
        <w:t>на 0,1,</w:t>
      </w:r>
      <w:r w:rsidR="00BB11FC">
        <w:rPr>
          <w:rFonts w:ascii="Times New Roman" w:hAnsi="Times New Roman" w:cs="Times New Roman"/>
          <w:sz w:val="28"/>
          <w:szCs w:val="28"/>
          <w:lang w:val="ru-RU"/>
        </w:rPr>
        <w:t xml:space="preserve"> но они гораздо ниже</w:t>
      </w:r>
      <w:r w:rsidRPr="00F1465F">
        <w:rPr>
          <w:rFonts w:ascii="Times New Roman" w:hAnsi="Times New Roman" w:cs="Times New Roman"/>
          <w:sz w:val="28"/>
          <w:szCs w:val="28"/>
          <w:lang w:val="ru-RU"/>
        </w:rPr>
        <w:t xml:space="preserve"> нормат</w:t>
      </w:r>
      <w:r w:rsidR="00F64696" w:rsidRPr="00F1465F">
        <w:rPr>
          <w:rFonts w:ascii="Times New Roman" w:hAnsi="Times New Roman" w:cs="Times New Roman"/>
          <w:sz w:val="28"/>
          <w:szCs w:val="28"/>
          <w:lang w:val="ru-RU"/>
        </w:rPr>
        <w:t>ивов</w:t>
      </w:r>
      <w:r w:rsidRPr="00F146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61DC7">
        <w:rPr>
          <w:rFonts w:ascii="Times New Roman" w:hAnsi="Times New Roman" w:cs="Times New Roman"/>
          <w:i/>
          <w:color w:val="4F81BD" w:themeColor="accent1"/>
          <w:sz w:val="28"/>
          <w:szCs w:val="28"/>
          <w:lang w:val="ru-RU"/>
        </w:rPr>
        <w:t xml:space="preserve"> </w:t>
      </w:r>
      <w:r w:rsidR="00675D11" w:rsidRPr="001E3FBE">
        <w:rPr>
          <w:rFonts w:ascii="Times New Roman" w:hAnsi="Times New Roman" w:cs="Times New Roman"/>
          <w:sz w:val="28"/>
          <w:szCs w:val="28"/>
          <w:lang w:val="ru-RU"/>
        </w:rPr>
        <w:t xml:space="preserve">Низкая читаемость является следствием недостаточного финансирования комплектования </w:t>
      </w:r>
      <w:r w:rsidR="003D74C7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многих лет </w:t>
      </w:r>
      <w:r w:rsidR="001E3FB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675D11" w:rsidRPr="001E3FBE">
        <w:rPr>
          <w:rFonts w:ascii="Times New Roman" w:hAnsi="Times New Roman" w:cs="Times New Roman"/>
          <w:sz w:val="28"/>
          <w:szCs w:val="28"/>
          <w:lang w:val="ru-RU"/>
        </w:rPr>
        <w:t xml:space="preserve">показателем того, что фонд в целом </w:t>
      </w:r>
      <w:r w:rsidR="00996EC5">
        <w:rPr>
          <w:rFonts w:ascii="Times New Roman" w:hAnsi="Times New Roman" w:cs="Times New Roman"/>
          <w:sz w:val="28"/>
          <w:szCs w:val="28"/>
          <w:lang w:val="ru-RU"/>
        </w:rPr>
        <w:t xml:space="preserve">недостаточно обновляется и поэтому </w:t>
      </w:r>
      <w:r w:rsidR="00675D11" w:rsidRPr="001E3FBE">
        <w:rPr>
          <w:rFonts w:ascii="Times New Roman" w:hAnsi="Times New Roman" w:cs="Times New Roman"/>
          <w:sz w:val="28"/>
          <w:szCs w:val="28"/>
          <w:lang w:val="ru-RU"/>
        </w:rPr>
        <w:t>не удовлетворяет потребностей читат</w:t>
      </w:r>
      <w:r w:rsidR="00675D11" w:rsidRPr="001E3FB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75D11" w:rsidRPr="001E3FBE">
        <w:rPr>
          <w:rFonts w:ascii="Times New Roman" w:hAnsi="Times New Roman" w:cs="Times New Roman"/>
          <w:sz w:val="28"/>
          <w:szCs w:val="28"/>
          <w:lang w:val="ru-RU"/>
        </w:rPr>
        <w:t>лей.</w:t>
      </w:r>
      <w:r w:rsidR="00675D11" w:rsidRPr="00D61D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95637" w:rsidRPr="0049563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95637">
        <w:rPr>
          <w:rFonts w:ascii="Times New Roman" w:hAnsi="Times New Roman" w:cs="Times New Roman"/>
          <w:sz w:val="28"/>
          <w:szCs w:val="28"/>
          <w:lang w:val="ru-RU"/>
        </w:rPr>
        <w:t>оказатель</w:t>
      </w:r>
      <w:r w:rsidRPr="00D61D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95637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Pr="00D61DC7">
        <w:rPr>
          <w:rFonts w:ascii="Times New Roman" w:hAnsi="Times New Roman" w:cs="Times New Roman"/>
          <w:b/>
          <w:i/>
          <w:sz w:val="28"/>
          <w:szCs w:val="28"/>
          <w:lang w:val="ru-RU"/>
        </w:rPr>
        <w:t>бращаемост</w:t>
      </w:r>
      <w:r w:rsidR="00495637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="009040C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95637" w:rsidRPr="00495637">
        <w:rPr>
          <w:rFonts w:ascii="Times New Roman" w:hAnsi="Times New Roman" w:cs="Times New Roman"/>
          <w:sz w:val="28"/>
          <w:szCs w:val="28"/>
          <w:lang w:val="ru-RU"/>
        </w:rPr>
        <w:t>остал</w:t>
      </w:r>
      <w:r w:rsidR="00495637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495637" w:rsidRPr="00495637">
        <w:rPr>
          <w:rFonts w:ascii="Times New Roman" w:hAnsi="Times New Roman" w:cs="Times New Roman"/>
          <w:sz w:val="28"/>
          <w:szCs w:val="28"/>
          <w:lang w:val="ru-RU"/>
        </w:rPr>
        <w:t xml:space="preserve"> на уровне прошлого года</w:t>
      </w:r>
      <w:r w:rsidR="00495637">
        <w:rPr>
          <w:rFonts w:ascii="Times New Roman" w:hAnsi="Times New Roman" w:cs="Times New Roman"/>
          <w:sz w:val="28"/>
          <w:szCs w:val="28"/>
          <w:lang w:val="ru-RU"/>
        </w:rPr>
        <w:t>, т.е., сит</w:t>
      </w:r>
      <w:r w:rsidR="0049563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95637">
        <w:rPr>
          <w:rFonts w:ascii="Times New Roman" w:hAnsi="Times New Roman" w:cs="Times New Roman"/>
          <w:sz w:val="28"/>
          <w:szCs w:val="28"/>
          <w:lang w:val="ru-RU"/>
        </w:rPr>
        <w:t xml:space="preserve">ация, связанная </w:t>
      </w:r>
      <w:r w:rsidR="006A562F" w:rsidRPr="0049563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9563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A562F" w:rsidRPr="004956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5637">
        <w:rPr>
          <w:rFonts w:ascii="Times New Roman" w:hAnsi="Times New Roman" w:cs="Times New Roman"/>
          <w:sz w:val="28"/>
          <w:szCs w:val="28"/>
          <w:lang w:val="ru-RU"/>
        </w:rPr>
        <w:t xml:space="preserve">старением </w:t>
      </w:r>
      <w:r w:rsidR="006A562F" w:rsidRPr="00495637">
        <w:rPr>
          <w:rFonts w:ascii="Times New Roman" w:hAnsi="Times New Roman" w:cs="Times New Roman"/>
          <w:sz w:val="28"/>
          <w:szCs w:val="28"/>
          <w:lang w:val="ru-RU"/>
        </w:rPr>
        <w:t>фондо</w:t>
      </w:r>
      <w:r w:rsidR="00495637">
        <w:rPr>
          <w:rFonts w:ascii="Times New Roman" w:hAnsi="Times New Roman" w:cs="Times New Roman"/>
          <w:sz w:val="28"/>
          <w:szCs w:val="28"/>
          <w:lang w:val="ru-RU"/>
        </w:rPr>
        <w:t>в не ухудшилась, но и не улучшилась</w:t>
      </w:r>
      <w:r w:rsidRPr="0049563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61DC7">
        <w:rPr>
          <w:rFonts w:ascii="Times New Roman" w:hAnsi="Times New Roman" w:cs="Times New Roman"/>
          <w:i/>
          <w:color w:val="4F81BD" w:themeColor="accent1"/>
          <w:sz w:val="28"/>
          <w:szCs w:val="28"/>
          <w:lang w:val="ru-RU"/>
        </w:rPr>
        <w:t xml:space="preserve"> </w:t>
      </w:r>
    </w:p>
    <w:p w:rsidR="00B1610B" w:rsidRDefault="00FD198A" w:rsidP="00296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3DB1">
        <w:rPr>
          <w:rFonts w:ascii="Times New Roman" w:hAnsi="Times New Roman" w:cs="Times New Roman"/>
          <w:sz w:val="28"/>
          <w:szCs w:val="28"/>
          <w:lang w:val="ru-RU"/>
        </w:rPr>
        <w:t>Положительная динамика характерна для показателей документообеспече</w:t>
      </w:r>
      <w:r w:rsidRPr="00D03DB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03DB1">
        <w:rPr>
          <w:rFonts w:ascii="Times New Roman" w:hAnsi="Times New Roman" w:cs="Times New Roman"/>
          <w:sz w:val="28"/>
          <w:szCs w:val="28"/>
          <w:lang w:val="ru-RU"/>
        </w:rPr>
        <w:t>ности, как одного пользователя, так и одного жителя.</w:t>
      </w:r>
      <w:r w:rsidRPr="00D03DB1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proofErr w:type="gramStart"/>
      <w:r w:rsidRPr="00D03DB1">
        <w:rPr>
          <w:rFonts w:ascii="Times New Roman" w:hAnsi="Times New Roman" w:cs="Times New Roman"/>
          <w:sz w:val="28"/>
          <w:szCs w:val="28"/>
          <w:lang w:val="ru-RU"/>
        </w:rPr>
        <w:t>Документообеспече</w:t>
      </w:r>
      <w:r w:rsidRPr="00D03DB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03DB1">
        <w:rPr>
          <w:rFonts w:ascii="Times New Roman" w:hAnsi="Times New Roman" w:cs="Times New Roman"/>
          <w:sz w:val="28"/>
          <w:szCs w:val="28"/>
          <w:lang w:val="ru-RU"/>
        </w:rPr>
        <w:t xml:space="preserve">ность одного жителя </w:t>
      </w:r>
      <w:r w:rsidR="00296F86">
        <w:rPr>
          <w:rFonts w:ascii="Times New Roman" w:hAnsi="Times New Roman" w:cs="Times New Roman"/>
          <w:sz w:val="28"/>
          <w:szCs w:val="28"/>
          <w:lang w:val="ru-RU"/>
        </w:rPr>
        <w:t>соответствует</w:t>
      </w:r>
      <w:r w:rsidRPr="00D03DB1">
        <w:rPr>
          <w:rFonts w:ascii="Times New Roman" w:hAnsi="Times New Roman" w:cs="Times New Roman"/>
          <w:sz w:val="28"/>
          <w:szCs w:val="28"/>
          <w:lang w:val="ru-RU"/>
        </w:rPr>
        <w:t xml:space="preserve"> нормативу</w:t>
      </w:r>
      <w:r w:rsidR="00296F86">
        <w:rPr>
          <w:rFonts w:ascii="Times New Roman" w:hAnsi="Times New Roman" w:cs="Times New Roman"/>
          <w:sz w:val="28"/>
          <w:szCs w:val="28"/>
          <w:lang w:val="ru-RU"/>
        </w:rPr>
        <w:t xml:space="preserve">, но это, скорее, минус, чем плюс, т.к. </w:t>
      </w:r>
      <w:r w:rsidR="00296F86" w:rsidRPr="00296F86">
        <w:rPr>
          <w:rFonts w:ascii="Times New Roman" w:hAnsi="Times New Roman" w:cs="Times New Roman"/>
          <w:sz w:val="28"/>
          <w:szCs w:val="28"/>
          <w:lang w:val="ru-RU"/>
        </w:rPr>
        <w:t>обновляемость фонда низкая, библиотек</w:t>
      </w:r>
      <w:r w:rsidR="00296F8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96F86" w:rsidRPr="00296F86">
        <w:rPr>
          <w:rFonts w:ascii="Times New Roman" w:hAnsi="Times New Roman" w:cs="Times New Roman"/>
          <w:sz w:val="28"/>
          <w:szCs w:val="28"/>
          <w:lang w:val="ru-RU"/>
        </w:rPr>
        <w:t xml:space="preserve"> «перегружены» мало</w:t>
      </w:r>
      <w:r w:rsidR="00296F86" w:rsidRPr="00296F8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96F86" w:rsidRPr="00296F86">
        <w:rPr>
          <w:rFonts w:ascii="Times New Roman" w:hAnsi="Times New Roman" w:cs="Times New Roman"/>
          <w:sz w:val="28"/>
          <w:szCs w:val="28"/>
          <w:lang w:val="ru-RU"/>
        </w:rPr>
        <w:t>прашиваемой литературой.</w:t>
      </w:r>
      <w:proofErr w:type="gramEnd"/>
      <w:r w:rsidR="00396E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610B">
        <w:rPr>
          <w:rFonts w:ascii="Times New Roman" w:hAnsi="Times New Roman" w:cs="Times New Roman"/>
          <w:sz w:val="28"/>
          <w:szCs w:val="28"/>
          <w:lang w:val="ru-RU"/>
        </w:rPr>
        <w:t xml:space="preserve">В 2019 г. поступило </w:t>
      </w:r>
      <w:r w:rsidR="00B1610B" w:rsidRPr="00B1610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11 957 </w:t>
      </w:r>
      <w:r w:rsidR="00B1610B">
        <w:rPr>
          <w:rFonts w:ascii="Times New Roman" w:hAnsi="Times New Roman" w:cs="Times New Roman"/>
          <w:sz w:val="28"/>
          <w:szCs w:val="28"/>
          <w:lang w:val="ru-RU"/>
        </w:rPr>
        <w:t xml:space="preserve">экз., а выбыло </w:t>
      </w:r>
    </w:p>
    <w:p w:rsidR="00B1610B" w:rsidRDefault="00B1610B" w:rsidP="00FD198A">
      <w:pPr>
        <w:spacing w:after="0" w:line="360" w:lineRule="auto"/>
        <w:jc w:val="both"/>
        <w:rPr>
          <w:rFonts w:ascii="Times New Roman" w:hAnsi="Times New Roman" w:cs="Times New Roman"/>
          <w:i/>
          <w:color w:val="4F81BD" w:themeColor="accent1"/>
          <w:sz w:val="28"/>
          <w:szCs w:val="28"/>
          <w:lang w:val="ru-RU"/>
        </w:rPr>
      </w:pPr>
      <w:r w:rsidRPr="00B1610B">
        <w:rPr>
          <w:rFonts w:ascii="Times New Roman" w:hAnsi="Times New Roman" w:cs="Times New Roman"/>
          <w:b/>
          <w:i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 </w:t>
      </w:r>
      <w:r w:rsidRPr="00B1610B">
        <w:rPr>
          <w:rFonts w:ascii="Times New Roman" w:hAnsi="Times New Roman" w:cs="Times New Roman"/>
          <w:b/>
          <w:i/>
          <w:sz w:val="28"/>
          <w:szCs w:val="28"/>
          <w:lang w:val="ru-RU"/>
        </w:rPr>
        <w:t>432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B1610B">
        <w:rPr>
          <w:rFonts w:ascii="Times New Roman" w:hAnsi="Times New Roman" w:cs="Times New Roman"/>
          <w:sz w:val="28"/>
          <w:szCs w:val="28"/>
          <w:lang w:val="ru-RU"/>
        </w:rPr>
        <w:t>экз.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т.е., </w:t>
      </w:r>
      <w:r w:rsidR="006219DA">
        <w:rPr>
          <w:rFonts w:ascii="Times New Roman" w:hAnsi="Times New Roman" w:cs="Times New Roman"/>
          <w:sz w:val="28"/>
          <w:szCs w:val="28"/>
          <w:lang w:val="ru-RU"/>
        </w:rPr>
        <w:t xml:space="preserve">объем </w:t>
      </w:r>
      <w:r w:rsidR="00FD198A" w:rsidRPr="00296F86">
        <w:rPr>
          <w:rFonts w:ascii="Times New Roman" w:hAnsi="Times New Roman" w:cs="Times New Roman"/>
          <w:sz w:val="28"/>
          <w:szCs w:val="28"/>
          <w:lang w:val="ru-RU"/>
        </w:rPr>
        <w:t>фонд</w:t>
      </w:r>
      <w:r w:rsidR="006219D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D198A" w:rsidRPr="00296F86">
        <w:rPr>
          <w:rFonts w:ascii="Times New Roman" w:hAnsi="Times New Roman" w:cs="Times New Roman"/>
          <w:sz w:val="28"/>
          <w:szCs w:val="28"/>
          <w:lang w:val="ru-RU"/>
        </w:rPr>
        <w:t xml:space="preserve"> почти не меняется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271CA" w:rsidRPr="00296F86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="00FD198A" w:rsidRPr="00B1610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D198A" w:rsidRPr="00296F86">
        <w:rPr>
          <w:rFonts w:ascii="Times New Roman" w:hAnsi="Times New Roman" w:cs="Times New Roman"/>
          <w:sz w:val="28"/>
          <w:szCs w:val="28"/>
          <w:lang w:val="ru-RU"/>
        </w:rPr>
        <w:t xml:space="preserve"> население уменьшается.</w:t>
      </w:r>
      <w:r w:rsidR="00FD198A" w:rsidRPr="00F1465F">
        <w:rPr>
          <w:rFonts w:ascii="Times New Roman" w:hAnsi="Times New Roman" w:cs="Times New Roman"/>
          <w:i/>
          <w:color w:val="4F81BD" w:themeColor="accent1"/>
          <w:sz w:val="28"/>
          <w:szCs w:val="28"/>
          <w:lang w:val="ru-RU"/>
        </w:rPr>
        <w:t xml:space="preserve"> </w:t>
      </w:r>
    </w:p>
    <w:p w:rsidR="00FD198A" w:rsidRPr="00152590" w:rsidRDefault="00FD198A" w:rsidP="00FD19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25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Экономические показатели деятельности муниципальных библиотек: 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3"/>
        <w:gridCol w:w="2684"/>
        <w:gridCol w:w="1559"/>
        <w:gridCol w:w="1559"/>
        <w:gridCol w:w="1559"/>
      </w:tblGrid>
      <w:tr w:rsidR="00FD198A" w:rsidRPr="00152590" w:rsidTr="00540939">
        <w:tc>
          <w:tcPr>
            <w:tcW w:w="2243" w:type="dxa"/>
          </w:tcPr>
          <w:p w:rsidR="00FD198A" w:rsidRPr="00152590" w:rsidRDefault="00FD198A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4" w:type="dxa"/>
          </w:tcPr>
          <w:p w:rsidR="00FD198A" w:rsidRPr="00152590" w:rsidRDefault="00FD198A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90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59" w:type="dxa"/>
          </w:tcPr>
          <w:p w:rsidR="00FD198A" w:rsidRPr="00CE469F" w:rsidRDefault="00FD198A" w:rsidP="00CE46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5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4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</w:tcPr>
          <w:p w:rsidR="00FD198A" w:rsidRPr="00CE469F" w:rsidRDefault="00FD198A" w:rsidP="00CE46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5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4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</w:tcPr>
          <w:p w:rsidR="00FD198A" w:rsidRPr="00152590" w:rsidRDefault="00502878" w:rsidP="00CE46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CE4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FD198A" w:rsidRPr="00152590" w:rsidTr="00540939">
        <w:tc>
          <w:tcPr>
            <w:tcW w:w="2243" w:type="dxa"/>
          </w:tcPr>
          <w:p w:rsidR="00FD198A" w:rsidRPr="00152590" w:rsidRDefault="00FD198A" w:rsidP="005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обсл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живание одного 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пользователя</w:t>
            </w:r>
          </w:p>
        </w:tc>
        <w:tc>
          <w:tcPr>
            <w:tcW w:w="2684" w:type="dxa"/>
          </w:tcPr>
          <w:p w:rsidR="00FD198A" w:rsidRPr="00152590" w:rsidRDefault="00FD198A" w:rsidP="005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(Са) исчисляется путем деления суммы всех видов расходов за год 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(Р) по смете библиот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(за исключением приобретения оборуд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вания и ремонта) на количество читателей, зарегистрированных за год (А): Са = </w:t>
            </w:r>
            <w:proofErr w:type="gramStart"/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 А</w:t>
            </w:r>
          </w:p>
        </w:tc>
        <w:tc>
          <w:tcPr>
            <w:tcW w:w="1559" w:type="dxa"/>
          </w:tcPr>
          <w:p w:rsidR="00FD198A" w:rsidRPr="00132853" w:rsidRDefault="00CE469F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1 191,1</w:t>
            </w:r>
          </w:p>
        </w:tc>
        <w:tc>
          <w:tcPr>
            <w:tcW w:w="1559" w:type="dxa"/>
          </w:tcPr>
          <w:p w:rsidR="00FD198A" w:rsidRPr="00152590" w:rsidRDefault="00CE469F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1516,2</w:t>
            </w:r>
          </w:p>
        </w:tc>
        <w:tc>
          <w:tcPr>
            <w:tcW w:w="1559" w:type="dxa"/>
          </w:tcPr>
          <w:p w:rsidR="00FD198A" w:rsidRPr="000E3AF0" w:rsidRDefault="00D06FED" w:rsidP="000E3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1651,0</w:t>
            </w:r>
          </w:p>
        </w:tc>
      </w:tr>
      <w:tr w:rsidR="00FD198A" w:rsidRPr="00152590" w:rsidTr="00540939">
        <w:tc>
          <w:tcPr>
            <w:tcW w:w="2243" w:type="dxa"/>
          </w:tcPr>
          <w:p w:rsidR="00FD198A" w:rsidRPr="00152590" w:rsidRDefault="00FD198A" w:rsidP="005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одно посещение</w:t>
            </w:r>
          </w:p>
        </w:tc>
        <w:tc>
          <w:tcPr>
            <w:tcW w:w="2684" w:type="dxa"/>
          </w:tcPr>
          <w:p w:rsidR="00FD198A" w:rsidRPr="00152590" w:rsidRDefault="00FD198A" w:rsidP="005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(Сп) исчисляется путем деления суммы всех видов расходов за год (Р) по смете библиот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(за исключением приобретения оборуд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вания и ремонта) на количество посещений за год (П): Сп = </w:t>
            </w:r>
            <w:proofErr w:type="gramStart"/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 П.</w:t>
            </w:r>
          </w:p>
        </w:tc>
        <w:tc>
          <w:tcPr>
            <w:tcW w:w="1559" w:type="dxa"/>
          </w:tcPr>
          <w:p w:rsidR="00FD198A" w:rsidRPr="00132853" w:rsidRDefault="00CE469F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148,4</w:t>
            </w:r>
          </w:p>
        </w:tc>
        <w:tc>
          <w:tcPr>
            <w:tcW w:w="1559" w:type="dxa"/>
          </w:tcPr>
          <w:p w:rsidR="00FD198A" w:rsidRPr="00152590" w:rsidRDefault="00CE469F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193,5</w:t>
            </w:r>
          </w:p>
        </w:tc>
        <w:tc>
          <w:tcPr>
            <w:tcW w:w="1559" w:type="dxa"/>
          </w:tcPr>
          <w:p w:rsidR="00FD198A" w:rsidRPr="000E3AF0" w:rsidRDefault="00D06FED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208,5</w:t>
            </w:r>
          </w:p>
        </w:tc>
      </w:tr>
      <w:tr w:rsidR="00FD198A" w:rsidRPr="00152590" w:rsidTr="00540939">
        <w:tc>
          <w:tcPr>
            <w:tcW w:w="2243" w:type="dxa"/>
          </w:tcPr>
          <w:p w:rsidR="00FD198A" w:rsidRPr="00152590" w:rsidRDefault="00FD198A" w:rsidP="005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90">
              <w:rPr>
                <w:rFonts w:ascii="Times New Roman" w:hAnsi="Times New Roman" w:cs="Times New Roman"/>
                <w:sz w:val="24"/>
                <w:szCs w:val="24"/>
              </w:rPr>
              <w:t>расходы на одну документовыдачу</w:t>
            </w:r>
          </w:p>
        </w:tc>
        <w:tc>
          <w:tcPr>
            <w:tcW w:w="2684" w:type="dxa"/>
          </w:tcPr>
          <w:p w:rsidR="00FD198A" w:rsidRPr="00152590" w:rsidRDefault="00FD198A" w:rsidP="005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исчисляется путем деления суммы всех видов расходов за год (Р) по смете библиот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на количество кн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говыдач за год (В): </w:t>
            </w:r>
            <w:proofErr w:type="gramStart"/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15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Р : В.</w:t>
            </w:r>
          </w:p>
        </w:tc>
        <w:tc>
          <w:tcPr>
            <w:tcW w:w="1559" w:type="dxa"/>
          </w:tcPr>
          <w:p w:rsidR="00FD198A" w:rsidRPr="00132853" w:rsidRDefault="00CE469F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65,1</w:t>
            </w:r>
          </w:p>
        </w:tc>
        <w:tc>
          <w:tcPr>
            <w:tcW w:w="1559" w:type="dxa"/>
          </w:tcPr>
          <w:p w:rsidR="00FD198A" w:rsidRPr="00152590" w:rsidRDefault="00CE469F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85,8</w:t>
            </w:r>
          </w:p>
        </w:tc>
        <w:tc>
          <w:tcPr>
            <w:tcW w:w="1559" w:type="dxa"/>
          </w:tcPr>
          <w:p w:rsidR="00FD198A" w:rsidRPr="000E3AF0" w:rsidRDefault="00D06FED" w:rsidP="00540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91,9</w:t>
            </w:r>
          </w:p>
        </w:tc>
      </w:tr>
    </w:tbl>
    <w:p w:rsidR="00D06FED" w:rsidRPr="00D06FED" w:rsidRDefault="00FD198A" w:rsidP="00FD198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06FED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Экономические показатели выросли в связи с исполнением </w:t>
      </w:r>
      <w:hyperlink r:id="rId10" w:history="1">
        <w:proofErr w:type="gramStart"/>
        <w:r w:rsidRPr="00D06FED">
          <w:rPr>
            <w:rFonts w:ascii="Times New Roman" w:eastAsia="Calibri" w:hAnsi="Times New Roman" w:cs="Times New Roman"/>
            <w:sz w:val="28"/>
            <w:szCs w:val="28"/>
            <w:lang w:val="ru-RU"/>
          </w:rPr>
          <w:t>Указ</w:t>
        </w:r>
        <w:proofErr w:type="gramEnd"/>
      </w:hyperlink>
      <w:r w:rsidRPr="00D06FE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06F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</w:t>
      </w:r>
      <w:r w:rsidRPr="00D06FED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D06FED">
        <w:rPr>
          <w:rFonts w:ascii="Times New Roman" w:eastAsia="Calibri" w:hAnsi="Times New Roman" w:cs="Times New Roman"/>
          <w:sz w:val="28"/>
          <w:szCs w:val="28"/>
          <w:lang w:val="ru-RU"/>
        </w:rPr>
        <w:t>зидента Российской Федерации от 7</w:t>
      </w:r>
      <w:r w:rsidRPr="00D06FED">
        <w:rPr>
          <w:rFonts w:ascii="Times New Roman" w:eastAsia="Calibri" w:hAnsi="Times New Roman" w:cs="Times New Roman"/>
          <w:sz w:val="28"/>
          <w:szCs w:val="28"/>
        </w:rPr>
        <w:t> </w:t>
      </w:r>
      <w:r w:rsidRPr="00D06F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мая </w:t>
      </w:r>
      <w:smartTag w:uri="urn:schemas-microsoft-com:office:smarttags" w:element="metricconverter">
        <w:smartTagPr>
          <w:attr w:name="ProductID" w:val="2012 г"/>
        </w:smartTagPr>
        <w:r w:rsidRPr="00D06FED">
          <w:rPr>
            <w:rFonts w:ascii="Times New Roman" w:eastAsia="Calibri" w:hAnsi="Times New Roman" w:cs="Times New Roman"/>
            <w:sz w:val="28"/>
            <w:szCs w:val="28"/>
            <w:lang w:val="ru-RU"/>
          </w:rPr>
          <w:t>2012</w:t>
        </w:r>
        <w:r w:rsidRPr="00D06FED">
          <w:rPr>
            <w:rFonts w:ascii="Times New Roman" w:eastAsia="Calibri" w:hAnsi="Times New Roman" w:cs="Times New Roman"/>
            <w:sz w:val="28"/>
            <w:szCs w:val="28"/>
          </w:rPr>
          <w:t> </w:t>
        </w:r>
        <w:r w:rsidRPr="00D06FED">
          <w:rPr>
            <w:rFonts w:ascii="Times New Roman" w:eastAsia="Calibri" w:hAnsi="Times New Roman" w:cs="Times New Roman"/>
            <w:sz w:val="28"/>
            <w:szCs w:val="28"/>
            <w:lang w:val="ru-RU"/>
          </w:rPr>
          <w:t>г</w:t>
        </w:r>
      </w:smartTag>
      <w:r w:rsidRPr="00D06FED">
        <w:rPr>
          <w:rFonts w:ascii="Times New Roman" w:eastAsia="Calibri" w:hAnsi="Times New Roman" w:cs="Times New Roman"/>
          <w:sz w:val="28"/>
          <w:szCs w:val="28"/>
          <w:lang w:val="ru-RU"/>
        </w:rPr>
        <w:t>. №</w:t>
      </w:r>
      <w:r w:rsidRPr="00D06FED">
        <w:rPr>
          <w:rFonts w:ascii="Times New Roman" w:eastAsia="Calibri" w:hAnsi="Times New Roman" w:cs="Times New Roman"/>
          <w:sz w:val="28"/>
          <w:szCs w:val="28"/>
        </w:rPr>
        <w:t> </w:t>
      </w:r>
      <w:r w:rsidRPr="00D06FED">
        <w:rPr>
          <w:rFonts w:ascii="Times New Roman" w:eastAsia="Calibri" w:hAnsi="Times New Roman" w:cs="Times New Roman"/>
          <w:sz w:val="28"/>
          <w:szCs w:val="28"/>
          <w:lang w:val="ru-RU"/>
        </w:rPr>
        <w:t>597 «О</w:t>
      </w:r>
      <w:r w:rsidRPr="00D06FED">
        <w:rPr>
          <w:rFonts w:ascii="Times New Roman" w:eastAsia="Calibri" w:hAnsi="Times New Roman" w:cs="Times New Roman"/>
          <w:sz w:val="28"/>
          <w:szCs w:val="28"/>
        </w:rPr>
        <w:t> </w:t>
      </w:r>
      <w:r w:rsidRPr="00D06FED">
        <w:rPr>
          <w:rFonts w:ascii="Times New Roman" w:eastAsia="Calibri" w:hAnsi="Times New Roman" w:cs="Times New Roman"/>
          <w:sz w:val="28"/>
          <w:szCs w:val="28"/>
          <w:lang w:val="ru-RU"/>
        </w:rPr>
        <w:t>мероприятиях по реализации госуд</w:t>
      </w:r>
      <w:r w:rsidR="00D06FED" w:rsidRPr="00D06FED">
        <w:rPr>
          <w:rFonts w:ascii="Times New Roman" w:eastAsia="Calibri" w:hAnsi="Times New Roman" w:cs="Times New Roman"/>
          <w:sz w:val="28"/>
          <w:szCs w:val="28"/>
          <w:lang w:val="ru-RU"/>
        </w:rPr>
        <w:t>арственной социальной политики».</w:t>
      </w:r>
      <w:r w:rsidRPr="00D06F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D198A" w:rsidRPr="001B49D0" w:rsidRDefault="00FD198A" w:rsidP="00FD1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9D0">
        <w:rPr>
          <w:rFonts w:ascii="Times New Roman" w:hAnsi="Times New Roman" w:cs="Times New Roman"/>
          <w:sz w:val="28"/>
          <w:szCs w:val="28"/>
          <w:lang w:val="ru-RU"/>
        </w:rPr>
        <w:t xml:space="preserve">МКУК «Искитимская ЦБС» </w:t>
      </w:r>
      <w:r w:rsidR="00BC476E">
        <w:rPr>
          <w:rFonts w:ascii="Times New Roman" w:hAnsi="Times New Roman" w:cs="Times New Roman"/>
          <w:sz w:val="28"/>
          <w:szCs w:val="28"/>
          <w:lang w:val="ru-RU"/>
        </w:rPr>
        <w:t xml:space="preserve">продолжала </w:t>
      </w:r>
      <w:r w:rsidRPr="001B49D0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="00BC476E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1B49D0">
        <w:rPr>
          <w:rFonts w:ascii="Times New Roman" w:hAnsi="Times New Roman" w:cs="Times New Roman"/>
          <w:sz w:val="28"/>
          <w:szCs w:val="28"/>
          <w:lang w:val="ru-RU"/>
        </w:rPr>
        <w:t xml:space="preserve"> по типу </w:t>
      </w:r>
      <w:r w:rsidRPr="000B60DD">
        <w:rPr>
          <w:rFonts w:ascii="Times New Roman" w:hAnsi="Times New Roman" w:cs="Times New Roman"/>
          <w:b/>
          <w:sz w:val="28"/>
          <w:szCs w:val="28"/>
          <w:lang w:val="ru-RU"/>
        </w:rPr>
        <w:t>казенного учреждения</w:t>
      </w:r>
      <w:r w:rsidRPr="001B49D0">
        <w:rPr>
          <w:rFonts w:ascii="Times New Roman" w:hAnsi="Times New Roman" w:cs="Times New Roman"/>
          <w:sz w:val="28"/>
          <w:szCs w:val="28"/>
          <w:lang w:val="ru-RU"/>
        </w:rPr>
        <w:t>, платных услуг не оказыва</w:t>
      </w:r>
      <w:r w:rsidR="00BC476E"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Pr="001B49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0939" w:rsidRDefault="00540939" w:rsidP="0054093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  <w:r w:rsidRPr="00CE469F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Реализация плана мероприятий («дорожная карта») по перспективному развитию общедоступных библиотек Новосибирской области за 201</w:t>
      </w:r>
      <w:r w:rsidR="002225E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9</w:t>
      </w:r>
      <w:r w:rsidRPr="00CE469F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 xml:space="preserve"> год</w:t>
      </w:r>
    </w:p>
    <w:p w:rsidR="00940356" w:rsidRPr="00487A24" w:rsidRDefault="00940356" w:rsidP="008172A1">
      <w:pPr>
        <w:numPr>
          <w:ilvl w:val="0"/>
          <w:numId w:val="19"/>
        </w:numPr>
        <w:spacing w:after="160" w:line="259" w:lineRule="auto"/>
        <w:contextualSpacing/>
        <w:jc w:val="center"/>
        <w:rPr>
          <w:rFonts w:ascii="Times New Roman" w:hAnsi="Times New Roman" w:cs="Times New Roman"/>
          <w:b/>
          <w:bCs/>
          <w:lang w:val="ru-RU"/>
        </w:rPr>
      </w:pPr>
      <w:r w:rsidRPr="00487A24">
        <w:rPr>
          <w:rFonts w:ascii="Times New Roman" w:hAnsi="Times New Roman" w:cs="Times New Roman"/>
          <w:b/>
          <w:bCs/>
          <w:lang w:val="ru-RU"/>
        </w:rPr>
        <w:t>Обеспечение сохранности библиотечного культурного наследия</w:t>
      </w:r>
    </w:p>
    <w:p w:rsidR="00940356" w:rsidRPr="00487A24" w:rsidRDefault="00940356" w:rsidP="0054093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lang w:val="ru-RU" w:bidi="ar-SA"/>
        </w:rPr>
      </w:pPr>
    </w:p>
    <w:tbl>
      <w:tblPr>
        <w:tblStyle w:val="6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6947"/>
        <w:gridCol w:w="1333"/>
        <w:gridCol w:w="992"/>
        <w:gridCol w:w="935"/>
      </w:tblGrid>
      <w:tr w:rsidR="00940356" w:rsidRPr="00331BD5" w:rsidTr="009937CB">
        <w:trPr>
          <w:trHeight w:val="390"/>
          <w:jc w:val="center"/>
        </w:trPr>
        <w:tc>
          <w:tcPr>
            <w:tcW w:w="6947" w:type="dxa"/>
            <w:vMerge w:val="restart"/>
            <w:vAlign w:val="center"/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F61C2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333" w:type="dxa"/>
            <w:vMerge w:val="restart"/>
            <w:vAlign w:val="center"/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F61C2">
              <w:rPr>
                <w:rFonts w:ascii="Times New Roman" w:hAnsi="Times New Roman"/>
                <w:b/>
              </w:rPr>
              <w:t>Единицы измерения</w:t>
            </w:r>
          </w:p>
        </w:tc>
        <w:tc>
          <w:tcPr>
            <w:tcW w:w="1927" w:type="dxa"/>
            <w:gridSpan w:val="2"/>
            <w:vAlign w:val="center"/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F61C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6F61C2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940356" w:rsidRPr="00331BD5" w:rsidTr="009937CB">
        <w:trPr>
          <w:trHeight w:val="255"/>
          <w:jc w:val="center"/>
        </w:trPr>
        <w:tc>
          <w:tcPr>
            <w:tcW w:w="6947" w:type="dxa"/>
            <w:vMerge/>
            <w:vAlign w:val="center"/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3" w:type="dxa"/>
            <w:vMerge/>
            <w:vAlign w:val="center"/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F61C2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35" w:type="dxa"/>
            <w:vAlign w:val="center"/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F61C2">
              <w:rPr>
                <w:rFonts w:ascii="Times New Roman" w:hAnsi="Times New Roman"/>
                <w:b/>
              </w:rPr>
              <w:t>факт</w:t>
            </w:r>
          </w:p>
        </w:tc>
      </w:tr>
      <w:tr w:rsidR="00940356" w:rsidRPr="00331BD5" w:rsidTr="009937CB">
        <w:trPr>
          <w:jc w:val="center"/>
        </w:trPr>
        <w:tc>
          <w:tcPr>
            <w:tcW w:w="6947" w:type="dxa"/>
          </w:tcPr>
          <w:p w:rsidR="00940356" w:rsidRPr="00940356" w:rsidRDefault="00940356" w:rsidP="009937C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940356">
              <w:rPr>
                <w:rFonts w:ascii="Times New Roman" w:hAnsi="Times New Roman"/>
                <w:lang w:val="ru-RU"/>
              </w:rPr>
              <w:t>1. Доля документов библиотечного фонда, переведенного в электро</w:t>
            </w:r>
            <w:r w:rsidRPr="00940356">
              <w:rPr>
                <w:rFonts w:ascii="Times New Roman" w:hAnsi="Times New Roman"/>
                <w:lang w:val="ru-RU"/>
              </w:rPr>
              <w:t>н</w:t>
            </w:r>
            <w:r w:rsidRPr="00940356">
              <w:rPr>
                <w:rFonts w:ascii="Times New Roman" w:hAnsi="Times New Roman"/>
                <w:lang w:val="ru-RU"/>
              </w:rPr>
              <w:t>ную форму, от общего объема фонда</w:t>
            </w:r>
          </w:p>
        </w:tc>
        <w:tc>
          <w:tcPr>
            <w:tcW w:w="1333" w:type="dxa"/>
            <w:vAlign w:val="center"/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F61C2">
              <w:rPr>
                <w:rFonts w:ascii="Times New Roman" w:hAnsi="Times New Roman"/>
              </w:rPr>
              <w:t>%</w:t>
            </w:r>
          </w:p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F61C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5" w:type="dxa"/>
            <w:vAlign w:val="center"/>
          </w:tcPr>
          <w:p w:rsidR="00940356" w:rsidRPr="00C63F07" w:rsidRDefault="00C63F07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</w:tr>
      <w:tr w:rsidR="00940356" w:rsidRPr="00331BD5" w:rsidTr="009937CB">
        <w:trPr>
          <w:jc w:val="center"/>
        </w:trPr>
        <w:tc>
          <w:tcPr>
            <w:tcW w:w="6947" w:type="dxa"/>
          </w:tcPr>
          <w:p w:rsidR="00940356" w:rsidRPr="00940356" w:rsidRDefault="00940356" w:rsidP="009937C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940356">
              <w:rPr>
                <w:rFonts w:ascii="Times New Roman" w:hAnsi="Times New Roman"/>
                <w:lang w:val="ru-RU"/>
              </w:rPr>
              <w:t xml:space="preserve">2. Доля библиографических записей, отображенных в электронном каталоге, от общего числа библиографических записей </w:t>
            </w:r>
          </w:p>
        </w:tc>
        <w:tc>
          <w:tcPr>
            <w:tcW w:w="1333" w:type="dxa"/>
            <w:vAlign w:val="center"/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F61C2">
              <w:rPr>
                <w:rFonts w:ascii="Times New Roman" w:hAnsi="Times New Roman"/>
              </w:rPr>
              <w:t>%</w:t>
            </w:r>
            <w:r w:rsidRPr="006F61C2">
              <w:rPr>
                <w:rFonts w:ascii="Times New Roman" w:hAnsi="Times New Roman"/>
              </w:rPr>
              <w:br/>
            </w:r>
          </w:p>
        </w:tc>
        <w:tc>
          <w:tcPr>
            <w:tcW w:w="992" w:type="dxa"/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6F61C2">
              <w:rPr>
                <w:rFonts w:ascii="Times New Roman" w:hAnsi="Times New Roman"/>
              </w:rPr>
              <w:t>,0</w:t>
            </w:r>
          </w:p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Align w:val="center"/>
          </w:tcPr>
          <w:p w:rsidR="00940356" w:rsidRPr="004840B2" w:rsidRDefault="004840B2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96,9</w:t>
            </w:r>
          </w:p>
        </w:tc>
      </w:tr>
      <w:tr w:rsidR="00940356" w:rsidRPr="00331BD5" w:rsidTr="009937CB">
        <w:trPr>
          <w:trHeight w:val="435"/>
          <w:jc w:val="center"/>
        </w:trPr>
        <w:tc>
          <w:tcPr>
            <w:tcW w:w="6947" w:type="dxa"/>
          </w:tcPr>
          <w:p w:rsidR="00940356" w:rsidRPr="00940356" w:rsidRDefault="00940356" w:rsidP="009937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 w:rsidRPr="00940356">
              <w:rPr>
                <w:rFonts w:ascii="Times New Roman" w:hAnsi="Times New Roman"/>
                <w:lang w:val="ru-RU"/>
              </w:rPr>
              <w:t>3. Доля документов, по отношению к которым применяются меры з</w:t>
            </w:r>
            <w:r w:rsidRPr="00940356">
              <w:rPr>
                <w:rFonts w:ascii="Times New Roman" w:hAnsi="Times New Roman"/>
                <w:lang w:val="ru-RU"/>
              </w:rPr>
              <w:t>а</w:t>
            </w:r>
            <w:r w:rsidRPr="00940356">
              <w:rPr>
                <w:rFonts w:ascii="Times New Roman" w:hAnsi="Times New Roman"/>
                <w:lang w:val="ru-RU"/>
              </w:rPr>
              <w:t>щиты (реставрация, консервация, стабилизация), от объема соотве</w:t>
            </w:r>
            <w:r w:rsidRPr="00940356">
              <w:rPr>
                <w:rFonts w:ascii="Times New Roman" w:hAnsi="Times New Roman"/>
                <w:lang w:val="ru-RU"/>
              </w:rPr>
              <w:t>т</w:t>
            </w:r>
            <w:r w:rsidRPr="00940356">
              <w:rPr>
                <w:rFonts w:ascii="Times New Roman" w:hAnsi="Times New Roman"/>
                <w:lang w:val="ru-RU"/>
              </w:rPr>
              <w:t xml:space="preserve">ствующего фонда </w:t>
            </w:r>
          </w:p>
        </w:tc>
        <w:tc>
          <w:tcPr>
            <w:tcW w:w="1333" w:type="dxa"/>
            <w:vAlign w:val="center"/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F61C2">
              <w:rPr>
                <w:rFonts w:ascii="Times New Roman" w:hAnsi="Times New Roman"/>
              </w:rPr>
              <w:t>%</w:t>
            </w:r>
          </w:p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0356" w:rsidRPr="006F61C2" w:rsidRDefault="00940356" w:rsidP="009937CB">
            <w:pPr>
              <w:tabs>
                <w:tab w:val="left" w:pos="4545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6F61C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6F61C2">
              <w:rPr>
                <w:rFonts w:ascii="Times New Roman" w:hAnsi="Times New Roman"/>
              </w:rPr>
              <w:t>,0</w:t>
            </w:r>
          </w:p>
          <w:p w:rsidR="00940356" w:rsidRPr="006F61C2" w:rsidRDefault="00940356" w:rsidP="009937CB">
            <w:pPr>
              <w:tabs>
                <w:tab w:val="left" w:pos="4545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Align w:val="center"/>
          </w:tcPr>
          <w:p w:rsidR="00940356" w:rsidRPr="00487A24" w:rsidRDefault="00BC476E" w:rsidP="009937CB">
            <w:pPr>
              <w:tabs>
                <w:tab w:val="left" w:pos="454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</w:tbl>
    <w:p w:rsidR="00940356" w:rsidRPr="00940356" w:rsidRDefault="00940356" w:rsidP="008172A1">
      <w:pPr>
        <w:numPr>
          <w:ilvl w:val="0"/>
          <w:numId w:val="19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940356">
        <w:rPr>
          <w:rFonts w:ascii="Times New Roman" w:eastAsia="Calibri" w:hAnsi="Times New Roman" w:cs="Times New Roman"/>
          <w:b/>
        </w:rPr>
        <w:t>Развитие материально-технической базы</w:t>
      </w:r>
    </w:p>
    <w:tbl>
      <w:tblPr>
        <w:tblStyle w:val="6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6947"/>
        <w:gridCol w:w="1333"/>
        <w:gridCol w:w="992"/>
        <w:gridCol w:w="935"/>
      </w:tblGrid>
      <w:tr w:rsidR="00940356" w:rsidRPr="00331BD5" w:rsidTr="009937CB">
        <w:trPr>
          <w:trHeight w:val="360"/>
          <w:jc w:val="center"/>
        </w:trPr>
        <w:tc>
          <w:tcPr>
            <w:tcW w:w="6947" w:type="dxa"/>
            <w:vMerge w:val="restart"/>
            <w:vAlign w:val="center"/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F61C2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333" w:type="dxa"/>
            <w:vMerge w:val="restart"/>
            <w:vAlign w:val="center"/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F61C2">
              <w:rPr>
                <w:rFonts w:ascii="Times New Roman" w:hAnsi="Times New Roman"/>
                <w:b/>
              </w:rPr>
              <w:t xml:space="preserve">Единицы </w:t>
            </w:r>
            <w:r w:rsidRPr="006F61C2">
              <w:rPr>
                <w:rFonts w:ascii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927" w:type="dxa"/>
            <w:gridSpan w:val="2"/>
            <w:vAlign w:val="center"/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F61C2">
              <w:rPr>
                <w:rFonts w:ascii="Times New Roman" w:hAnsi="Times New Roman"/>
                <w:b/>
              </w:rPr>
              <w:lastRenderedPageBreak/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6F61C2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940356" w:rsidRPr="00331BD5" w:rsidTr="009937CB">
        <w:trPr>
          <w:trHeight w:val="350"/>
          <w:jc w:val="center"/>
        </w:trPr>
        <w:tc>
          <w:tcPr>
            <w:tcW w:w="6947" w:type="dxa"/>
            <w:vMerge/>
            <w:vAlign w:val="center"/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3" w:type="dxa"/>
            <w:vMerge/>
            <w:vAlign w:val="center"/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F61C2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35" w:type="dxa"/>
            <w:vAlign w:val="center"/>
          </w:tcPr>
          <w:p w:rsidR="00940356" w:rsidRPr="00331BD5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BD5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940356" w:rsidRPr="00331BD5" w:rsidTr="009937CB">
        <w:trPr>
          <w:trHeight w:val="653"/>
          <w:jc w:val="center"/>
        </w:trPr>
        <w:tc>
          <w:tcPr>
            <w:tcW w:w="6947" w:type="dxa"/>
          </w:tcPr>
          <w:p w:rsidR="00940356" w:rsidRPr="00940356" w:rsidRDefault="00940356" w:rsidP="009937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 w:rsidRPr="00940356">
              <w:rPr>
                <w:rFonts w:ascii="Times New Roman" w:hAnsi="Times New Roman"/>
                <w:lang w:val="ru-RU"/>
              </w:rPr>
              <w:lastRenderedPageBreak/>
              <w:t>1. Доля общедоступных библиотек, материально-технические условия которых позволяют реализовать задачи модельного стандарта, от о</w:t>
            </w:r>
            <w:r w:rsidRPr="00940356">
              <w:rPr>
                <w:rFonts w:ascii="Times New Roman" w:hAnsi="Times New Roman"/>
                <w:lang w:val="ru-RU"/>
              </w:rPr>
              <w:t>б</w:t>
            </w:r>
            <w:r w:rsidRPr="00940356">
              <w:rPr>
                <w:rFonts w:ascii="Times New Roman" w:hAnsi="Times New Roman"/>
                <w:lang w:val="ru-RU"/>
              </w:rPr>
              <w:t>щего числа библиотек:</w:t>
            </w:r>
          </w:p>
        </w:tc>
        <w:tc>
          <w:tcPr>
            <w:tcW w:w="1333" w:type="dxa"/>
            <w:vAlign w:val="center"/>
          </w:tcPr>
          <w:p w:rsidR="00940356" w:rsidRPr="00940356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F61C2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Align w:val="center"/>
          </w:tcPr>
          <w:p w:rsidR="00940356" w:rsidRPr="00BC476E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0356" w:rsidRPr="00331BD5" w:rsidTr="009937CB">
        <w:trPr>
          <w:trHeight w:val="295"/>
          <w:jc w:val="center"/>
        </w:trPr>
        <w:tc>
          <w:tcPr>
            <w:tcW w:w="6947" w:type="dxa"/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61C2">
              <w:rPr>
                <w:rFonts w:ascii="Times New Roman" w:hAnsi="Times New Roman"/>
              </w:rPr>
              <w:t>– муниципальные общедоступные библиотеки</w:t>
            </w:r>
          </w:p>
        </w:tc>
        <w:tc>
          <w:tcPr>
            <w:tcW w:w="1333" w:type="dxa"/>
            <w:vAlign w:val="center"/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F61C2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F61C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6F61C2">
              <w:rPr>
                <w:rFonts w:ascii="Times New Roman" w:hAnsi="Times New Roman"/>
              </w:rPr>
              <w:t>,0</w:t>
            </w:r>
          </w:p>
        </w:tc>
        <w:tc>
          <w:tcPr>
            <w:tcW w:w="935" w:type="dxa"/>
            <w:vAlign w:val="center"/>
          </w:tcPr>
          <w:p w:rsidR="00940356" w:rsidRPr="008A2295" w:rsidRDefault="00BC476E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8A2295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940356" w:rsidRPr="00331BD5" w:rsidTr="009937CB">
        <w:trPr>
          <w:trHeight w:val="475"/>
          <w:jc w:val="center"/>
        </w:trPr>
        <w:tc>
          <w:tcPr>
            <w:tcW w:w="6947" w:type="dxa"/>
          </w:tcPr>
          <w:p w:rsidR="00940356" w:rsidRPr="00940356" w:rsidRDefault="00940356" w:rsidP="009937CB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/>
                <w:lang w:val="ru-RU"/>
              </w:rPr>
            </w:pPr>
            <w:r w:rsidRPr="00940356">
              <w:rPr>
                <w:rFonts w:ascii="Times New Roman" w:hAnsi="Times New Roman"/>
                <w:lang w:val="ru-RU"/>
              </w:rPr>
              <w:t>2. Доля общедоступных библиотек, подключенных к сети Интернет, от их общего количества</w:t>
            </w:r>
          </w:p>
        </w:tc>
        <w:tc>
          <w:tcPr>
            <w:tcW w:w="1333" w:type="dxa"/>
            <w:vAlign w:val="center"/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F61C2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F61C2">
              <w:rPr>
                <w:rFonts w:ascii="Times New Roman" w:hAnsi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940356" w:rsidRPr="008A2295" w:rsidRDefault="00BC476E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8A2295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940356" w:rsidRPr="00331772" w:rsidTr="009937CB">
        <w:trPr>
          <w:trHeight w:val="459"/>
          <w:jc w:val="center"/>
        </w:trPr>
        <w:tc>
          <w:tcPr>
            <w:tcW w:w="6947" w:type="dxa"/>
          </w:tcPr>
          <w:p w:rsidR="00940356" w:rsidRPr="00940356" w:rsidRDefault="00940356" w:rsidP="00A06B04">
            <w:pPr>
              <w:tabs>
                <w:tab w:val="left" w:pos="585"/>
              </w:tabs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/>
                <w:lang w:val="ru-RU"/>
              </w:rPr>
            </w:pPr>
            <w:r w:rsidRPr="00940356">
              <w:rPr>
                <w:rFonts w:ascii="Times New Roman" w:hAnsi="Times New Roman"/>
                <w:lang w:val="ru-RU"/>
              </w:rPr>
              <w:t>3. Уровень пополнения библиотечных фондов документами (колич</w:t>
            </w:r>
            <w:r w:rsidRPr="00940356">
              <w:rPr>
                <w:rFonts w:ascii="Times New Roman" w:hAnsi="Times New Roman"/>
                <w:lang w:val="ru-RU"/>
              </w:rPr>
              <w:t>е</w:t>
            </w:r>
            <w:r w:rsidRPr="00940356">
              <w:rPr>
                <w:rFonts w:ascii="Times New Roman" w:hAnsi="Times New Roman"/>
                <w:lang w:val="ru-RU"/>
              </w:rPr>
              <w:t>ство документов на 1</w:t>
            </w:r>
            <w:r w:rsidRPr="006F61C2">
              <w:rPr>
                <w:rFonts w:ascii="Times New Roman" w:hAnsi="Times New Roman"/>
              </w:rPr>
              <w:t> </w:t>
            </w:r>
            <w:r w:rsidRPr="00940356">
              <w:rPr>
                <w:rFonts w:ascii="Times New Roman" w:hAnsi="Times New Roman"/>
                <w:lang w:val="ru-RU"/>
              </w:rPr>
              <w:t>000 жителей)</w:t>
            </w:r>
            <w:r w:rsidR="00A06B0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333" w:type="dxa"/>
            <w:vAlign w:val="center"/>
          </w:tcPr>
          <w:p w:rsidR="00940356" w:rsidRPr="006F61C2" w:rsidRDefault="00940356" w:rsidP="009937CB">
            <w:pPr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6F61C2">
              <w:rPr>
                <w:rFonts w:ascii="Times New Roman" w:hAnsi="Times New Roman"/>
              </w:rPr>
              <w:t>ед</w:t>
            </w:r>
            <w:proofErr w:type="gramEnd"/>
            <w:r w:rsidRPr="006F61C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6F61C2">
              <w:rPr>
                <w:rFonts w:ascii="Times New Roman" w:hAnsi="Times New Roman"/>
                <w:color w:val="FF0000"/>
              </w:rPr>
              <w:t>не менее</w:t>
            </w:r>
          </w:p>
          <w:p w:rsidR="00940356" w:rsidRPr="006F61C2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80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center"/>
          </w:tcPr>
          <w:p w:rsidR="00A06B04" w:rsidRPr="00D75180" w:rsidRDefault="00A06B04" w:rsidP="00A06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75180">
              <w:rPr>
                <w:rFonts w:ascii="Times New Roman" w:hAnsi="Times New Roman"/>
                <w:lang w:val="ru-RU"/>
              </w:rPr>
              <w:t>202</w:t>
            </w:r>
          </w:p>
          <w:p w:rsidR="00940356" w:rsidRPr="004840B2" w:rsidRDefault="00A06B04" w:rsidP="00A06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A06B0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ли </w:t>
            </w:r>
            <w:r w:rsidRPr="00D75180">
              <w:rPr>
                <w:rFonts w:ascii="Times New Roman" w:hAnsi="Times New Roman"/>
                <w:lang w:val="ru-RU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06B04">
              <w:rPr>
                <w:rFonts w:ascii="Times New Roman" w:hAnsi="Times New Roman"/>
                <w:sz w:val="18"/>
                <w:szCs w:val="18"/>
                <w:lang w:val="ru-RU"/>
              </w:rPr>
              <w:t>без п</w:t>
            </w:r>
            <w:r w:rsidRPr="00A06B0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A06B04">
              <w:rPr>
                <w:rFonts w:ascii="Times New Roman" w:hAnsi="Times New Roman"/>
                <w:sz w:val="18"/>
                <w:szCs w:val="18"/>
                <w:lang w:val="ru-RU"/>
              </w:rPr>
              <w:t>риодики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 даров, пожертв.</w:t>
            </w:r>
          </w:p>
        </w:tc>
      </w:tr>
    </w:tbl>
    <w:p w:rsidR="00940356" w:rsidRPr="00940356" w:rsidRDefault="00940356" w:rsidP="008172A1">
      <w:pPr>
        <w:numPr>
          <w:ilvl w:val="0"/>
          <w:numId w:val="19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940356">
        <w:rPr>
          <w:rFonts w:ascii="Times New Roman" w:eastAsia="Calibri" w:hAnsi="Times New Roman" w:cs="Times New Roman"/>
          <w:b/>
        </w:rPr>
        <w:t>Культурно-просветительская деятельности</w:t>
      </w:r>
    </w:p>
    <w:tbl>
      <w:tblPr>
        <w:tblStyle w:val="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47"/>
        <w:gridCol w:w="1276"/>
        <w:gridCol w:w="992"/>
        <w:gridCol w:w="992"/>
      </w:tblGrid>
      <w:tr w:rsidR="00940356" w:rsidRPr="00331BD5" w:rsidTr="009937CB">
        <w:trPr>
          <w:trHeight w:val="405"/>
        </w:trPr>
        <w:tc>
          <w:tcPr>
            <w:tcW w:w="6947" w:type="dxa"/>
            <w:vMerge w:val="restart"/>
            <w:vAlign w:val="center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23933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23933">
              <w:rPr>
                <w:rFonts w:ascii="Times New Roman" w:hAnsi="Times New Roman"/>
                <w:b/>
              </w:rPr>
              <w:t>Единицы измерения</w:t>
            </w:r>
          </w:p>
        </w:tc>
        <w:tc>
          <w:tcPr>
            <w:tcW w:w="1984" w:type="dxa"/>
            <w:gridSpan w:val="2"/>
            <w:vAlign w:val="center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23933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423933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940356" w:rsidRPr="00331BD5" w:rsidTr="009937CB">
        <w:trPr>
          <w:trHeight w:val="240"/>
        </w:trPr>
        <w:tc>
          <w:tcPr>
            <w:tcW w:w="6947" w:type="dxa"/>
            <w:vMerge/>
            <w:vAlign w:val="center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23933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vAlign w:val="center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23933">
              <w:rPr>
                <w:rFonts w:ascii="Times New Roman" w:hAnsi="Times New Roman"/>
                <w:b/>
              </w:rPr>
              <w:t>факт</w:t>
            </w:r>
          </w:p>
        </w:tc>
      </w:tr>
      <w:tr w:rsidR="00940356" w:rsidRPr="00331BD5" w:rsidTr="009937CB">
        <w:trPr>
          <w:trHeight w:val="682"/>
        </w:trPr>
        <w:tc>
          <w:tcPr>
            <w:tcW w:w="6947" w:type="dxa"/>
          </w:tcPr>
          <w:p w:rsidR="00940356" w:rsidRPr="00940356" w:rsidRDefault="00940356" w:rsidP="009937C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940356">
              <w:rPr>
                <w:rFonts w:ascii="Times New Roman" w:hAnsi="Times New Roman"/>
                <w:lang w:val="ru-RU"/>
              </w:rPr>
              <w:t>1.Количество культурно-просветительских мероприятий для разных возрастных категорий населения, направленных на развитие интереса граждан к чтению, привлечение к различным областям знания, краев</w:t>
            </w:r>
            <w:r w:rsidRPr="00940356">
              <w:rPr>
                <w:rFonts w:ascii="Times New Roman" w:hAnsi="Times New Roman"/>
                <w:lang w:val="ru-RU"/>
              </w:rPr>
              <w:t>е</w:t>
            </w:r>
            <w:r w:rsidRPr="00940356">
              <w:rPr>
                <w:rFonts w:ascii="Times New Roman" w:hAnsi="Times New Roman"/>
                <w:lang w:val="ru-RU"/>
              </w:rPr>
              <w:t>дению (выставки, встречи с писателями, деятелями искусства и науки, историками, краеведами, конкурсы чтения, др. мероприятия), в том числе:</w:t>
            </w:r>
          </w:p>
        </w:tc>
        <w:tc>
          <w:tcPr>
            <w:tcW w:w="1276" w:type="dxa"/>
            <w:vAlign w:val="center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423933">
              <w:rPr>
                <w:rFonts w:ascii="Times New Roman" w:hAnsi="Times New Roman"/>
              </w:rPr>
              <w:t>ед</w:t>
            </w:r>
            <w:proofErr w:type="gramEnd"/>
            <w:r w:rsidRPr="0042393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>не менее</w:t>
            </w:r>
          </w:p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940356" w:rsidRPr="00753072" w:rsidRDefault="00753072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</w:tr>
      <w:tr w:rsidR="00940356" w:rsidRPr="00331BD5" w:rsidTr="009937CB">
        <w:trPr>
          <w:trHeight w:val="337"/>
        </w:trPr>
        <w:tc>
          <w:tcPr>
            <w:tcW w:w="6947" w:type="dxa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>– по месту расположения библиотеки;</w:t>
            </w:r>
          </w:p>
        </w:tc>
        <w:tc>
          <w:tcPr>
            <w:tcW w:w="1276" w:type="dxa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>не менее</w:t>
            </w:r>
          </w:p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940356" w:rsidRPr="00753072" w:rsidRDefault="00753072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940356" w:rsidRPr="00331BD5" w:rsidTr="009937CB">
        <w:trPr>
          <w:trHeight w:val="506"/>
        </w:trPr>
        <w:tc>
          <w:tcPr>
            <w:tcW w:w="6947" w:type="dxa"/>
          </w:tcPr>
          <w:p w:rsidR="00940356" w:rsidRPr="00940356" w:rsidRDefault="00940356" w:rsidP="009937C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940356">
              <w:rPr>
                <w:rFonts w:ascii="Times New Roman" w:hAnsi="Times New Roman"/>
                <w:lang w:val="ru-RU"/>
              </w:rPr>
              <w:t>– выездные мероприятия, в том числе проводимые в образовательных организациях</w:t>
            </w:r>
          </w:p>
        </w:tc>
        <w:tc>
          <w:tcPr>
            <w:tcW w:w="1276" w:type="dxa"/>
          </w:tcPr>
          <w:p w:rsidR="00940356" w:rsidRPr="00940356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>не менее</w:t>
            </w:r>
          </w:p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940356" w:rsidRPr="00753072" w:rsidRDefault="00753072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940356" w:rsidRPr="00331BD5" w:rsidTr="009937CB">
        <w:trPr>
          <w:trHeight w:val="590"/>
        </w:trPr>
        <w:tc>
          <w:tcPr>
            <w:tcW w:w="6947" w:type="dxa"/>
          </w:tcPr>
          <w:p w:rsidR="00940356" w:rsidRPr="00940356" w:rsidRDefault="00940356" w:rsidP="009937C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940356">
              <w:rPr>
                <w:rFonts w:ascii="Times New Roman" w:hAnsi="Times New Roman"/>
                <w:lang w:val="ru-RU"/>
              </w:rPr>
              <w:t>2. Охват детского населения в возрасте до 14 лет включительно уч</w:t>
            </w:r>
            <w:r w:rsidRPr="00940356">
              <w:rPr>
                <w:rFonts w:ascii="Times New Roman" w:hAnsi="Times New Roman"/>
                <w:lang w:val="ru-RU"/>
              </w:rPr>
              <w:t>а</w:t>
            </w:r>
            <w:r w:rsidRPr="00940356">
              <w:rPr>
                <w:rFonts w:ascii="Times New Roman" w:hAnsi="Times New Roman"/>
                <w:lang w:val="ru-RU"/>
              </w:rPr>
              <w:t>стием в культурно-просветительских мероприятиях,</w:t>
            </w:r>
            <w:r w:rsidR="00BC476E">
              <w:rPr>
                <w:rFonts w:ascii="Times New Roman" w:hAnsi="Times New Roman"/>
                <w:lang w:val="ru-RU"/>
              </w:rPr>
              <w:t xml:space="preserve"> </w:t>
            </w:r>
            <w:r w:rsidRPr="00940356">
              <w:rPr>
                <w:rFonts w:ascii="Times New Roman" w:hAnsi="Times New Roman"/>
                <w:lang w:val="ru-RU"/>
              </w:rPr>
              <w:t>проводимых о</w:t>
            </w:r>
            <w:r w:rsidRPr="00940356">
              <w:rPr>
                <w:rFonts w:ascii="Times New Roman" w:hAnsi="Times New Roman"/>
                <w:lang w:val="ru-RU"/>
              </w:rPr>
              <w:t>б</w:t>
            </w:r>
            <w:r w:rsidRPr="00940356">
              <w:rPr>
                <w:rFonts w:ascii="Times New Roman" w:hAnsi="Times New Roman"/>
                <w:lang w:val="ru-RU"/>
              </w:rPr>
              <w:t>щедоступными библиотеками, направленных на развитие технолог</w:t>
            </w:r>
            <w:r w:rsidRPr="00940356">
              <w:rPr>
                <w:rFonts w:ascii="Times New Roman" w:hAnsi="Times New Roman"/>
                <w:lang w:val="ru-RU"/>
              </w:rPr>
              <w:t>и</w:t>
            </w:r>
            <w:r w:rsidRPr="00940356">
              <w:rPr>
                <w:rFonts w:ascii="Times New Roman" w:hAnsi="Times New Roman"/>
                <w:lang w:val="ru-RU"/>
              </w:rPr>
              <w:t>ческого творчества, приобщение к научным знаниям и творчеству, от общего числа детского населения в возрасте до 14 лет включительно в субъекте Российской Федерации</w:t>
            </w:r>
          </w:p>
        </w:tc>
        <w:tc>
          <w:tcPr>
            <w:tcW w:w="1276" w:type="dxa"/>
            <w:vAlign w:val="center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>%</w:t>
            </w:r>
          </w:p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0356" w:rsidRPr="00423933" w:rsidRDefault="00940356" w:rsidP="009937CB">
            <w:pPr>
              <w:jc w:val="center"/>
              <w:rPr>
                <w:rFonts w:ascii="Times New Roman" w:hAnsi="Times New Roman"/>
              </w:rPr>
            </w:pPr>
          </w:p>
          <w:p w:rsidR="00940356" w:rsidRPr="00423933" w:rsidRDefault="00940356" w:rsidP="009937CB">
            <w:pPr>
              <w:jc w:val="center"/>
              <w:rPr>
                <w:rFonts w:ascii="Times New Roman" w:hAnsi="Times New Roman"/>
              </w:rPr>
            </w:pPr>
          </w:p>
          <w:p w:rsidR="00940356" w:rsidRPr="00423933" w:rsidRDefault="00940356" w:rsidP="009937CB">
            <w:pPr>
              <w:jc w:val="center"/>
              <w:rPr>
                <w:rFonts w:ascii="Times New Roman" w:hAnsi="Times New Roman"/>
              </w:rPr>
            </w:pPr>
          </w:p>
          <w:p w:rsidR="00940356" w:rsidRPr="00423933" w:rsidRDefault="00940356" w:rsidP="009937CB">
            <w:pPr>
              <w:jc w:val="center"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423933">
              <w:rPr>
                <w:rFonts w:ascii="Times New Roman" w:hAnsi="Times New Roman"/>
              </w:rPr>
              <w:t>,0</w:t>
            </w:r>
          </w:p>
          <w:p w:rsidR="00940356" w:rsidRPr="00423933" w:rsidRDefault="00940356" w:rsidP="009937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40356" w:rsidRPr="00CA5632" w:rsidRDefault="00CA5632" w:rsidP="004840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</w:t>
            </w:r>
            <w:r w:rsidR="004840B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940356" w:rsidRPr="00331BD5" w:rsidTr="009937CB">
        <w:trPr>
          <w:trHeight w:val="555"/>
        </w:trPr>
        <w:tc>
          <w:tcPr>
            <w:tcW w:w="6947" w:type="dxa"/>
          </w:tcPr>
          <w:p w:rsidR="00940356" w:rsidRPr="00940356" w:rsidRDefault="00940356" w:rsidP="009937C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940356">
              <w:rPr>
                <w:rFonts w:ascii="Times New Roman" w:hAnsi="Times New Roman"/>
                <w:lang w:val="ru-RU"/>
              </w:rPr>
              <w:t>3. Охват молодежи от 15 до 30 включительно участием в культурно-просветительских мероприятиях, проводимых общедоступными би</w:t>
            </w:r>
            <w:r w:rsidRPr="00940356">
              <w:rPr>
                <w:rFonts w:ascii="Times New Roman" w:hAnsi="Times New Roman"/>
                <w:lang w:val="ru-RU"/>
              </w:rPr>
              <w:t>б</w:t>
            </w:r>
            <w:r w:rsidRPr="00940356">
              <w:rPr>
                <w:rFonts w:ascii="Times New Roman" w:hAnsi="Times New Roman"/>
                <w:lang w:val="ru-RU"/>
              </w:rPr>
              <w:t>лиотеками, направленных на развитие технологического творчества, приобщение к научным знаниям и творчеству, от общего числа мол</w:t>
            </w:r>
            <w:r w:rsidRPr="00940356">
              <w:rPr>
                <w:rFonts w:ascii="Times New Roman" w:hAnsi="Times New Roman"/>
                <w:lang w:val="ru-RU"/>
              </w:rPr>
              <w:t>о</w:t>
            </w:r>
            <w:r w:rsidRPr="00940356">
              <w:rPr>
                <w:rFonts w:ascii="Times New Roman" w:hAnsi="Times New Roman"/>
                <w:lang w:val="ru-RU"/>
              </w:rPr>
              <w:t>дежи от 15 до 30 лет включительно в субъекте Российской Федерации</w:t>
            </w:r>
          </w:p>
        </w:tc>
        <w:tc>
          <w:tcPr>
            <w:tcW w:w="1276" w:type="dxa"/>
            <w:vAlign w:val="center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>%</w:t>
            </w:r>
          </w:p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0356" w:rsidRPr="00423933" w:rsidRDefault="00940356" w:rsidP="009937CB">
            <w:pPr>
              <w:jc w:val="center"/>
              <w:rPr>
                <w:rFonts w:ascii="Times New Roman" w:hAnsi="Times New Roman"/>
              </w:rPr>
            </w:pPr>
          </w:p>
          <w:p w:rsidR="00940356" w:rsidRPr="00423933" w:rsidRDefault="00940356" w:rsidP="009937CB">
            <w:pPr>
              <w:jc w:val="center"/>
              <w:rPr>
                <w:rFonts w:ascii="Times New Roman" w:hAnsi="Times New Roman"/>
              </w:rPr>
            </w:pPr>
          </w:p>
          <w:p w:rsidR="00940356" w:rsidRPr="00423933" w:rsidRDefault="00940356" w:rsidP="00993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423933">
              <w:rPr>
                <w:rFonts w:ascii="Times New Roman" w:hAnsi="Times New Roman"/>
              </w:rPr>
              <w:t>,0</w:t>
            </w:r>
          </w:p>
          <w:p w:rsidR="00940356" w:rsidRPr="00423933" w:rsidRDefault="00940356" w:rsidP="009937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40356" w:rsidRPr="00CA5632" w:rsidRDefault="00CA5632" w:rsidP="009937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12,1</w:t>
            </w:r>
          </w:p>
        </w:tc>
      </w:tr>
    </w:tbl>
    <w:p w:rsidR="00940356" w:rsidRPr="00940356" w:rsidRDefault="00940356" w:rsidP="008172A1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ru-RU"/>
        </w:rPr>
      </w:pPr>
      <w:r w:rsidRPr="00940356">
        <w:rPr>
          <w:rFonts w:ascii="Times New Roman" w:eastAsia="Calibri" w:hAnsi="Times New Roman" w:cs="Times New Roman"/>
          <w:b/>
          <w:lang w:val="ru-RU"/>
        </w:rPr>
        <w:t xml:space="preserve">Обеспечение условий доступности для инвалидов и лиц с ограниченными </w:t>
      </w:r>
      <w:r w:rsidRPr="00940356">
        <w:rPr>
          <w:rFonts w:ascii="Times New Roman" w:eastAsia="Calibri" w:hAnsi="Times New Roman" w:cs="Times New Roman"/>
          <w:b/>
          <w:lang w:val="ru-RU"/>
        </w:rPr>
        <w:br/>
        <w:t>возможностями здоровья</w:t>
      </w:r>
    </w:p>
    <w:tbl>
      <w:tblPr>
        <w:tblStyle w:val="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47"/>
        <w:gridCol w:w="1276"/>
        <w:gridCol w:w="992"/>
        <w:gridCol w:w="992"/>
      </w:tblGrid>
      <w:tr w:rsidR="00940356" w:rsidRPr="00423933" w:rsidTr="009937CB">
        <w:trPr>
          <w:trHeight w:val="330"/>
        </w:trPr>
        <w:tc>
          <w:tcPr>
            <w:tcW w:w="6947" w:type="dxa"/>
            <w:vMerge w:val="restart"/>
            <w:vAlign w:val="center"/>
          </w:tcPr>
          <w:p w:rsidR="00940356" w:rsidRPr="00423933" w:rsidRDefault="00940356" w:rsidP="009937CB">
            <w:pPr>
              <w:tabs>
                <w:tab w:val="left" w:pos="4545"/>
              </w:tabs>
              <w:jc w:val="center"/>
              <w:rPr>
                <w:rFonts w:ascii="Times New Roman" w:hAnsi="Times New Roman"/>
                <w:b/>
              </w:rPr>
            </w:pPr>
            <w:r w:rsidRPr="00423933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940356" w:rsidRPr="00423933" w:rsidRDefault="00940356" w:rsidP="009937CB">
            <w:pPr>
              <w:tabs>
                <w:tab w:val="left" w:pos="4545"/>
              </w:tabs>
              <w:jc w:val="center"/>
              <w:rPr>
                <w:rFonts w:ascii="Times New Roman" w:hAnsi="Times New Roman"/>
                <w:b/>
              </w:rPr>
            </w:pPr>
            <w:r w:rsidRPr="00423933">
              <w:rPr>
                <w:rFonts w:ascii="Times New Roman" w:hAnsi="Times New Roman"/>
                <w:b/>
              </w:rPr>
              <w:t>Единицы измерения</w:t>
            </w:r>
          </w:p>
        </w:tc>
        <w:tc>
          <w:tcPr>
            <w:tcW w:w="1984" w:type="dxa"/>
            <w:gridSpan w:val="2"/>
            <w:vAlign w:val="center"/>
          </w:tcPr>
          <w:p w:rsidR="00940356" w:rsidRPr="00423933" w:rsidRDefault="00940356" w:rsidP="009937CB">
            <w:pPr>
              <w:tabs>
                <w:tab w:val="left" w:pos="4545"/>
              </w:tabs>
              <w:jc w:val="center"/>
              <w:rPr>
                <w:rFonts w:ascii="Times New Roman" w:hAnsi="Times New Roman"/>
                <w:b/>
              </w:rPr>
            </w:pPr>
            <w:r w:rsidRPr="00423933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423933">
              <w:rPr>
                <w:rFonts w:ascii="Times New Roman" w:hAnsi="Times New Roman"/>
                <w:b/>
              </w:rPr>
              <w:t>год</w:t>
            </w:r>
          </w:p>
        </w:tc>
      </w:tr>
      <w:tr w:rsidR="00940356" w:rsidRPr="00423933" w:rsidTr="009937CB">
        <w:trPr>
          <w:trHeight w:val="292"/>
        </w:trPr>
        <w:tc>
          <w:tcPr>
            <w:tcW w:w="6947" w:type="dxa"/>
            <w:vMerge/>
            <w:vAlign w:val="center"/>
          </w:tcPr>
          <w:p w:rsidR="00940356" w:rsidRPr="00423933" w:rsidRDefault="00940356" w:rsidP="009937CB">
            <w:pPr>
              <w:tabs>
                <w:tab w:val="left" w:pos="45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940356" w:rsidRPr="00423933" w:rsidRDefault="00940356" w:rsidP="009937CB">
            <w:pPr>
              <w:tabs>
                <w:tab w:val="left" w:pos="454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23933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vAlign w:val="center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23933">
              <w:rPr>
                <w:rFonts w:ascii="Times New Roman" w:hAnsi="Times New Roman"/>
                <w:b/>
              </w:rPr>
              <w:t>факт</w:t>
            </w:r>
          </w:p>
        </w:tc>
      </w:tr>
      <w:tr w:rsidR="00940356" w:rsidRPr="00423933" w:rsidTr="009937CB">
        <w:trPr>
          <w:trHeight w:val="558"/>
        </w:trPr>
        <w:tc>
          <w:tcPr>
            <w:tcW w:w="6947" w:type="dxa"/>
          </w:tcPr>
          <w:p w:rsidR="00940356" w:rsidRPr="00940356" w:rsidRDefault="00940356" w:rsidP="009937CB">
            <w:pPr>
              <w:tabs>
                <w:tab w:val="left" w:pos="454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940356">
              <w:rPr>
                <w:rFonts w:ascii="Times New Roman" w:hAnsi="Times New Roman"/>
                <w:lang w:val="ru-RU"/>
              </w:rPr>
              <w:t>1.</w:t>
            </w:r>
            <w:r w:rsidRPr="00423933">
              <w:rPr>
                <w:rFonts w:ascii="Times New Roman" w:hAnsi="Times New Roman"/>
              </w:rPr>
              <w:t> </w:t>
            </w:r>
            <w:r w:rsidRPr="00940356">
              <w:rPr>
                <w:rFonts w:ascii="Times New Roman" w:hAnsi="Times New Roman"/>
                <w:lang w:val="ru-RU"/>
              </w:rPr>
              <w:t>Доля общедоступных библиотек, в которых обеспечены условия д</w:t>
            </w:r>
            <w:r w:rsidRPr="00940356">
              <w:rPr>
                <w:rFonts w:ascii="Times New Roman" w:hAnsi="Times New Roman"/>
                <w:lang w:val="ru-RU"/>
              </w:rPr>
              <w:t>о</w:t>
            </w:r>
            <w:r w:rsidRPr="00940356">
              <w:rPr>
                <w:rFonts w:ascii="Times New Roman" w:hAnsi="Times New Roman"/>
                <w:lang w:val="ru-RU"/>
              </w:rPr>
              <w:t>ступности для инвалидов и лиц с ограниченными возможностями зд</w:t>
            </w:r>
            <w:r w:rsidRPr="00940356">
              <w:rPr>
                <w:rFonts w:ascii="Times New Roman" w:hAnsi="Times New Roman"/>
                <w:lang w:val="ru-RU"/>
              </w:rPr>
              <w:t>о</w:t>
            </w:r>
            <w:r w:rsidRPr="00940356">
              <w:rPr>
                <w:rFonts w:ascii="Times New Roman" w:hAnsi="Times New Roman"/>
                <w:lang w:val="ru-RU"/>
              </w:rPr>
              <w:t xml:space="preserve">ровья (ОВЗ) </w:t>
            </w:r>
          </w:p>
        </w:tc>
        <w:tc>
          <w:tcPr>
            <w:tcW w:w="1276" w:type="dxa"/>
            <w:vAlign w:val="center"/>
          </w:tcPr>
          <w:p w:rsidR="00940356" w:rsidRPr="00423933" w:rsidRDefault="00940356" w:rsidP="009937CB">
            <w:pPr>
              <w:tabs>
                <w:tab w:val="left" w:pos="4545"/>
              </w:tabs>
              <w:jc w:val="center"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>%</w:t>
            </w:r>
          </w:p>
          <w:p w:rsidR="00940356" w:rsidRPr="00423933" w:rsidRDefault="00940356" w:rsidP="009937CB">
            <w:pPr>
              <w:tabs>
                <w:tab w:val="left" w:pos="454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40356" w:rsidRPr="00423933" w:rsidRDefault="00940356" w:rsidP="009937CB">
            <w:pPr>
              <w:tabs>
                <w:tab w:val="left" w:pos="454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40356" w:rsidRPr="00423933" w:rsidRDefault="00940356" w:rsidP="009937CB">
            <w:pPr>
              <w:tabs>
                <w:tab w:val="left" w:pos="454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40356" w:rsidRPr="00423933" w:rsidTr="009937CB">
        <w:trPr>
          <w:trHeight w:val="271"/>
        </w:trPr>
        <w:tc>
          <w:tcPr>
            <w:tcW w:w="6947" w:type="dxa"/>
          </w:tcPr>
          <w:p w:rsidR="00940356" w:rsidRPr="00423933" w:rsidRDefault="00940356" w:rsidP="009937CB">
            <w:pPr>
              <w:tabs>
                <w:tab w:val="left" w:pos="4545"/>
              </w:tabs>
              <w:contextualSpacing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>– муниципальные общедоступные библиотеки</w:t>
            </w:r>
          </w:p>
        </w:tc>
        <w:tc>
          <w:tcPr>
            <w:tcW w:w="1276" w:type="dxa"/>
            <w:vAlign w:val="center"/>
          </w:tcPr>
          <w:p w:rsidR="00940356" w:rsidRPr="00423933" w:rsidRDefault="00940356" w:rsidP="009937CB">
            <w:pPr>
              <w:tabs>
                <w:tab w:val="left" w:pos="4545"/>
              </w:tabs>
              <w:jc w:val="center"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40356" w:rsidRPr="00423933" w:rsidRDefault="00940356" w:rsidP="009937CB">
            <w:pPr>
              <w:tabs>
                <w:tab w:val="left" w:pos="454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2393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940356" w:rsidRPr="00993B2B" w:rsidRDefault="00993B2B" w:rsidP="009937CB">
            <w:pPr>
              <w:tabs>
                <w:tab w:val="left" w:pos="454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8,0</w:t>
            </w:r>
          </w:p>
        </w:tc>
      </w:tr>
      <w:tr w:rsidR="00940356" w:rsidRPr="00423933" w:rsidTr="009937CB">
        <w:trPr>
          <w:trHeight w:val="555"/>
        </w:trPr>
        <w:tc>
          <w:tcPr>
            <w:tcW w:w="6947" w:type="dxa"/>
          </w:tcPr>
          <w:p w:rsidR="00940356" w:rsidRPr="00940356" w:rsidRDefault="00940356" w:rsidP="009937CB">
            <w:pPr>
              <w:tabs>
                <w:tab w:val="left" w:pos="454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940356">
              <w:rPr>
                <w:rFonts w:ascii="Times New Roman" w:hAnsi="Times New Roman"/>
                <w:lang w:val="ru-RU"/>
              </w:rPr>
              <w:t xml:space="preserve">2. Удельный вес библиотек, имеющих условия доступности для лиц с нарушениями зрения, от общего количества библиотек </w:t>
            </w:r>
          </w:p>
        </w:tc>
        <w:tc>
          <w:tcPr>
            <w:tcW w:w="1276" w:type="dxa"/>
            <w:vAlign w:val="center"/>
          </w:tcPr>
          <w:p w:rsidR="00940356" w:rsidRPr="00423933" w:rsidRDefault="00940356" w:rsidP="009937CB">
            <w:pPr>
              <w:tabs>
                <w:tab w:val="left" w:pos="4545"/>
              </w:tabs>
              <w:jc w:val="center"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40356" w:rsidRPr="00423933" w:rsidRDefault="00940356" w:rsidP="009937CB">
            <w:pPr>
              <w:tabs>
                <w:tab w:val="left" w:pos="4545"/>
              </w:tabs>
              <w:jc w:val="center"/>
              <w:rPr>
                <w:rFonts w:ascii="Times New Roman" w:hAnsi="Times New Roman"/>
              </w:rPr>
            </w:pPr>
          </w:p>
          <w:p w:rsidR="00940356" w:rsidRPr="00423933" w:rsidRDefault="00940356" w:rsidP="009937CB">
            <w:pPr>
              <w:tabs>
                <w:tab w:val="left" w:pos="4545"/>
              </w:tabs>
              <w:jc w:val="center"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42393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940356" w:rsidRPr="00993B2B" w:rsidRDefault="00993B2B" w:rsidP="009937CB">
            <w:pPr>
              <w:tabs>
                <w:tab w:val="left" w:pos="454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10,0</w:t>
            </w:r>
          </w:p>
        </w:tc>
      </w:tr>
      <w:tr w:rsidR="00940356" w:rsidRPr="00423933" w:rsidTr="009937CB">
        <w:trPr>
          <w:trHeight w:val="555"/>
        </w:trPr>
        <w:tc>
          <w:tcPr>
            <w:tcW w:w="6947" w:type="dxa"/>
          </w:tcPr>
          <w:p w:rsidR="00940356" w:rsidRPr="00940356" w:rsidRDefault="00940356" w:rsidP="009937CB">
            <w:pPr>
              <w:tabs>
                <w:tab w:val="left" w:pos="4545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940356">
              <w:rPr>
                <w:rFonts w:ascii="Times New Roman" w:hAnsi="Times New Roman"/>
                <w:lang w:val="ru-RU"/>
              </w:rPr>
              <w:t>3. Удельный вес библиотек, имеющих условия доступности для лиц с нарушениями слуха, от общего количества библиотек</w:t>
            </w:r>
          </w:p>
        </w:tc>
        <w:tc>
          <w:tcPr>
            <w:tcW w:w="1276" w:type="dxa"/>
            <w:vAlign w:val="center"/>
          </w:tcPr>
          <w:p w:rsidR="00940356" w:rsidRPr="00423933" w:rsidRDefault="00940356" w:rsidP="009937CB">
            <w:pPr>
              <w:tabs>
                <w:tab w:val="left" w:pos="4545"/>
              </w:tabs>
              <w:jc w:val="center"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40356" w:rsidRPr="00423933" w:rsidRDefault="00940356" w:rsidP="009937CB">
            <w:pPr>
              <w:tabs>
                <w:tab w:val="left" w:pos="4545"/>
              </w:tabs>
              <w:jc w:val="center"/>
              <w:rPr>
                <w:rFonts w:ascii="Times New Roman" w:hAnsi="Times New Roman"/>
              </w:rPr>
            </w:pPr>
          </w:p>
          <w:p w:rsidR="00940356" w:rsidRPr="00423933" w:rsidRDefault="00940356" w:rsidP="009937CB">
            <w:pPr>
              <w:tabs>
                <w:tab w:val="left" w:pos="4545"/>
              </w:tabs>
              <w:jc w:val="center"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42393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940356" w:rsidRPr="00993B2B" w:rsidRDefault="00993B2B" w:rsidP="009937CB">
            <w:pPr>
              <w:tabs>
                <w:tab w:val="left" w:pos="454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940356" w:rsidRPr="00423933" w:rsidTr="009937CB">
        <w:trPr>
          <w:trHeight w:val="781"/>
        </w:trPr>
        <w:tc>
          <w:tcPr>
            <w:tcW w:w="6947" w:type="dxa"/>
          </w:tcPr>
          <w:p w:rsidR="00940356" w:rsidRPr="00940356" w:rsidRDefault="00940356" w:rsidP="009937CB">
            <w:pPr>
              <w:tabs>
                <w:tab w:val="left" w:pos="4545"/>
              </w:tabs>
              <w:spacing w:after="160"/>
              <w:rPr>
                <w:rFonts w:ascii="Times New Roman" w:hAnsi="Times New Roman"/>
                <w:lang w:val="ru-RU"/>
              </w:rPr>
            </w:pPr>
            <w:r w:rsidRPr="00940356">
              <w:rPr>
                <w:rFonts w:ascii="Times New Roman" w:hAnsi="Times New Roman"/>
                <w:lang w:val="ru-RU"/>
              </w:rPr>
              <w:t>4. Доля культурно-просветительских мероприятий с возможностью участия инвалидов и лиц с ОВЗ от общего числа мероприятий, пров</w:t>
            </w:r>
            <w:r w:rsidRPr="00940356">
              <w:rPr>
                <w:rFonts w:ascii="Times New Roman" w:hAnsi="Times New Roman"/>
                <w:lang w:val="ru-RU"/>
              </w:rPr>
              <w:t>о</w:t>
            </w:r>
            <w:r w:rsidRPr="00940356">
              <w:rPr>
                <w:rFonts w:ascii="Times New Roman" w:hAnsi="Times New Roman"/>
                <w:lang w:val="ru-RU"/>
              </w:rPr>
              <w:t>димых общедоступными библиотеками</w:t>
            </w:r>
          </w:p>
        </w:tc>
        <w:tc>
          <w:tcPr>
            <w:tcW w:w="1276" w:type="dxa"/>
            <w:vAlign w:val="center"/>
          </w:tcPr>
          <w:p w:rsidR="00940356" w:rsidRPr="00423933" w:rsidRDefault="00940356" w:rsidP="009937CB">
            <w:pPr>
              <w:tabs>
                <w:tab w:val="left" w:pos="4545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 xml:space="preserve">% </w:t>
            </w:r>
            <w:r w:rsidRPr="00423933">
              <w:rPr>
                <w:rFonts w:ascii="Times New Roman" w:hAnsi="Times New Roman"/>
              </w:rPr>
              <w:br/>
            </w:r>
          </w:p>
        </w:tc>
        <w:tc>
          <w:tcPr>
            <w:tcW w:w="992" w:type="dxa"/>
          </w:tcPr>
          <w:p w:rsidR="00940356" w:rsidRPr="00423933" w:rsidRDefault="00940356" w:rsidP="009937CB">
            <w:pPr>
              <w:tabs>
                <w:tab w:val="left" w:pos="4545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940356" w:rsidRPr="00423933" w:rsidRDefault="00940356" w:rsidP="009937CB">
            <w:pPr>
              <w:tabs>
                <w:tab w:val="left" w:pos="4545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42393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940356" w:rsidRPr="00CA5632" w:rsidRDefault="00CA5632" w:rsidP="009937CB">
            <w:pPr>
              <w:tabs>
                <w:tab w:val="left" w:pos="454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CA5632">
              <w:rPr>
                <w:rFonts w:ascii="Times New Roman" w:hAnsi="Times New Roman"/>
                <w:lang w:val="ru-RU"/>
              </w:rPr>
              <w:t>10</w:t>
            </w:r>
            <w:r w:rsidR="00993B2B" w:rsidRPr="00CA5632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940356" w:rsidRPr="00423933" w:rsidTr="009937CB">
        <w:trPr>
          <w:trHeight w:val="765"/>
        </w:trPr>
        <w:tc>
          <w:tcPr>
            <w:tcW w:w="6947" w:type="dxa"/>
          </w:tcPr>
          <w:p w:rsidR="00940356" w:rsidRPr="00940356" w:rsidRDefault="00940356" w:rsidP="009937CB">
            <w:pPr>
              <w:tabs>
                <w:tab w:val="left" w:pos="4545"/>
              </w:tabs>
              <w:rPr>
                <w:rFonts w:ascii="Times New Roman" w:hAnsi="Times New Roman"/>
                <w:lang w:val="ru-RU"/>
              </w:rPr>
            </w:pPr>
            <w:r w:rsidRPr="00940356">
              <w:rPr>
                <w:rFonts w:ascii="Times New Roman" w:hAnsi="Times New Roman"/>
                <w:lang w:val="ru-RU"/>
              </w:rPr>
              <w:lastRenderedPageBreak/>
              <w:t>5. Доля экземпляров документов библиотечного фонда в специальных форматах, предназначенных для использования слепыми и слабов</w:t>
            </w:r>
            <w:r w:rsidRPr="00940356">
              <w:rPr>
                <w:rFonts w:ascii="Times New Roman" w:hAnsi="Times New Roman"/>
                <w:lang w:val="ru-RU"/>
              </w:rPr>
              <w:t>и</w:t>
            </w:r>
            <w:r w:rsidRPr="00940356">
              <w:rPr>
                <w:rFonts w:ascii="Times New Roman" w:hAnsi="Times New Roman"/>
                <w:lang w:val="ru-RU"/>
              </w:rPr>
              <w:t xml:space="preserve">дящими, от общего количества документов библиотечного фонда </w:t>
            </w:r>
          </w:p>
        </w:tc>
        <w:tc>
          <w:tcPr>
            <w:tcW w:w="1276" w:type="dxa"/>
            <w:vAlign w:val="center"/>
          </w:tcPr>
          <w:p w:rsidR="00940356" w:rsidRPr="00423933" w:rsidRDefault="00940356" w:rsidP="009937CB">
            <w:pPr>
              <w:tabs>
                <w:tab w:val="left" w:pos="4545"/>
              </w:tabs>
              <w:jc w:val="center"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40356" w:rsidRPr="00423933" w:rsidRDefault="00940356" w:rsidP="009937CB">
            <w:pPr>
              <w:tabs>
                <w:tab w:val="left" w:pos="4545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>1</w:t>
            </w:r>
          </w:p>
          <w:p w:rsidR="00940356" w:rsidRPr="00423933" w:rsidRDefault="00940356" w:rsidP="009937CB">
            <w:pPr>
              <w:tabs>
                <w:tab w:val="left" w:pos="4545"/>
              </w:tabs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40356" w:rsidRPr="00993B2B" w:rsidRDefault="00993B2B" w:rsidP="009937CB">
            <w:pPr>
              <w:tabs>
                <w:tab w:val="left" w:pos="454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0,01</w:t>
            </w:r>
          </w:p>
        </w:tc>
      </w:tr>
      <w:tr w:rsidR="00940356" w:rsidRPr="00423933" w:rsidTr="009937CB">
        <w:trPr>
          <w:trHeight w:val="731"/>
        </w:trPr>
        <w:tc>
          <w:tcPr>
            <w:tcW w:w="6947" w:type="dxa"/>
          </w:tcPr>
          <w:p w:rsidR="00940356" w:rsidRPr="00940356" w:rsidRDefault="00940356" w:rsidP="009937C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940356">
              <w:rPr>
                <w:rFonts w:ascii="Times New Roman" w:hAnsi="Times New Roman"/>
                <w:lang w:val="ru-RU"/>
              </w:rPr>
              <w:t>6. Доля сотрудников библиотек, прошедших обучение (инструктир</w:t>
            </w:r>
            <w:r w:rsidRPr="00940356">
              <w:rPr>
                <w:rFonts w:ascii="Times New Roman" w:hAnsi="Times New Roman"/>
                <w:lang w:val="ru-RU"/>
              </w:rPr>
              <w:t>о</w:t>
            </w:r>
            <w:r w:rsidRPr="00940356">
              <w:rPr>
                <w:rFonts w:ascii="Times New Roman" w:hAnsi="Times New Roman"/>
                <w:lang w:val="ru-RU"/>
              </w:rPr>
              <w:t>вание) по предоставлению библиотечно-информационных услуг инв</w:t>
            </w:r>
            <w:r w:rsidRPr="00940356">
              <w:rPr>
                <w:rFonts w:ascii="Times New Roman" w:hAnsi="Times New Roman"/>
                <w:lang w:val="ru-RU"/>
              </w:rPr>
              <w:t>а</w:t>
            </w:r>
            <w:r w:rsidRPr="00940356">
              <w:rPr>
                <w:rFonts w:ascii="Times New Roman" w:hAnsi="Times New Roman"/>
                <w:lang w:val="ru-RU"/>
              </w:rPr>
              <w:t>лидам и лицам с ОВЗ, от общего количества сотрудников библиотек</w:t>
            </w:r>
          </w:p>
        </w:tc>
        <w:tc>
          <w:tcPr>
            <w:tcW w:w="1276" w:type="dxa"/>
            <w:vAlign w:val="center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 xml:space="preserve">% </w:t>
            </w:r>
            <w:r w:rsidRPr="00423933">
              <w:rPr>
                <w:rFonts w:ascii="Times New Roman" w:hAnsi="Times New Roman"/>
              </w:rPr>
              <w:br/>
            </w:r>
          </w:p>
        </w:tc>
        <w:tc>
          <w:tcPr>
            <w:tcW w:w="992" w:type="dxa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42393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940356" w:rsidRPr="00993B2B" w:rsidRDefault="00993B2B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4,0</w:t>
            </w:r>
          </w:p>
        </w:tc>
      </w:tr>
    </w:tbl>
    <w:p w:rsidR="00940356" w:rsidRPr="00940356" w:rsidRDefault="00940356" w:rsidP="008172A1">
      <w:pPr>
        <w:numPr>
          <w:ilvl w:val="0"/>
          <w:numId w:val="19"/>
        </w:numPr>
        <w:tabs>
          <w:tab w:val="left" w:pos="4545"/>
        </w:tabs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940356">
        <w:rPr>
          <w:rFonts w:ascii="Times New Roman" w:eastAsia="Calibri" w:hAnsi="Times New Roman" w:cs="Times New Roman"/>
          <w:b/>
        </w:rPr>
        <w:t>Качественный состав библиотечных работников</w:t>
      </w:r>
    </w:p>
    <w:tbl>
      <w:tblPr>
        <w:tblStyle w:val="110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47"/>
        <w:gridCol w:w="1276"/>
        <w:gridCol w:w="992"/>
        <w:gridCol w:w="992"/>
      </w:tblGrid>
      <w:tr w:rsidR="00940356" w:rsidRPr="00423933" w:rsidTr="009937CB">
        <w:trPr>
          <w:trHeight w:val="375"/>
        </w:trPr>
        <w:tc>
          <w:tcPr>
            <w:tcW w:w="6947" w:type="dxa"/>
            <w:vMerge w:val="restart"/>
            <w:vAlign w:val="center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23933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23933">
              <w:rPr>
                <w:rFonts w:ascii="Times New Roman" w:hAnsi="Times New Roman"/>
                <w:b/>
              </w:rPr>
              <w:t>Единицы измерения</w:t>
            </w:r>
          </w:p>
        </w:tc>
        <w:tc>
          <w:tcPr>
            <w:tcW w:w="1984" w:type="dxa"/>
            <w:gridSpan w:val="2"/>
            <w:vAlign w:val="center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23933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423933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940356" w:rsidRPr="00423933" w:rsidTr="009937CB">
        <w:trPr>
          <w:trHeight w:val="270"/>
        </w:trPr>
        <w:tc>
          <w:tcPr>
            <w:tcW w:w="6947" w:type="dxa"/>
            <w:vMerge/>
            <w:vAlign w:val="center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23933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vAlign w:val="center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23933">
              <w:rPr>
                <w:rFonts w:ascii="Times New Roman" w:hAnsi="Times New Roman"/>
                <w:b/>
              </w:rPr>
              <w:t>факт</w:t>
            </w:r>
          </w:p>
        </w:tc>
      </w:tr>
      <w:tr w:rsidR="00940356" w:rsidRPr="00423933" w:rsidTr="009937CB">
        <w:trPr>
          <w:trHeight w:val="555"/>
        </w:trPr>
        <w:tc>
          <w:tcPr>
            <w:tcW w:w="6947" w:type="dxa"/>
          </w:tcPr>
          <w:p w:rsidR="00940356" w:rsidRPr="00940356" w:rsidRDefault="00940356" w:rsidP="009937C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940356">
              <w:rPr>
                <w:rFonts w:ascii="Times New Roman" w:hAnsi="Times New Roman"/>
                <w:lang w:val="ru-RU"/>
              </w:rPr>
              <w:t>1.</w:t>
            </w:r>
            <w:r w:rsidRPr="00423933">
              <w:rPr>
                <w:rFonts w:ascii="Times New Roman" w:hAnsi="Times New Roman"/>
              </w:rPr>
              <w:t> </w:t>
            </w:r>
            <w:r w:rsidRPr="00940356">
              <w:rPr>
                <w:rFonts w:ascii="Times New Roman" w:hAnsi="Times New Roman"/>
                <w:lang w:val="ru-RU"/>
              </w:rPr>
              <w:t>Доля библиотечных работников, прошедших повышение квалиф</w:t>
            </w:r>
            <w:r w:rsidRPr="00940356">
              <w:rPr>
                <w:rFonts w:ascii="Times New Roman" w:hAnsi="Times New Roman"/>
                <w:lang w:val="ru-RU"/>
              </w:rPr>
              <w:t>и</w:t>
            </w:r>
            <w:r w:rsidRPr="00940356">
              <w:rPr>
                <w:rFonts w:ascii="Times New Roman" w:hAnsi="Times New Roman"/>
                <w:lang w:val="ru-RU"/>
              </w:rPr>
              <w:t>кации и профессиональную переподготовку, в том числе в дистанц</w:t>
            </w:r>
            <w:r w:rsidRPr="00940356">
              <w:rPr>
                <w:rFonts w:ascii="Times New Roman" w:hAnsi="Times New Roman"/>
                <w:lang w:val="ru-RU"/>
              </w:rPr>
              <w:t>и</w:t>
            </w:r>
            <w:r w:rsidRPr="00940356">
              <w:rPr>
                <w:rFonts w:ascii="Times New Roman" w:hAnsi="Times New Roman"/>
                <w:lang w:val="ru-RU"/>
              </w:rPr>
              <w:t>онной форме на базе федеральных библиотек и федеральных вузов культуры, от общего числа работников основного персонала</w:t>
            </w:r>
          </w:p>
        </w:tc>
        <w:tc>
          <w:tcPr>
            <w:tcW w:w="1276" w:type="dxa"/>
            <w:vAlign w:val="center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>%</w:t>
            </w:r>
            <w:r w:rsidRPr="00423933">
              <w:rPr>
                <w:rFonts w:ascii="Times New Roman" w:hAnsi="Times New Roman"/>
              </w:rPr>
              <w:br/>
            </w:r>
          </w:p>
        </w:tc>
        <w:tc>
          <w:tcPr>
            <w:tcW w:w="992" w:type="dxa"/>
          </w:tcPr>
          <w:p w:rsidR="00940356" w:rsidRPr="00423933" w:rsidRDefault="00940356" w:rsidP="009937CB">
            <w:pPr>
              <w:jc w:val="center"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>20,0</w:t>
            </w:r>
          </w:p>
          <w:p w:rsidR="00940356" w:rsidRPr="00423933" w:rsidRDefault="00940356" w:rsidP="009937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40356" w:rsidRPr="00617597" w:rsidRDefault="00617597" w:rsidP="009937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17,3</w:t>
            </w:r>
          </w:p>
        </w:tc>
      </w:tr>
      <w:tr w:rsidR="00940356" w:rsidRPr="00423933" w:rsidTr="009937CB">
        <w:trPr>
          <w:trHeight w:val="607"/>
        </w:trPr>
        <w:tc>
          <w:tcPr>
            <w:tcW w:w="6947" w:type="dxa"/>
          </w:tcPr>
          <w:p w:rsidR="00940356" w:rsidRPr="00940356" w:rsidRDefault="00940356" w:rsidP="009937CB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/>
                <w:lang w:val="ru-RU"/>
              </w:rPr>
            </w:pPr>
            <w:r w:rsidRPr="00940356">
              <w:rPr>
                <w:rFonts w:ascii="Times New Roman" w:hAnsi="Times New Roman"/>
                <w:lang w:val="ru-RU"/>
              </w:rPr>
              <w:t>3.</w:t>
            </w:r>
            <w:r w:rsidRPr="00423933">
              <w:rPr>
                <w:rFonts w:ascii="Times New Roman" w:hAnsi="Times New Roman"/>
              </w:rPr>
              <w:t> </w:t>
            </w:r>
            <w:r w:rsidRPr="00940356">
              <w:rPr>
                <w:rFonts w:ascii="Times New Roman" w:hAnsi="Times New Roman"/>
                <w:lang w:val="ru-RU"/>
              </w:rPr>
              <w:t xml:space="preserve">Доля работников в возрасте до 30 лет из числа основного персонала библиотек, от общего количества работников основного персонала библиотек </w:t>
            </w:r>
          </w:p>
        </w:tc>
        <w:tc>
          <w:tcPr>
            <w:tcW w:w="1276" w:type="dxa"/>
            <w:vAlign w:val="center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>%</w:t>
            </w:r>
            <w:r w:rsidRPr="00423933">
              <w:rPr>
                <w:rFonts w:ascii="Times New Roman" w:hAnsi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940356" w:rsidRPr="00423933" w:rsidRDefault="00940356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2393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992" w:type="dxa"/>
            <w:vAlign w:val="center"/>
          </w:tcPr>
          <w:p w:rsidR="00940356" w:rsidRPr="00BC5485" w:rsidRDefault="00BC5485" w:rsidP="0099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6,7</w:t>
            </w:r>
          </w:p>
        </w:tc>
      </w:tr>
    </w:tbl>
    <w:p w:rsidR="002224F8" w:rsidRDefault="002224F8" w:rsidP="00940356">
      <w:pPr>
        <w:jc w:val="center"/>
        <w:rPr>
          <w:rFonts w:ascii="Times New Roman" w:hAnsi="Times New Roman" w:cs="Times New Roman"/>
          <w:b/>
          <w:lang w:val="ru-RU"/>
        </w:rPr>
      </w:pPr>
    </w:p>
    <w:p w:rsidR="00940356" w:rsidRPr="00940356" w:rsidRDefault="00940356" w:rsidP="00940356">
      <w:pPr>
        <w:jc w:val="center"/>
        <w:rPr>
          <w:rFonts w:ascii="Times New Roman" w:hAnsi="Times New Roman" w:cs="Times New Roman"/>
          <w:b/>
          <w:lang w:val="ru-RU"/>
        </w:rPr>
      </w:pPr>
      <w:r w:rsidRPr="00940356">
        <w:rPr>
          <w:rFonts w:ascii="Times New Roman" w:hAnsi="Times New Roman" w:cs="Times New Roman"/>
          <w:b/>
          <w:lang w:val="ru-RU"/>
        </w:rPr>
        <w:t>Информация по показателям, характеризующим деятельность библиотек в 2019 г.</w:t>
      </w:r>
    </w:p>
    <w:tbl>
      <w:tblPr>
        <w:tblW w:w="10141" w:type="dxa"/>
        <w:tblInd w:w="-252" w:type="dxa"/>
        <w:tblLook w:val="00A0" w:firstRow="1" w:lastRow="0" w:firstColumn="1" w:lastColumn="0" w:noHBand="0" w:noVBand="0"/>
      </w:tblPr>
      <w:tblGrid>
        <w:gridCol w:w="922"/>
        <w:gridCol w:w="4843"/>
        <w:gridCol w:w="1130"/>
        <w:gridCol w:w="1152"/>
        <w:gridCol w:w="2094"/>
      </w:tblGrid>
      <w:tr w:rsidR="00940356" w:rsidRPr="00940356" w:rsidTr="00C60974">
        <w:trPr>
          <w:trHeight w:val="39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56" w:rsidRPr="00940356" w:rsidRDefault="00940356" w:rsidP="005931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0356">
              <w:rPr>
                <w:rFonts w:ascii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356" w:rsidRPr="00940356" w:rsidRDefault="00940356" w:rsidP="005931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0356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356" w:rsidRPr="00940356" w:rsidRDefault="00940356" w:rsidP="005931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0356">
              <w:rPr>
                <w:rFonts w:ascii="Times New Roman" w:hAnsi="Times New Roman" w:cs="Times New Roman"/>
                <w:bCs/>
                <w:color w:val="000000"/>
              </w:rPr>
              <w:t xml:space="preserve">План   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356" w:rsidRPr="00940356" w:rsidRDefault="00940356" w:rsidP="005931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0356">
              <w:rPr>
                <w:rFonts w:ascii="Times New Roman" w:hAnsi="Times New Roman" w:cs="Times New Roman"/>
                <w:bCs/>
                <w:color w:val="000000"/>
              </w:rPr>
              <w:t xml:space="preserve">Факт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356" w:rsidRPr="00940356" w:rsidRDefault="00940356" w:rsidP="005931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0356">
              <w:rPr>
                <w:rFonts w:ascii="Times New Roman" w:hAnsi="Times New Roman" w:cs="Times New Roman"/>
                <w:bCs/>
                <w:color w:val="000000"/>
              </w:rPr>
              <w:t>Комментарии</w:t>
            </w:r>
          </w:p>
        </w:tc>
      </w:tr>
      <w:tr w:rsidR="00940356" w:rsidRPr="00EE7A54" w:rsidTr="00C60974">
        <w:trPr>
          <w:trHeight w:val="711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356" w:rsidRPr="00940356" w:rsidRDefault="00940356" w:rsidP="005931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35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356" w:rsidRPr="00940356" w:rsidRDefault="00940356" w:rsidP="005931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40356">
              <w:rPr>
                <w:rFonts w:ascii="Times New Roman" w:hAnsi="Times New Roman" w:cs="Times New Roman"/>
                <w:color w:val="000000"/>
                <w:lang w:val="ru-RU"/>
              </w:rPr>
              <w:t>Увеличение количества библиографических з</w:t>
            </w:r>
            <w:r w:rsidRPr="00940356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940356">
              <w:rPr>
                <w:rFonts w:ascii="Times New Roman" w:hAnsi="Times New Roman" w:cs="Times New Roman"/>
                <w:color w:val="000000"/>
                <w:lang w:val="ru-RU"/>
              </w:rPr>
              <w:t>писей в сводном электронном каталоге библи</w:t>
            </w:r>
            <w:r w:rsidRPr="00940356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940356">
              <w:rPr>
                <w:rFonts w:ascii="Times New Roman" w:hAnsi="Times New Roman" w:cs="Times New Roman"/>
                <w:color w:val="000000"/>
                <w:lang w:val="ru-RU"/>
              </w:rPr>
              <w:t>тек России (по сравнению с предыдущим г</w:t>
            </w:r>
            <w:r w:rsidRPr="00940356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940356">
              <w:rPr>
                <w:rFonts w:ascii="Times New Roman" w:hAnsi="Times New Roman" w:cs="Times New Roman"/>
                <w:color w:val="000000"/>
                <w:lang w:val="ru-RU"/>
              </w:rPr>
              <w:t>дом</w:t>
            </w:r>
            <w:proofErr w:type="gramStart"/>
            <w:r w:rsidRPr="00940356">
              <w:rPr>
                <w:rFonts w:ascii="Times New Roman" w:hAnsi="Times New Roman" w:cs="Times New Roman"/>
                <w:color w:val="000000"/>
                <w:lang w:val="ru-RU"/>
              </w:rPr>
              <w:t>), (%)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356" w:rsidRPr="00940356" w:rsidRDefault="00940356" w:rsidP="005931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356" w:rsidRPr="00777B9C" w:rsidRDefault="008A2295" w:rsidP="005931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356" w:rsidRPr="00940356" w:rsidRDefault="00940356" w:rsidP="005931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940356" w:rsidRPr="00407991" w:rsidTr="00C60974">
        <w:trPr>
          <w:trHeight w:val="7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356" w:rsidRPr="00940356" w:rsidRDefault="00940356" w:rsidP="005931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35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356" w:rsidRPr="00940356" w:rsidRDefault="00940356" w:rsidP="005931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40356">
              <w:rPr>
                <w:rFonts w:ascii="Times New Roman" w:hAnsi="Times New Roman" w:cs="Times New Roman"/>
                <w:color w:val="000000"/>
                <w:lang w:val="ru-RU"/>
              </w:rPr>
              <w:t>Увеличение доли публичных библиотек, по</w:t>
            </w:r>
            <w:r w:rsidRPr="00940356"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 w:rsidRPr="00940356">
              <w:rPr>
                <w:rFonts w:ascii="Times New Roman" w:hAnsi="Times New Roman" w:cs="Times New Roman"/>
                <w:color w:val="000000"/>
                <w:lang w:val="ru-RU"/>
              </w:rPr>
              <w:t>ключенных к сети "Интернет", в общем колич</w:t>
            </w:r>
            <w:r w:rsidRPr="00940356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940356">
              <w:rPr>
                <w:rFonts w:ascii="Times New Roman" w:hAnsi="Times New Roman" w:cs="Times New Roman"/>
                <w:color w:val="000000"/>
                <w:lang w:val="ru-RU"/>
              </w:rPr>
              <w:t>стве библиотек Российской Федерации</w:t>
            </w:r>
            <w:proofErr w:type="gramStart"/>
            <w:r w:rsidRPr="00940356">
              <w:rPr>
                <w:rFonts w:ascii="Times New Roman" w:hAnsi="Times New Roman" w:cs="Times New Roman"/>
                <w:color w:val="000000"/>
                <w:lang w:val="ru-RU"/>
              </w:rPr>
              <w:t>, (%)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356" w:rsidRPr="00940356" w:rsidRDefault="00940356" w:rsidP="005931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356" w:rsidRPr="0037771B" w:rsidRDefault="0037771B" w:rsidP="005931E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7771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356" w:rsidRPr="008A2295" w:rsidRDefault="00940356" w:rsidP="005931E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40356" w:rsidRPr="0000512E" w:rsidTr="00C60974">
        <w:trPr>
          <w:trHeight w:val="237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356" w:rsidRPr="00940356" w:rsidRDefault="00940356" w:rsidP="005931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356">
              <w:rPr>
                <w:rFonts w:ascii="Times New Roman" w:hAnsi="Times New Roman" w:cs="Times New Roman"/>
                <w:color w:val="000000"/>
              </w:rPr>
              <w:t>23*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356" w:rsidRPr="00940356" w:rsidRDefault="00940356" w:rsidP="005931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40356">
              <w:rPr>
                <w:rFonts w:ascii="Times New Roman" w:hAnsi="Times New Roman" w:cs="Times New Roman"/>
                <w:color w:val="000000"/>
                <w:lang w:val="ru-RU"/>
              </w:rPr>
              <w:t>Прирост доли библиографических записей по отношению к количеству документов библи</w:t>
            </w:r>
            <w:r w:rsidRPr="00940356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940356">
              <w:rPr>
                <w:rFonts w:ascii="Times New Roman" w:hAnsi="Times New Roman" w:cs="Times New Roman"/>
                <w:color w:val="000000"/>
                <w:lang w:val="ru-RU"/>
              </w:rPr>
              <w:t>течного фонда;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356" w:rsidRPr="00940356" w:rsidRDefault="00940356" w:rsidP="005931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356" w:rsidRPr="00C60974" w:rsidRDefault="00C60974" w:rsidP="005931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60974">
              <w:rPr>
                <w:rFonts w:ascii="Times New Roman" w:hAnsi="Times New Roman" w:cs="Times New Roman"/>
                <w:color w:val="000000"/>
                <w:lang w:val="ru-RU"/>
              </w:rPr>
              <w:t>-0,59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356" w:rsidRPr="00C60974" w:rsidRDefault="00C60974" w:rsidP="00BC54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C60974">
              <w:rPr>
                <w:rFonts w:ascii="Times New Roman" w:eastAsia="Times New Roman" w:hAnsi="Times New Roman" w:cs="Times New Roman"/>
                <w:color w:val="000000"/>
                <w:lang w:val="ru-RU" w:bidi="ar-SA"/>
              </w:rPr>
              <w:t xml:space="preserve">Уменьшение доли библиографических записей связано с тем, что </w:t>
            </w:r>
            <w:proofErr w:type="gramStart"/>
            <w:r w:rsidRPr="00C60974">
              <w:rPr>
                <w:rFonts w:ascii="Times New Roman" w:eastAsia="Times New Roman" w:hAnsi="Times New Roman" w:cs="Times New Roman"/>
                <w:color w:val="000000"/>
                <w:lang w:val="ru-RU" w:bidi="ar-SA"/>
              </w:rPr>
              <w:t>ЭК</w:t>
            </w:r>
            <w:proofErr w:type="gramEnd"/>
            <w:r w:rsidRPr="00C60974">
              <w:rPr>
                <w:rFonts w:ascii="Times New Roman" w:eastAsia="Times New Roman" w:hAnsi="Times New Roman" w:cs="Times New Roman"/>
                <w:color w:val="000000"/>
                <w:lang w:val="ru-RU" w:bidi="ar-SA"/>
              </w:rPr>
              <w:t xml:space="preserve"> ЦБС составляет </w:t>
            </w:r>
            <w:r w:rsidR="00BC5485" w:rsidRPr="00BC5485">
              <w:rPr>
                <w:rFonts w:ascii="Times New Roman" w:eastAsia="Times New Roman" w:hAnsi="Times New Roman" w:cs="Times New Roman"/>
                <w:b/>
                <w:color w:val="000000"/>
                <w:lang w:val="ru-RU" w:bidi="ar-SA"/>
              </w:rPr>
              <w:t>96,9</w:t>
            </w:r>
            <w:r w:rsidRPr="00BC5485">
              <w:rPr>
                <w:rFonts w:ascii="Times New Roman" w:eastAsia="Times New Roman" w:hAnsi="Times New Roman" w:cs="Times New Roman"/>
                <w:b/>
                <w:lang w:val="ru-RU" w:bidi="ar-SA"/>
              </w:rPr>
              <w:t>%</w:t>
            </w:r>
            <w:r w:rsidRPr="00C60974">
              <w:rPr>
                <w:rFonts w:ascii="Times New Roman" w:eastAsia="Times New Roman" w:hAnsi="Times New Roman" w:cs="Times New Roman"/>
                <w:color w:val="FF0000"/>
                <w:lang w:val="ru-RU" w:bidi="ar-SA"/>
              </w:rPr>
              <w:t xml:space="preserve"> </w:t>
            </w:r>
            <w:r w:rsidRPr="00C60974">
              <w:rPr>
                <w:rFonts w:ascii="Times New Roman" w:eastAsia="Times New Roman" w:hAnsi="Times New Roman" w:cs="Times New Roman"/>
                <w:color w:val="000000"/>
                <w:lang w:val="ru-RU" w:bidi="ar-SA"/>
              </w:rPr>
              <w:t>от общего фонда. Новых записей м</w:t>
            </w:r>
            <w:r w:rsidRPr="00C60974">
              <w:rPr>
                <w:rFonts w:ascii="Times New Roman" w:eastAsia="Times New Roman" w:hAnsi="Times New Roman" w:cs="Times New Roman"/>
                <w:color w:val="000000"/>
                <w:lang w:val="ru-RU" w:bidi="ar-SA"/>
              </w:rPr>
              <w:t>а</w:t>
            </w:r>
            <w:r w:rsidRPr="00C60974">
              <w:rPr>
                <w:rFonts w:ascii="Times New Roman" w:eastAsia="Times New Roman" w:hAnsi="Times New Roman" w:cs="Times New Roman"/>
                <w:color w:val="000000"/>
                <w:lang w:val="ru-RU" w:bidi="ar-SA"/>
              </w:rPr>
              <w:t>ло, происходит з</w:t>
            </w:r>
            <w:r w:rsidRPr="00C60974">
              <w:rPr>
                <w:rFonts w:ascii="Times New Roman" w:eastAsia="Times New Roman" w:hAnsi="Times New Roman" w:cs="Times New Roman"/>
                <w:color w:val="000000"/>
                <w:lang w:val="ru-RU" w:bidi="ar-SA"/>
              </w:rPr>
              <w:t>а</w:t>
            </w:r>
            <w:r w:rsidRPr="00C60974">
              <w:rPr>
                <w:rFonts w:ascii="Times New Roman" w:eastAsia="Times New Roman" w:hAnsi="Times New Roman" w:cs="Times New Roman"/>
                <w:color w:val="000000"/>
                <w:lang w:val="ru-RU" w:bidi="ar-SA"/>
              </w:rPr>
              <w:t xml:space="preserve">имствование.  </w:t>
            </w:r>
          </w:p>
        </w:tc>
      </w:tr>
      <w:tr w:rsidR="00C60974" w:rsidRPr="00331772" w:rsidTr="00C60974">
        <w:trPr>
          <w:trHeight w:val="34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974" w:rsidRPr="00940356" w:rsidRDefault="00C60974" w:rsidP="00C6097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356">
              <w:rPr>
                <w:rFonts w:ascii="Times New Roman" w:hAnsi="Times New Roman" w:cs="Times New Roman"/>
                <w:color w:val="000000"/>
              </w:rPr>
              <w:t>24*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74" w:rsidRPr="00940356" w:rsidRDefault="00C60974" w:rsidP="00C6097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40356">
              <w:rPr>
                <w:rFonts w:ascii="Times New Roman" w:hAnsi="Times New Roman" w:cs="Times New Roman"/>
                <w:color w:val="000000"/>
                <w:lang w:val="ru-RU"/>
              </w:rPr>
              <w:t>Прирост доли посещений сайтов библиотек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74" w:rsidRPr="00940356" w:rsidRDefault="00C60974" w:rsidP="00C609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74" w:rsidRPr="00C60974" w:rsidRDefault="00C60974" w:rsidP="00C6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 w:bidi="ar-SA"/>
              </w:rPr>
            </w:pPr>
            <w:r w:rsidRPr="00C60974">
              <w:rPr>
                <w:rFonts w:ascii="Times New Roman" w:eastAsia="Times New Roman" w:hAnsi="Times New Roman" w:cs="Times New Roman"/>
                <w:b/>
                <w:color w:val="000000"/>
                <w:lang w:val="ru-RU" w:bidi="ar-SA"/>
              </w:rPr>
              <w:t xml:space="preserve">- </w:t>
            </w:r>
            <w:r w:rsidRPr="00C60974">
              <w:rPr>
                <w:rFonts w:ascii="Times New Roman" w:eastAsia="Times New Roman" w:hAnsi="Times New Roman" w:cs="Times New Roman"/>
                <w:color w:val="000000"/>
                <w:lang w:val="ru-RU" w:bidi="ar-SA"/>
              </w:rPr>
              <w:t>0,39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74" w:rsidRPr="00C60974" w:rsidRDefault="00C60974" w:rsidP="00C6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bidi="ar-SA"/>
              </w:rPr>
            </w:pPr>
            <w:r w:rsidRPr="00C60974">
              <w:rPr>
                <w:rFonts w:ascii="Times New Roman" w:eastAsia="Times New Roman" w:hAnsi="Times New Roman" w:cs="Times New Roman"/>
                <w:color w:val="000000"/>
                <w:lang w:val="ru-RU" w:bidi="ar-SA"/>
              </w:rPr>
              <w:t>Официальный сайт учреждения не р</w:t>
            </w:r>
            <w:r w:rsidRPr="00C60974">
              <w:rPr>
                <w:rFonts w:ascii="Times New Roman" w:eastAsia="Times New Roman" w:hAnsi="Times New Roman" w:cs="Times New Roman"/>
                <w:color w:val="000000"/>
                <w:lang w:val="ru-RU" w:bidi="ar-SA"/>
              </w:rPr>
              <w:t>а</w:t>
            </w:r>
            <w:r w:rsidRPr="00C60974">
              <w:rPr>
                <w:rFonts w:ascii="Times New Roman" w:eastAsia="Times New Roman" w:hAnsi="Times New Roman" w:cs="Times New Roman"/>
                <w:color w:val="000000"/>
                <w:lang w:val="ru-RU" w:bidi="ar-SA"/>
              </w:rPr>
              <w:t>ботал продолж</w:t>
            </w:r>
            <w:r w:rsidRPr="00C60974">
              <w:rPr>
                <w:rFonts w:ascii="Times New Roman" w:eastAsia="Times New Roman" w:hAnsi="Times New Roman" w:cs="Times New Roman"/>
                <w:color w:val="000000"/>
                <w:lang w:val="ru-RU" w:bidi="ar-SA"/>
              </w:rPr>
              <w:t>и</w:t>
            </w:r>
            <w:r w:rsidRPr="00C60974">
              <w:rPr>
                <w:rFonts w:ascii="Times New Roman" w:eastAsia="Times New Roman" w:hAnsi="Times New Roman" w:cs="Times New Roman"/>
                <w:color w:val="000000"/>
                <w:lang w:val="ru-RU" w:bidi="ar-SA"/>
              </w:rPr>
              <w:t>тельное время  по техническим пр</w:t>
            </w:r>
            <w:r w:rsidRPr="00C60974">
              <w:rPr>
                <w:rFonts w:ascii="Times New Roman" w:eastAsia="Times New Roman" w:hAnsi="Times New Roman" w:cs="Times New Roman"/>
                <w:color w:val="000000"/>
                <w:lang w:val="ru-RU" w:bidi="ar-SA"/>
              </w:rPr>
              <w:t>и</w:t>
            </w:r>
            <w:r w:rsidRPr="00C60974">
              <w:rPr>
                <w:rFonts w:ascii="Times New Roman" w:eastAsia="Times New Roman" w:hAnsi="Times New Roman" w:cs="Times New Roman"/>
                <w:color w:val="000000"/>
                <w:lang w:val="ru-RU" w:bidi="ar-SA"/>
              </w:rPr>
              <w:t>чинам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bidi="ar-SA"/>
              </w:rPr>
              <w:t>.</w:t>
            </w:r>
          </w:p>
        </w:tc>
      </w:tr>
      <w:tr w:rsidR="00C60974" w:rsidRPr="0000512E" w:rsidTr="00C60974">
        <w:trPr>
          <w:trHeight w:val="63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974" w:rsidRPr="00357095" w:rsidRDefault="00C60974" w:rsidP="00C6097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7095">
              <w:rPr>
                <w:rFonts w:ascii="Times New Roman" w:hAnsi="Times New Roman" w:cs="Times New Roman"/>
                <w:color w:val="000000"/>
                <w:lang w:val="ru-RU"/>
              </w:rPr>
              <w:t>25*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74" w:rsidRPr="00940356" w:rsidRDefault="00C60974" w:rsidP="00C6097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40356">
              <w:rPr>
                <w:rFonts w:ascii="Times New Roman" w:hAnsi="Times New Roman" w:cs="Times New Roman"/>
                <w:color w:val="000000"/>
                <w:lang w:val="ru-RU"/>
              </w:rPr>
              <w:t>Увеличение доли охвата населения услугами библиотек</w:t>
            </w:r>
            <w:proofErr w:type="gramStart"/>
            <w:r w:rsidRPr="00940356">
              <w:rPr>
                <w:rFonts w:ascii="Times New Roman" w:hAnsi="Times New Roman" w:cs="Times New Roman"/>
                <w:color w:val="000000"/>
                <w:lang w:val="ru-RU"/>
              </w:rPr>
              <w:t xml:space="preserve"> (%, </w:t>
            </w:r>
            <w:proofErr w:type="gramEnd"/>
            <w:r w:rsidRPr="00940356">
              <w:rPr>
                <w:rFonts w:ascii="Times New Roman" w:hAnsi="Times New Roman" w:cs="Times New Roman"/>
                <w:color w:val="000000"/>
                <w:lang w:val="ru-RU"/>
              </w:rPr>
              <w:t>по отношению к прошлому году)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74" w:rsidRPr="00940356" w:rsidRDefault="00C60974" w:rsidP="00C609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74" w:rsidRPr="0037771B" w:rsidRDefault="00C60974" w:rsidP="00C6097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7771B">
              <w:rPr>
                <w:rFonts w:ascii="Times New Roman" w:hAnsi="Times New Roman" w:cs="Times New Roman"/>
                <w:color w:val="000000"/>
                <w:lang w:val="ru-RU"/>
              </w:rPr>
              <w:t>0,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74" w:rsidRPr="00A00FAB" w:rsidRDefault="00C60974" w:rsidP="00C6097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60974" w:rsidRPr="0000512E" w:rsidTr="00C60974">
        <w:trPr>
          <w:trHeight w:val="5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974" w:rsidRPr="00357095" w:rsidRDefault="00C60974" w:rsidP="00C6097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7095">
              <w:rPr>
                <w:rFonts w:ascii="Times New Roman" w:hAnsi="Times New Roman" w:cs="Times New Roman"/>
                <w:color w:val="000000"/>
                <w:lang w:val="ru-RU"/>
              </w:rPr>
              <w:t>26*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74" w:rsidRPr="00940356" w:rsidRDefault="00C60974" w:rsidP="00C6097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40356">
              <w:rPr>
                <w:rFonts w:ascii="Times New Roman" w:hAnsi="Times New Roman" w:cs="Times New Roman"/>
                <w:color w:val="000000"/>
                <w:lang w:val="ru-RU"/>
              </w:rPr>
              <w:t>Увеличение доли охвата населения услугами передвижных культурных центров, %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74" w:rsidRPr="00940356" w:rsidRDefault="00C60974" w:rsidP="00C609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74" w:rsidRPr="0037771B" w:rsidRDefault="00C60974" w:rsidP="00C6097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7771B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974" w:rsidRPr="0037771B" w:rsidRDefault="00C60974" w:rsidP="00C60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940356" w:rsidRPr="00940356" w:rsidRDefault="00940356" w:rsidP="00940356">
      <w:pPr>
        <w:ind w:firstLine="709"/>
        <w:jc w:val="both"/>
        <w:rPr>
          <w:lang w:val="ru-RU"/>
        </w:rPr>
      </w:pPr>
    </w:p>
    <w:p w:rsidR="00940356" w:rsidRPr="00940356" w:rsidRDefault="00940356" w:rsidP="0094035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4035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Краткие выводы по разделу. Основные тенденции в изменении  потребностей </w:t>
      </w:r>
      <w:r w:rsidRPr="00F82617">
        <w:rPr>
          <w:rFonts w:ascii="Times New Roman" w:hAnsi="Times New Roman" w:cs="Times New Roman"/>
          <w:b/>
          <w:sz w:val="24"/>
          <w:szCs w:val="24"/>
          <w:lang w:val="ru-RU"/>
        </w:rPr>
        <w:t>пользователей</w:t>
      </w:r>
      <w:r w:rsidRPr="0094035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 их удовлетворение.</w:t>
      </w:r>
    </w:p>
    <w:p w:rsidR="00BA62D2" w:rsidRDefault="009D6FF7" w:rsidP="00C63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6FF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 xml:space="preserve">Плановые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контрольные показатели деятельности библиотек за 2019 г. выполнены, несмотря на снижение числа читателей на 65 по сравнению с 2018 г. </w:t>
      </w:r>
      <w:r w:rsidR="007A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r w:rsidR="001E48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оказатели «дорожной карты» выполнены не все. </w:t>
      </w:r>
      <w:r w:rsidR="001C5BD1" w:rsidRPr="00617597">
        <w:rPr>
          <w:rFonts w:ascii="Times New Roman" w:hAnsi="Times New Roman" w:cs="Times New Roman"/>
          <w:sz w:val="28"/>
          <w:szCs w:val="28"/>
          <w:lang w:val="ru-RU"/>
        </w:rPr>
        <w:t>Доля библиограф</w:t>
      </w:r>
      <w:r w:rsidR="001C5BD1" w:rsidRPr="0061759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C5BD1" w:rsidRPr="00617597">
        <w:rPr>
          <w:rFonts w:ascii="Times New Roman" w:hAnsi="Times New Roman" w:cs="Times New Roman"/>
          <w:sz w:val="28"/>
          <w:szCs w:val="28"/>
          <w:lang w:val="ru-RU"/>
        </w:rPr>
        <w:t>ческих записей, отображенных в электронном каталоге, от общего числа библиографических записей состав</w:t>
      </w:r>
      <w:r w:rsidR="00C63F07">
        <w:rPr>
          <w:rFonts w:ascii="Times New Roman" w:hAnsi="Times New Roman" w:cs="Times New Roman"/>
          <w:sz w:val="28"/>
          <w:szCs w:val="28"/>
          <w:lang w:val="ru-RU"/>
        </w:rPr>
        <w:t>ляет</w:t>
      </w:r>
      <w:r w:rsidR="001C5BD1" w:rsidRPr="00617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7597" w:rsidRPr="00C63F07">
        <w:rPr>
          <w:rFonts w:ascii="Times New Roman" w:hAnsi="Times New Roman" w:cs="Times New Roman"/>
          <w:b/>
          <w:i/>
          <w:sz w:val="28"/>
          <w:szCs w:val="28"/>
          <w:lang w:val="ru-RU"/>
        </w:rPr>
        <w:t>96,9</w:t>
      </w:r>
      <w:r w:rsidR="00617597" w:rsidRPr="00617597">
        <w:rPr>
          <w:rFonts w:ascii="Times New Roman" w:hAnsi="Times New Roman" w:cs="Times New Roman"/>
          <w:sz w:val="28"/>
          <w:szCs w:val="28"/>
          <w:lang w:val="ru-RU"/>
        </w:rPr>
        <w:t xml:space="preserve">%. </w:t>
      </w:r>
    </w:p>
    <w:p w:rsidR="00C63F07" w:rsidRPr="007A7C7A" w:rsidRDefault="001E4818" w:rsidP="00BA62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Слабой остается материально-техническая база библиотек. </w:t>
      </w:r>
      <w:r w:rsidR="00476C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Недостаточно о</w:t>
      </w:r>
      <w:r w:rsidR="00476C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</w:t>
      </w:r>
      <w:r w:rsidR="00476C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новляются </w:t>
      </w:r>
      <w:r w:rsidR="007A7C7A" w:rsidRPr="007A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библиотечны</w:t>
      </w:r>
      <w:r w:rsidR="007A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7A7C7A" w:rsidRPr="007A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фонд</w:t>
      </w:r>
      <w:r w:rsidR="007A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ы</w:t>
      </w:r>
      <w:r w:rsidR="00476C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о чем говорят низкие показатели читаем</w:t>
      </w:r>
      <w:r w:rsidR="00476C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476C1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сти  и обращаемости.</w:t>
      </w:r>
      <w:r w:rsidR="007A7C7A" w:rsidRPr="007A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C63F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Стареет </w:t>
      </w:r>
      <w:r w:rsidR="00C63F07" w:rsidRPr="007A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компьютерн</w:t>
      </w:r>
      <w:r w:rsidR="00C63F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ая</w:t>
      </w:r>
      <w:r w:rsidR="00C63F07" w:rsidRPr="007A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техник</w:t>
      </w:r>
      <w:r w:rsidR="00C63F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C63F07" w:rsidRPr="007A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C63F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 многих селах </w:t>
      </w:r>
      <w:r w:rsidR="00C63F07" w:rsidRPr="007A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низк</w:t>
      </w:r>
      <w:r w:rsidR="00C63F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ая</w:t>
      </w:r>
      <w:r w:rsidR="00C63F07" w:rsidRPr="007A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скорост</w:t>
      </w:r>
      <w:r w:rsidR="00C63F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 Интернета</w:t>
      </w:r>
      <w:r w:rsidR="00C63F07" w:rsidRPr="007A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C63F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C63F07" w:rsidRPr="007A7C7A">
        <w:rPr>
          <w:rFonts w:ascii="Times New Roman" w:hAnsi="Times New Roman"/>
          <w:sz w:val="28"/>
          <w:szCs w:val="28"/>
          <w:lang w:val="ru-RU"/>
        </w:rPr>
        <w:t>Доля библиотек, в которых обеспечены условия досту</w:t>
      </w:r>
      <w:r w:rsidR="00C63F07" w:rsidRPr="007A7C7A">
        <w:rPr>
          <w:rFonts w:ascii="Times New Roman" w:hAnsi="Times New Roman"/>
          <w:sz w:val="28"/>
          <w:szCs w:val="28"/>
          <w:lang w:val="ru-RU"/>
        </w:rPr>
        <w:t>п</w:t>
      </w:r>
      <w:r w:rsidR="00C63F07" w:rsidRPr="007A7C7A">
        <w:rPr>
          <w:rFonts w:ascii="Times New Roman" w:hAnsi="Times New Roman"/>
          <w:sz w:val="28"/>
          <w:szCs w:val="28"/>
          <w:lang w:val="ru-RU"/>
        </w:rPr>
        <w:t>ности для инвалидов и лиц с ОВЗ</w:t>
      </w:r>
      <w:r w:rsidR="00C63F07">
        <w:rPr>
          <w:rFonts w:ascii="Times New Roman" w:hAnsi="Times New Roman"/>
          <w:sz w:val="28"/>
          <w:szCs w:val="28"/>
          <w:lang w:val="ru-RU"/>
        </w:rPr>
        <w:t>, по-прежнему составляет лишь 8%.</w:t>
      </w:r>
    </w:p>
    <w:p w:rsidR="00C26DED" w:rsidRPr="00602503" w:rsidRDefault="00476C14" w:rsidP="00B34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Вместе с тем, </w:t>
      </w:r>
      <w:r w:rsidR="00BA62D2" w:rsidRPr="00BA62D2">
        <w:rPr>
          <w:rFonts w:ascii="Times New Roman" w:hAnsi="Times New Roman"/>
          <w:sz w:val="28"/>
          <w:szCs w:val="28"/>
          <w:lang w:val="ru-RU"/>
        </w:rPr>
        <w:t xml:space="preserve">в 2019 г. </w:t>
      </w:r>
      <w:r w:rsidRPr="00BA62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="009D6FF7" w:rsidRPr="00BA62D2">
        <w:rPr>
          <w:rFonts w:ascii="Times New Roman" w:hAnsi="Times New Roman"/>
          <w:sz w:val="28"/>
          <w:szCs w:val="28"/>
          <w:lang w:val="ru-RU"/>
        </w:rPr>
        <w:t>ровень пополнения библиотечных фондов д</w:t>
      </w:r>
      <w:r w:rsidR="009D6FF7" w:rsidRPr="00BA62D2">
        <w:rPr>
          <w:rFonts w:ascii="Times New Roman" w:hAnsi="Times New Roman"/>
          <w:sz w:val="28"/>
          <w:szCs w:val="28"/>
          <w:lang w:val="ru-RU"/>
        </w:rPr>
        <w:t>о</w:t>
      </w:r>
      <w:r w:rsidR="009D6FF7" w:rsidRPr="00BA62D2">
        <w:rPr>
          <w:rFonts w:ascii="Times New Roman" w:hAnsi="Times New Roman"/>
          <w:sz w:val="28"/>
          <w:szCs w:val="28"/>
          <w:lang w:val="ru-RU"/>
        </w:rPr>
        <w:t xml:space="preserve">кументами </w:t>
      </w:r>
      <w:r w:rsidR="00BA62D2" w:rsidRPr="00BA62D2">
        <w:rPr>
          <w:rFonts w:ascii="Times New Roman" w:hAnsi="Times New Roman"/>
          <w:sz w:val="28"/>
          <w:szCs w:val="28"/>
          <w:lang w:val="ru-RU"/>
        </w:rPr>
        <w:t>на 1</w:t>
      </w:r>
      <w:r w:rsidR="00BA62D2" w:rsidRPr="00BA62D2">
        <w:rPr>
          <w:rFonts w:ascii="Times New Roman" w:hAnsi="Times New Roman"/>
          <w:sz w:val="28"/>
          <w:szCs w:val="28"/>
        </w:rPr>
        <w:t> </w:t>
      </w:r>
      <w:r w:rsidR="00BA62D2" w:rsidRPr="00BA62D2">
        <w:rPr>
          <w:rFonts w:ascii="Times New Roman" w:hAnsi="Times New Roman"/>
          <w:sz w:val="28"/>
          <w:szCs w:val="28"/>
          <w:lang w:val="ru-RU"/>
        </w:rPr>
        <w:t xml:space="preserve">000 жителей составил </w:t>
      </w:r>
      <w:r w:rsidR="00BA62D2">
        <w:rPr>
          <w:rFonts w:ascii="Times New Roman" w:hAnsi="Times New Roman"/>
          <w:sz w:val="28"/>
          <w:szCs w:val="28"/>
          <w:lang w:val="ru-RU"/>
        </w:rPr>
        <w:t xml:space="preserve">202, а </w:t>
      </w:r>
      <w:r w:rsidR="00BA62D2" w:rsidRPr="00BA62D2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б</w:t>
      </w:r>
      <w:r w:rsidR="00BA62D2" w:rsidRPr="00BA62D2">
        <w:rPr>
          <w:rFonts w:ascii="Times New Roman" w:hAnsi="Times New Roman" w:cs="Times New Roman"/>
          <w:sz w:val="28"/>
          <w:szCs w:val="28"/>
          <w:lang w:val="ru-RU" w:eastAsia="ru-RU"/>
        </w:rPr>
        <w:t>ез учета даров,</w:t>
      </w:r>
      <w:r w:rsidR="00BA62D2" w:rsidRPr="006A76FA">
        <w:rPr>
          <w:rFonts w:ascii="Times New Roman" w:hAnsi="Times New Roman" w:cs="Times New Roman"/>
          <w:i/>
          <w:color w:val="FF0000"/>
          <w:sz w:val="28"/>
          <w:szCs w:val="28"/>
          <w:lang w:val="ru-RU" w:eastAsia="ru-RU"/>
        </w:rPr>
        <w:t xml:space="preserve"> </w:t>
      </w:r>
      <w:r w:rsidR="00BA62D2" w:rsidRPr="00BA62D2">
        <w:rPr>
          <w:rFonts w:ascii="Times New Roman" w:hAnsi="Times New Roman" w:cs="Times New Roman"/>
          <w:sz w:val="28"/>
          <w:szCs w:val="28"/>
          <w:lang w:val="ru-RU" w:eastAsia="ru-RU"/>
        </w:rPr>
        <w:t>пожертвований, перераспределённых фондов и периодики</w:t>
      </w:r>
      <w:r w:rsidR="00BA62D2" w:rsidRPr="00BA62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6DED">
        <w:rPr>
          <w:rFonts w:ascii="Times New Roman" w:hAnsi="Times New Roman"/>
          <w:sz w:val="28"/>
          <w:szCs w:val="28"/>
          <w:lang w:val="ru-RU"/>
        </w:rPr>
        <w:t>- 87</w:t>
      </w:r>
      <w:r w:rsidR="00BA62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6FF7" w:rsidRPr="00BA62D2">
        <w:rPr>
          <w:rFonts w:ascii="Times New Roman" w:hAnsi="Times New Roman"/>
          <w:sz w:val="28"/>
          <w:szCs w:val="28"/>
          <w:lang w:val="ru-RU"/>
        </w:rPr>
        <w:t>(количество документов на 1</w:t>
      </w:r>
      <w:r w:rsidR="009D6FF7" w:rsidRPr="00BA62D2">
        <w:rPr>
          <w:rFonts w:ascii="Times New Roman" w:hAnsi="Times New Roman"/>
          <w:sz w:val="28"/>
          <w:szCs w:val="28"/>
        </w:rPr>
        <w:t> </w:t>
      </w:r>
      <w:r w:rsidR="009D6FF7" w:rsidRPr="00BA62D2">
        <w:rPr>
          <w:rFonts w:ascii="Times New Roman" w:hAnsi="Times New Roman"/>
          <w:sz w:val="28"/>
          <w:szCs w:val="28"/>
          <w:lang w:val="ru-RU"/>
        </w:rPr>
        <w:t>000 жителей</w:t>
      </w:r>
      <w:r w:rsidR="00C52290" w:rsidRPr="00BA62D2">
        <w:rPr>
          <w:rFonts w:ascii="Times New Roman" w:hAnsi="Times New Roman"/>
          <w:sz w:val="28"/>
          <w:szCs w:val="28"/>
          <w:lang w:val="ru-RU"/>
        </w:rPr>
        <w:t>, согласно «дорожной карте», не менее 80</w:t>
      </w:r>
      <w:r w:rsidR="009D6FF7" w:rsidRPr="00BA62D2">
        <w:rPr>
          <w:rFonts w:ascii="Times New Roman" w:hAnsi="Times New Roman"/>
          <w:sz w:val="28"/>
          <w:szCs w:val="28"/>
          <w:lang w:val="ru-RU"/>
        </w:rPr>
        <w:t>)</w:t>
      </w:r>
      <w:r w:rsidR="00C26DED">
        <w:rPr>
          <w:rFonts w:ascii="Times New Roman" w:hAnsi="Times New Roman"/>
          <w:sz w:val="28"/>
          <w:szCs w:val="28"/>
          <w:lang w:val="ru-RU"/>
        </w:rPr>
        <w:t xml:space="preserve">. То есть, </w:t>
      </w:r>
      <w:r w:rsidR="00B349CB" w:rsidRPr="00B349C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</w:t>
      </w:r>
      <w:r w:rsidR="0033177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349CB" w:rsidRPr="00B349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349CB">
        <w:rPr>
          <w:rFonts w:ascii="Times New Roman" w:hAnsi="Times New Roman" w:cs="Times New Roman"/>
          <w:sz w:val="28"/>
          <w:szCs w:val="28"/>
          <w:lang w:val="ru-RU"/>
        </w:rPr>
        <w:t>поступившие по областной программе</w:t>
      </w:r>
      <w:r w:rsidR="00B349CB" w:rsidRPr="00B349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="00B349CB" w:rsidRPr="00B349CB">
        <w:rPr>
          <w:color w:val="000000"/>
          <w:sz w:val="28"/>
          <w:szCs w:val="28"/>
          <w:lang w:val="ru-RU"/>
        </w:rPr>
        <w:t xml:space="preserve"> </w:t>
      </w:r>
      <w:r w:rsidR="00B349CB">
        <w:rPr>
          <w:rFonts w:ascii="Times New Roman" w:hAnsi="Times New Roman" w:cs="Times New Roman"/>
          <w:sz w:val="28"/>
          <w:szCs w:val="28"/>
          <w:lang w:val="ru-RU"/>
        </w:rPr>
        <w:t>комплектование,</w:t>
      </w:r>
      <w:r w:rsidR="00C26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9CB">
        <w:rPr>
          <w:rFonts w:ascii="Times New Roman" w:hAnsi="Times New Roman" w:cs="Times New Roman"/>
          <w:sz w:val="28"/>
          <w:szCs w:val="28"/>
          <w:lang w:val="ru-RU"/>
        </w:rPr>
        <w:t>заметно улучшили ситуацию</w:t>
      </w:r>
      <w:r w:rsidR="00C26DE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349CB" w:rsidRPr="00B349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9CB">
        <w:rPr>
          <w:rFonts w:ascii="Times New Roman" w:hAnsi="Times New Roman" w:cs="Times New Roman"/>
          <w:sz w:val="28"/>
          <w:szCs w:val="28"/>
          <w:lang w:val="ru-RU"/>
        </w:rPr>
        <w:t>Кроме того, по программе получено 10 новых компьютеров. Они не решат проблему полностью, но ситуацию, несомненно, улучшат. И, если поступление будет ежегодным, компьютерный парк значительно обновится.</w:t>
      </w:r>
    </w:p>
    <w:p w:rsidR="00F43327" w:rsidRDefault="005931E6" w:rsidP="00B34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60C3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921FF4" w:rsidRPr="004860C3">
        <w:rPr>
          <w:rFonts w:ascii="Times New Roman" w:hAnsi="Times New Roman" w:cs="Times New Roman"/>
          <w:sz w:val="28"/>
          <w:szCs w:val="28"/>
          <w:lang w:val="ru-RU"/>
        </w:rPr>
        <w:t>исло массовых мероприятий</w:t>
      </w:r>
      <w:r w:rsidRPr="004860C3">
        <w:rPr>
          <w:rFonts w:ascii="Times New Roman" w:hAnsi="Times New Roman" w:cs="Times New Roman"/>
          <w:sz w:val="28"/>
          <w:szCs w:val="28"/>
          <w:lang w:val="ru-RU"/>
        </w:rPr>
        <w:t xml:space="preserve"> уменьшилось</w:t>
      </w:r>
      <w:r w:rsidR="004860C3" w:rsidRPr="004860C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C63F07">
        <w:rPr>
          <w:rFonts w:ascii="Times New Roman" w:hAnsi="Times New Roman" w:cs="Times New Roman"/>
          <w:sz w:val="28"/>
          <w:szCs w:val="28"/>
          <w:lang w:val="ru-RU"/>
        </w:rPr>
        <w:t>256</w:t>
      </w:r>
      <w:r w:rsidR="00921FF4" w:rsidRPr="004860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860C3" w:rsidRPr="004860C3">
        <w:rPr>
          <w:rFonts w:ascii="Times New Roman" w:hAnsi="Times New Roman" w:cs="Times New Roman"/>
          <w:sz w:val="28"/>
          <w:szCs w:val="28"/>
          <w:lang w:val="ru-RU"/>
        </w:rPr>
        <w:t>но хочется над</w:t>
      </w:r>
      <w:r w:rsidR="004860C3" w:rsidRPr="004860C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860C3" w:rsidRPr="004860C3">
        <w:rPr>
          <w:rFonts w:ascii="Times New Roman" w:hAnsi="Times New Roman" w:cs="Times New Roman"/>
          <w:sz w:val="28"/>
          <w:szCs w:val="28"/>
          <w:lang w:val="ru-RU"/>
        </w:rPr>
        <w:t xml:space="preserve">яться, что </w:t>
      </w:r>
      <w:r w:rsidR="004860C3">
        <w:rPr>
          <w:rFonts w:ascii="Times New Roman" w:hAnsi="Times New Roman" w:cs="Times New Roman"/>
          <w:sz w:val="28"/>
          <w:szCs w:val="28"/>
          <w:lang w:val="ru-RU"/>
        </w:rPr>
        <w:t xml:space="preserve">они были более </w:t>
      </w:r>
      <w:r w:rsidR="005249CB">
        <w:rPr>
          <w:rFonts w:ascii="Times New Roman" w:hAnsi="Times New Roman" w:cs="Times New Roman"/>
          <w:sz w:val="28"/>
          <w:szCs w:val="28"/>
          <w:lang w:val="ru-RU"/>
        </w:rPr>
        <w:t>подготовленными</w:t>
      </w:r>
      <w:r w:rsidR="002D1C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63F07">
        <w:rPr>
          <w:rFonts w:ascii="Times New Roman" w:hAnsi="Times New Roman" w:cs="Times New Roman"/>
          <w:sz w:val="28"/>
          <w:szCs w:val="28"/>
          <w:lang w:val="ru-RU"/>
        </w:rPr>
        <w:t xml:space="preserve">интересными и </w:t>
      </w:r>
      <w:r w:rsidR="002D1CBD">
        <w:rPr>
          <w:rFonts w:ascii="Times New Roman" w:hAnsi="Times New Roman" w:cs="Times New Roman"/>
          <w:sz w:val="28"/>
          <w:szCs w:val="28"/>
          <w:lang w:val="ru-RU"/>
        </w:rPr>
        <w:t>значимыми</w:t>
      </w:r>
      <w:r w:rsidR="004860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43327">
        <w:rPr>
          <w:rFonts w:ascii="Times New Roman" w:hAnsi="Times New Roman" w:cs="Times New Roman"/>
          <w:sz w:val="28"/>
          <w:szCs w:val="28"/>
          <w:lang w:val="ru-RU"/>
        </w:rPr>
        <w:t>Проведено м</w:t>
      </w:r>
      <w:r w:rsidR="003C76BE">
        <w:rPr>
          <w:rFonts w:ascii="Times New Roman" w:hAnsi="Times New Roman" w:cs="Times New Roman"/>
          <w:sz w:val="28"/>
          <w:szCs w:val="28"/>
          <w:lang w:val="ru-RU"/>
        </w:rPr>
        <w:t>ного театрализованных мероприятий, в которых участвовали ч</w:t>
      </w:r>
      <w:r w:rsidR="003C76B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C76BE">
        <w:rPr>
          <w:rFonts w:ascii="Times New Roman" w:hAnsi="Times New Roman" w:cs="Times New Roman"/>
          <w:sz w:val="28"/>
          <w:szCs w:val="28"/>
          <w:lang w:val="ru-RU"/>
        </w:rPr>
        <w:t>татели детского и юношеского возраста</w:t>
      </w:r>
      <w:r w:rsidR="00921FF4" w:rsidRPr="00CE46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921FF4" w:rsidRPr="003C76BE">
        <w:rPr>
          <w:rFonts w:ascii="Times New Roman" w:hAnsi="Times New Roman" w:cs="Times New Roman"/>
          <w:sz w:val="28"/>
          <w:szCs w:val="28"/>
          <w:lang w:val="ru-RU"/>
        </w:rPr>
        <w:t>игровых и дискуссион</w:t>
      </w:r>
      <w:r w:rsidR="00F43327">
        <w:rPr>
          <w:rFonts w:ascii="Times New Roman" w:hAnsi="Times New Roman" w:cs="Times New Roman"/>
          <w:sz w:val="28"/>
          <w:szCs w:val="28"/>
          <w:lang w:val="ru-RU"/>
        </w:rPr>
        <w:t>ных</w:t>
      </w:r>
      <w:r w:rsidR="003C76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7F9D" w:rsidRPr="00675D11" w:rsidRDefault="005249CB" w:rsidP="00F4332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A93E19" w:rsidRPr="005249CB">
        <w:rPr>
          <w:rFonts w:ascii="Times New Roman" w:hAnsi="Times New Roman" w:cs="Times New Roman"/>
          <w:sz w:val="28"/>
          <w:szCs w:val="28"/>
          <w:lang w:val="ru-RU"/>
        </w:rPr>
        <w:t xml:space="preserve">исло </w:t>
      </w:r>
      <w:r w:rsidR="00921FF4" w:rsidRPr="005249CB">
        <w:rPr>
          <w:rFonts w:ascii="Times New Roman" w:hAnsi="Times New Roman" w:cs="Times New Roman"/>
          <w:sz w:val="28"/>
          <w:szCs w:val="28"/>
          <w:lang w:val="ru-RU"/>
        </w:rPr>
        <w:t xml:space="preserve">обращений 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официальному </w:t>
      </w:r>
      <w:r w:rsidR="00921FF4" w:rsidRPr="005249CB">
        <w:rPr>
          <w:rFonts w:ascii="Times New Roman" w:hAnsi="Times New Roman" w:cs="Times New Roman"/>
          <w:sz w:val="28"/>
          <w:szCs w:val="28"/>
          <w:lang w:val="ru-RU"/>
        </w:rPr>
        <w:t>сайт</w:t>
      </w:r>
      <w:r>
        <w:rPr>
          <w:rFonts w:ascii="Times New Roman" w:hAnsi="Times New Roman" w:cs="Times New Roman"/>
          <w:sz w:val="28"/>
          <w:szCs w:val="28"/>
          <w:lang w:val="ru-RU"/>
        </w:rPr>
        <w:t>у ЦБС снизилось на 1</w:t>
      </w:r>
      <w:r w:rsidR="00BC0DE7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170</w:t>
      </w:r>
      <w:r w:rsidR="00BC0D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9CB">
        <w:rPr>
          <w:rFonts w:ascii="Times New Roman" w:hAnsi="Times New Roman" w:cs="Times New Roman"/>
          <w:sz w:val="28"/>
          <w:szCs w:val="28"/>
          <w:lang w:val="ru-RU"/>
        </w:rPr>
        <w:t xml:space="preserve"> в связи с тем, </w:t>
      </w:r>
      <w:r w:rsidR="00BC0DE7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0DE7">
        <w:rPr>
          <w:rFonts w:ascii="Times New Roman" w:hAnsi="Times New Roman" w:cs="Times New Roman"/>
          <w:sz w:val="28"/>
          <w:szCs w:val="28"/>
          <w:lang w:val="ru-RU"/>
        </w:rPr>
        <w:t xml:space="preserve">сайт не </w:t>
      </w:r>
      <w:r w:rsidR="00BC0DE7" w:rsidRPr="00BC0D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работал продолжительное время</w:t>
      </w:r>
      <w:r w:rsidR="00BC0DE7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по техни</w:t>
      </w:r>
      <w:r w:rsidR="00BC0DE7">
        <w:rPr>
          <w:rFonts w:ascii="Times New Roman" w:hAnsi="Times New Roman" w:cs="Times New Roman"/>
          <w:sz w:val="28"/>
          <w:szCs w:val="28"/>
          <w:lang w:val="ru-RU"/>
        </w:rPr>
        <w:t>ческим причинам</w:t>
      </w:r>
      <w:r w:rsidR="00921FF4" w:rsidRPr="005249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D1CBD">
        <w:rPr>
          <w:rFonts w:ascii="Times New Roman" w:hAnsi="Times New Roman" w:cs="Times New Roman"/>
          <w:sz w:val="28"/>
          <w:szCs w:val="28"/>
          <w:lang w:val="ru-RU"/>
        </w:rPr>
        <w:t xml:space="preserve">12 библиотек </w:t>
      </w:r>
      <w:r w:rsidR="00C63F07">
        <w:rPr>
          <w:rFonts w:ascii="Times New Roman" w:hAnsi="Times New Roman" w:cs="Times New Roman"/>
          <w:sz w:val="28"/>
          <w:szCs w:val="28"/>
          <w:lang w:val="ru-RU"/>
        </w:rPr>
        <w:t xml:space="preserve">продвигают свою деятельность </w:t>
      </w:r>
      <w:r w:rsidR="00A93E19" w:rsidRPr="005249CB">
        <w:rPr>
          <w:rFonts w:ascii="Times New Roman" w:hAnsi="Times New Roman" w:cs="Times New Roman"/>
          <w:sz w:val="28"/>
          <w:szCs w:val="28"/>
          <w:lang w:val="ru-RU"/>
        </w:rPr>
        <w:t>в социальных сетях.</w:t>
      </w:r>
      <w:r w:rsidR="00675D11" w:rsidRPr="00675D11">
        <w:rPr>
          <w:lang w:val="ru-RU"/>
        </w:rPr>
        <w:t xml:space="preserve"> </w:t>
      </w:r>
    </w:p>
    <w:p w:rsidR="002D1CBD" w:rsidRDefault="002D1CBD" w:rsidP="00297CE0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52590" w:rsidRPr="0028519F" w:rsidRDefault="00152590" w:rsidP="00297CE0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8" w:name="_Toc29987205"/>
      <w:r w:rsidRPr="0028519F">
        <w:rPr>
          <w:rFonts w:ascii="Times New Roman" w:hAnsi="Times New Roman" w:cs="Times New Roman"/>
          <w:sz w:val="32"/>
          <w:szCs w:val="32"/>
          <w:lang w:val="ru-RU"/>
        </w:rPr>
        <w:t>Библиотечные фонды</w:t>
      </w:r>
      <w:bookmarkEnd w:id="8"/>
    </w:p>
    <w:p w:rsidR="00152590" w:rsidRDefault="00152590" w:rsidP="0015259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52590">
        <w:rPr>
          <w:rFonts w:ascii="Times New Roman" w:hAnsi="Times New Roman" w:cs="Times New Roman"/>
          <w:b/>
          <w:sz w:val="32"/>
          <w:szCs w:val="32"/>
          <w:lang w:val="ru-RU"/>
        </w:rPr>
        <w:t>(формирование, использование, сохранность)</w:t>
      </w:r>
    </w:p>
    <w:p w:rsidR="005559CB" w:rsidRPr="005559CB" w:rsidRDefault="005559CB" w:rsidP="00F76FF5">
      <w:pPr>
        <w:spacing w:after="0"/>
        <w:rPr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035"/>
        <w:gridCol w:w="1092"/>
        <w:gridCol w:w="1701"/>
        <w:gridCol w:w="2268"/>
        <w:gridCol w:w="1701"/>
      </w:tblGrid>
      <w:tr w:rsidR="005559CB" w:rsidRPr="005559CB" w:rsidTr="005559CB">
        <w:trPr>
          <w:trHeight w:val="480"/>
        </w:trPr>
        <w:tc>
          <w:tcPr>
            <w:tcW w:w="1809" w:type="dxa"/>
            <w:vMerge w:val="restart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7" w:type="dxa"/>
            <w:gridSpan w:val="2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Поступило,</w:t>
            </w:r>
          </w:p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End"/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  <w:proofErr w:type="gramEnd"/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Выбыло,</w:t>
            </w:r>
          </w:p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End"/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  <w:proofErr w:type="gramEnd"/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Состоит,</w:t>
            </w:r>
          </w:p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End"/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  <w:proofErr w:type="gramEnd"/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Выдано,</w:t>
            </w:r>
          </w:p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End"/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  <w:proofErr w:type="gramEnd"/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559CB" w:rsidRPr="005559CB" w:rsidTr="005559CB">
        <w:trPr>
          <w:trHeight w:val="264"/>
        </w:trPr>
        <w:tc>
          <w:tcPr>
            <w:tcW w:w="1809" w:type="dxa"/>
            <w:vMerge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 </w:t>
            </w:r>
          </w:p>
        </w:tc>
        <w:tc>
          <w:tcPr>
            <w:tcW w:w="1701" w:type="dxa"/>
            <w:vMerge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9CB" w:rsidRPr="005559CB" w:rsidTr="005559CB">
        <w:trPr>
          <w:trHeight w:val="355"/>
        </w:trPr>
        <w:tc>
          <w:tcPr>
            <w:tcW w:w="1809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035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68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414,5</w:t>
            </w:r>
          </w:p>
        </w:tc>
        <w:tc>
          <w:tcPr>
            <w:tcW w:w="1701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490,4</w:t>
            </w:r>
          </w:p>
        </w:tc>
      </w:tr>
      <w:tr w:rsidR="005559CB" w:rsidRPr="005559CB" w:rsidTr="005559CB">
        <w:trPr>
          <w:trHeight w:val="366"/>
        </w:trPr>
        <w:tc>
          <w:tcPr>
            <w:tcW w:w="1809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35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268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701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474,8</w:t>
            </w:r>
          </w:p>
        </w:tc>
      </w:tr>
      <w:tr w:rsidR="005559CB" w:rsidRPr="005559CB" w:rsidTr="005559CB">
        <w:trPr>
          <w:trHeight w:val="254"/>
        </w:trPr>
        <w:tc>
          <w:tcPr>
            <w:tcW w:w="1809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35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268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421,5</w:t>
            </w:r>
          </w:p>
        </w:tc>
        <w:tc>
          <w:tcPr>
            <w:tcW w:w="1701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480,7</w:t>
            </w:r>
          </w:p>
        </w:tc>
      </w:tr>
      <w:tr w:rsidR="005559CB" w:rsidRPr="005559CB" w:rsidTr="005559CB">
        <w:trPr>
          <w:trHeight w:val="254"/>
        </w:trPr>
        <w:tc>
          <w:tcPr>
            <w:tcW w:w="1809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+/- к прошлому году</w:t>
            </w:r>
          </w:p>
        </w:tc>
        <w:tc>
          <w:tcPr>
            <w:tcW w:w="1035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+2,7</w:t>
            </w:r>
          </w:p>
        </w:tc>
        <w:tc>
          <w:tcPr>
            <w:tcW w:w="10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+1,4</w:t>
            </w:r>
          </w:p>
        </w:tc>
        <w:tc>
          <w:tcPr>
            <w:tcW w:w="1701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+2,7</w:t>
            </w:r>
          </w:p>
        </w:tc>
        <w:tc>
          <w:tcPr>
            <w:tcW w:w="2268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+3,5</w:t>
            </w:r>
          </w:p>
        </w:tc>
        <w:tc>
          <w:tcPr>
            <w:tcW w:w="1701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+5,9</w:t>
            </w:r>
          </w:p>
        </w:tc>
      </w:tr>
    </w:tbl>
    <w:p w:rsidR="005559CB" w:rsidRPr="005559CB" w:rsidRDefault="005559CB" w:rsidP="00F76F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9CB">
        <w:rPr>
          <w:rFonts w:ascii="Times New Roman" w:hAnsi="Times New Roman" w:cs="Times New Roman"/>
          <w:sz w:val="28"/>
          <w:szCs w:val="28"/>
          <w:lang w:val="ru-RU"/>
        </w:rPr>
        <w:t>Анализ статистических показателей позволяет сделать вывод: в 2019 году поступило в книжный фонд  на 3500 экз. больше по сравнению с 2018 годом. Прирост книжного фонда произошел за счет поступлении периодич</w:t>
      </w:r>
      <w:r w:rsidRPr="005559C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559CB">
        <w:rPr>
          <w:rFonts w:ascii="Times New Roman" w:hAnsi="Times New Roman" w:cs="Times New Roman"/>
          <w:sz w:val="28"/>
          <w:szCs w:val="28"/>
          <w:lang w:val="ru-RU"/>
        </w:rPr>
        <w:t>ских изданий и   изданий  пожертвованных жителями г</w:t>
      </w:r>
      <w:proofErr w:type="gramStart"/>
      <w:r w:rsidRPr="005559CB">
        <w:rPr>
          <w:rFonts w:ascii="Times New Roman" w:hAnsi="Times New Roman" w:cs="Times New Roman"/>
          <w:sz w:val="28"/>
          <w:szCs w:val="28"/>
          <w:lang w:val="ru-RU"/>
        </w:rPr>
        <w:t>.И</w:t>
      </w:r>
      <w:proofErr w:type="gramEnd"/>
      <w:r w:rsidRPr="005559CB">
        <w:rPr>
          <w:rFonts w:ascii="Times New Roman" w:hAnsi="Times New Roman" w:cs="Times New Roman"/>
          <w:sz w:val="28"/>
          <w:szCs w:val="28"/>
          <w:lang w:val="ru-RU"/>
        </w:rPr>
        <w:t>скитима и Искити</w:t>
      </w:r>
      <w:r w:rsidRPr="005559C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559CB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района. Это издания классиков русской литературы, изучаемой по школьной программе: Пушкина, Лермонтова, Гоголя. Некрасова, Лескова, Толстого и т.д., любовные романы, фэнтэзи, иронические детективы и т.п. Недостаточное поступление новых изданий в библиотеки системы вызывает  нарекание со стороны читателей. </w:t>
      </w:r>
    </w:p>
    <w:p w:rsidR="005559CB" w:rsidRPr="005559CB" w:rsidRDefault="005559CB" w:rsidP="00F76FF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59CB">
        <w:rPr>
          <w:rFonts w:ascii="Times New Roman" w:hAnsi="Times New Roman" w:cs="Times New Roman"/>
          <w:b/>
          <w:sz w:val="28"/>
          <w:szCs w:val="28"/>
        </w:rPr>
        <w:t>Видовой состав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3"/>
        <w:gridCol w:w="1292"/>
        <w:gridCol w:w="1526"/>
        <w:gridCol w:w="1526"/>
        <w:gridCol w:w="1443"/>
      </w:tblGrid>
      <w:tr w:rsidR="005559CB" w:rsidRPr="005559CB" w:rsidTr="005559CB">
        <w:tc>
          <w:tcPr>
            <w:tcW w:w="3784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</w:tcPr>
          <w:p w:rsidR="005559CB" w:rsidRPr="005559CB" w:rsidRDefault="005559CB" w:rsidP="00F76FF5">
            <w:p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52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52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443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+/- к прошлому году</w:t>
            </w:r>
          </w:p>
        </w:tc>
      </w:tr>
      <w:tr w:rsidR="005559CB" w:rsidRPr="005559CB" w:rsidTr="005559CB">
        <w:trPr>
          <w:trHeight w:val="271"/>
        </w:trPr>
        <w:tc>
          <w:tcPr>
            <w:tcW w:w="3784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(тыс. экз.) </w:t>
            </w:r>
          </w:p>
        </w:tc>
        <w:tc>
          <w:tcPr>
            <w:tcW w:w="1292" w:type="dxa"/>
          </w:tcPr>
          <w:p w:rsidR="005559CB" w:rsidRPr="005559CB" w:rsidRDefault="005559CB" w:rsidP="00F76FF5">
            <w:pPr>
              <w:spacing w:after="0" w:line="240" w:lineRule="auto"/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414,5</w:t>
            </w:r>
          </w:p>
        </w:tc>
        <w:tc>
          <w:tcPr>
            <w:tcW w:w="1526" w:type="dxa"/>
          </w:tcPr>
          <w:p w:rsidR="005559CB" w:rsidRPr="005559CB" w:rsidRDefault="005559CB" w:rsidP="00F7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526" w:type="dxa"/>
          </w:tcPr>
          <w:p w:rsidR="005559CB" w:rsidRPr="005559CB" w:rsidRDefault="005559CB" w:rsidP="00F7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421,5</w:t>
            </w:r>
          </w:p>
        </w:tc>
        <w:tc>
          <w:tcPr>
            <w:tcW w:w="1443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+3,5</w:t>
            </w:r>
          </w:p>
        </w:tc>
      </w:tr>
      <w:tr w:rsidR="005559CB" w:rsidRPr="005559CB" w:rsidTr="005559CB">
        <w:tc>
          <w:tcPr>
            <w:tcW w:w="3784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Печатные издания (тыс. экз.)</w:t>
            </w:r>
          </w:p>
        </w:tc>
        <w:tc>
          <w:tcPr>
            <w:tcW w:w="1292" w:type="dxa"/>
          </w:tcPr>
          <w:p w:rsidR="005559CB" w:rsidRPr="005559CB" w:rsidRDefault="005559CB" w:rsidP="00F76FF5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412,6</w:t>
            </w:r>
          </w:p>
        </w:tc>
        <w:tc>
          <w:tcPr>
            <w:tcW w:w="152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526" w:type="dxa"/>
          </w:tcPr>
          <w:p w:rsidR="005559CB" w:rsidRPr="005559CB" w:rsidRDefault="005559CB" w:rsidP="00F7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419,5</w:t>
            </w:r>
          </w:p>
        </w:tc>
        <w:tc>
          <w:tcPr>
            <w:tcW w:w="1443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+3,5</w:t>
            </w:r>
          </w:p>
        </w:tc>
      </w:tr>
      <w:tr w:rsidR="005559CB" w:rsidRPr="005559CB" w:rsidTr="005559CB">
        <w:tc>
          <w:tcPr>
            <w:tcW w:w="3784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издания (</w:t>
            </w: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555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(тыс. экз.) </w:t>
            </w:r>
          </w:p>
        </w:tc>
        <w:tc>
          <w:tcPr>
            <w:tcW w:w="1292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2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2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43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559CB" w:rsidRPr="005559CB" w:rsidTr="005559CB">
        <w:tc>
          <w:tcPr>
            <w:tcW w:w="3784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Другие виды (тыс. экз.)</w:t>
            </w:r>
          </w:p>
        </w:tc>
        <w:tc>
          <w:tcPr>
            <w:tcW w:w="1292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2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2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43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5559CB" w:rsidRPr="005559CB" w:rsidRDefault="005559CB" w:rsidP="00F76FF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9CB">
        <w:rPr>
          <w:rFonts w:ascii="Times New Roman" w:hAnsi="Times New Roman" w:cs="Times New Roman"/>
          <w:b/>
          <w:sz w:val="28"/>
          <w:szCs w:val="28"/>
          <w:lang w:val="ru-RU"/>
        </w:rPr>
        <w:t>Отраслевой состав фонда на конец отчетного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1"/>
        <w:gridCol w:w="1720"/>
        <w:gridCol w:w="1960"/>
        <w:gridCol w:w="1846"/>
        <w:gridCol w:w="1753"/>
      </w:tblGrid>
      <w:tr w:rsidR="005559CB" w:rsidRPr="005559CB" w:rsidTr="005559CB">
        <w:tc>
          <w:tcPr>
            <w:tcW w:w="22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Библиотечный </w:t>
            </w:r>
          </w:p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фонд</w:t>
            </w:r>
          </w:p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End"/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  <w:proofErr w:type="gramEnd"/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60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53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+/- к прошлому году</w:t>
            </w:r>
          </w:p>
        </w:tc>
      </w:tr>
      <w:tr w:rsidR="005559CB" w:rsidRPr="005559CB" w:rsidTr="005559CB">
        <w:tc>
          <w:tcPr>
            <w:tcW w:w="2292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20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414,5</w:t>
            </w:r>
          </w:p>
        </w:tc>
        <w:tc>
          <w:tcPr>
            <w:tcW w:w="1960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84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421,5</w:t>
            </w:r>
          </w:p>
        </w:tc>
        <w:tc>
          <w:tcPr>
            <w:tcW w:w="1753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+3,5</w:t>
            </w:r>
          </w:p>
        </w:tc>
      </w:tr>
      <w:tr w:rsidR="005559CB" w:rsidRPr="005559CB" w:rsidTr="005559CB">
        <w:tc>
          <w:tcPr>
            <w:tcW w:w="7818" w:type="dxa"/>
            <w:gridSpan w:val="4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53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CB" w:rsidRPr="005559CB" w:rsidTr="005559CB">
        <w:tc>
          <w:tcPr>
            <w:tcW w:w="22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1720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5404</w:t>
            </w:r>
          </w:p>
        </w:tc>
        <w:tc>
          <w:tcPr>
            <w:tcW w:w="1960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84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753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</w:tr>
      <w:tr w:rsidR="005559CB" w:rsidRPr="005559CB" w:rsidTr="005559CB">
        <w:tc>
          <w:tcPr>
            <w:tcW w:w="22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естественные науки, география, медицина</w:t>
            </w:r>
          </w:p>
        </w:tc>
        <w:tc>
          <w:tcPr>
            <w:tcW w:w="1720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960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84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753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</w:tr>
      <w:tr w:rsidR="005559CB" w:rsidRPr="005559CB" w:rsidTr="005559CB">
        <w:tc>
          <w:tcPr>
            <w:tcW w:w="22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720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960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84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753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CB" w:rsidRPr="005559CB" w:rsidTr="005559CB">
        <w:tc>
          <w:tcPr>
            <w:tcW w:w="22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720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960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84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53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5559CB" w:rsidRPr="005559CB" w:rsidTr="005559CB">
        <w:tc>
          <w:tcPr>
            <w:tcW w:w="22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искусство, спорт</w:t>
            </w:r>
          </w:p>
        </w:tc>
        <w:tc>
          <w:tcPr>
            <w:tcW w:w="1720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960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84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753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CB" w:rsidRPr="005559CB" w:rsidTr="005559CB">
        <w:tc>
          <w:tcPr>
            <w:tcW w:w="22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20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  <w:tc>
          <w:tcPr>
            <w:tcW w:w="1960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184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753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+3,4</w:t>
            </w:r>
          </w:p>
        </w:tc>
      </w:tr>
      <w:tr w:rsidR="005559CB" w:rsidRPr="005559CB" w:rsidTr="005559CB">
        <w:tc>
          <w:tcPr>
            <w:tcW w:w="22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 xml:space="preserve">языкознание, филология </w:t>
            </w:r>
          </w:p>
        </w:tc>
        <w:tc>
          <w:tcPr>
            <w:tcW w:w="1720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60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84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753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</w:tr>
      <w:tr w:rsidR="005559CB" w:rsidRPr="005559CB" w:rsidTr="005559CB">
        <w:trPr>
          <w:trHeight w:val="1172"/>
        </w:trPr>
        <w:tc>
          <w:tcPr>
            <w:tcW w:w="22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справочная литература универсального характера</w:t>
            </w:r>
          </w:p>
        </w:tc>
        <w:tc>
          <w:tcPr>
            <w:tcW w:w="1720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CB" w:rsidRPr="005559CB" w:rsidTr="005559CB">
        <w:tc>
          <w:tcPr>
            <w:tcW w:w="22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720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960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84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53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</w:tr>
    </w:tbl>
    <w:p w:rsidR="005559CB" w:rsidRPr="005559CB" w:rsidRDefault="005559CB" w:rsidP="00F76F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559CB">
        <w:rPr>
          <w:rFonts w:ascii="Times New Roman" w:hAnsi="Times New Roman" w:cs="Times New Roman"/>
          <w:sz w:val="28"/>
          <w:szCs w:val="28"/>
          <w:lang w:val="ru-RU"/>
        </w:rPr>
        <w:t>Движение совокупного фонда муниципальных библиотек, в т.ч. по в</w:t>
      </w:r>
      <w:r w:rsidRPr="005559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559CB">
        <w:rPr>
          <w:rFonts w:ascii="Times New Roman" w:hAnsi="Times New Roman" w:cs="Times New Roman"/>
          <w:sz w:val="28"/>
          <w:szCs w:val="28"/>
          <w:lang w:val="ru-RU"/>
        </w:rPr>
        <w:t>дам документов:</w:t>
      </w:r>
    </w:p>
    <w:p w:rsidR="005559CB" w:rsidRPr="005559CB" w:rsidRDefault="005559CB" w:rsidP="00F76FF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9CB">
        <w:rPr>
          <w:rFonts w:ascii="Times New Roman" w:hAnsi="Times New Roman" w:cs="Times New Roman"/>
          <w:b/>
          <w:sz w:val="28"/>
          <w:szCs w:val="28"/>
          <w:lang w:val="ru-RU"/>
        </w:rPr>
        <w:t>Поступления в фонды муниципальных библиотек (норматив 250 книг на 1000 жителей)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850"/>
        <w:gridCol w:w="992"/>
        <w:gridCol w:w="709"/>
        <w:gridCol w:w="992"/>
        <w:gridCol w:w="709"/>
        <w:gridCol w:w="992"/>
        <w:gridCol w:w="1276"/>
      </w:tblGrid>
      <w:tr w:rsidR="005559CB" w:rsidRPr="005559CB" w:rsidTr="005559CB">
        <w:tc>
          <w:tcPr>
            <w:tcW w:w="3369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 норма</w:t>
            </w:r>
          </w:p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тиву</w:t>
            </w:r>
          </w:p>
        </w:tc>
        <w:tc>
          <w:tcPr>
            <w:tcW w:w="709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 норма</w:t>
            </w:r>
          </w:p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тиву</w:t>
            </w:r>
          </w:p>
        </w:tc>
        <w:tc>
          <w:tcPr>
            <w:tcW w:w="709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 норма</w:t>
            </w:r>
          </w:p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тиву</w:t>
            </w:r>
          </w:p>
        </w:tc>
        <w:tc>
          <w:tcPr>
            <w:tcW w:w="127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+/- к прошлому году</w:t>
            </w:r>
          </w:p>
        </w:tc>
      </w:tr>
      <w:tr w:rsidR="005559CB" w:rsidRPr="005559CB" w:rsidTr="005559CB">
        <w:tc>
          <w:tcPr>
            <w:tcW w:w="3369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</w:tc>
        <w:tc>
          <w:tcPr>
            <w:tcW w:w="850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8319</w:t>
            </w:r>
          </w:p>
        </w:tc>
        <w:tc>
          <w:tcPr>
            <w:tcW w:w="9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9337</w:t>
            </w:r>
          </w:p>
        </w:tc>
        <w:tc>
          <w:tcPr>
            <w:tcW w:w="9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11953</w:t>
            </w:r>
          </w:p>
        </w:tc>
        <w:tc>
          <w:tcPr>
            <w:tcW w:w="9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+47</w:t>
            </w:r>
          </w:p>
        </w:tc>
      </w:tr>
      <w:tr w:rsidR="005559CB" w:rsidRPr="005559CB" w:rsidTr="005559CB">
        <w:trPr>
          <w:trHeight w:val="622"/>
        </w:trPr>
        <w:tc>
          <w:tcPr>
            <w:tcW w:w="3369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Электронных документов на съемных носителях</w:t>
            </w:r>
          </w:p>
        </w:tc>
        <w:tc>
          <w:tcPr>
            <w:tcW w:w="850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709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27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+0,001</w:t>
            </w:r>
          </w:p>
        </w:tc>
      </w:tr>
      <w:tr w:rsidR="005559CB" w:rsidRPr="005559CB" w:rsidTr="005559CB">
        <w:tc>
          <w:tcPr>
            <w:tcW w:w="3369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Документы на микроформах</w:t>
            </w:r>
          </w:p>
        </w:tc>
        <w:tc>
          <w:tcPr>
            <w:tcW w:w="850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CB" w:rsidRPr="00331772" w:rsidTr="005559CB">
        <w:tc>
          <w:tcPr>
            <w:tcW w:w="3369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 на других видах носителей</w:t>
            </w:r>
          </w:p>
        </w:tc>
        <w:tc>
          <w:tcPr>
            <w:tcW w:w="850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9CB" w:rsidRPr="005559CB" w:rsidTr="005559CB">
        <w:tc>
          <w:tcPr>
            <w:tcW w:w="3369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8344</w:t>
            </w:r>
          </w:p>
        </w:tc>
        <w:tc>
          <w:tcPr>
            <w:tcW w:w="9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139,41</w:t>
            </w:r>
          </w:p>
        </w:tc>
        <w:tc>
          <w:tcPr>
            <w:tcW w:w="709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9337</w:t>
            </w:r>
          </w:p>
        </w:tc>
        <w:tc>
          <w:tcPr>
            <w:tcW w:w="9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11953</w:t>
            </w:r>
          </w:p>
        </w:tc>
        <w:tc>
          <w:tcPr>
            <w:tcW w:w="992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+47</w:t>
            </w:r>
          </w:p>
        </w:tc>
      </w:tr>
    </w:tbl>
    <w:p w:rsidR="005559CB" w:rsidRPr="005559CB" w:rsidRDefault="005559CB" w:rsidP="00F76FF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9CB">
        <w:rPr>
          <w:rFonts w:ascii="Times New Roman" w:hAnsi="Times New Roman" w:cs="Times New Roman"/>
          <w:sz w:val="28"/>
          <w:szCs w:val="28"/>
          <w:lang w:val="ru-RU"/>
        </w:rPr>
        <w:t>Из таблицы видно, что по сравнению с 2018  годом приобретено изд</w:t>
      </w:r>
      <w:r w:rsidRPr="005559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559CB">
        <w:rPr>
          <w:rFonts w:ascii="Times New Roman" w:hAnsi="Times New Roman" w:cs="Times New Roman"/>
          <w:sz w:val="28"/>
          <w:szCs w:val="28"/>
          <w:lang w:val="ru-RU"/>
        </w:rPr>
        <w:t>ний больше на 47  экз. Норматив ЮНЕСКО (250 документов в год на 1000 жителей) не соблюден.  Объясняется это недостаточностью финансирования.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3"/>
        <w:gridCol w:w="1398"/>
        <w:gridCol w:w="1121"/>
        <w:gridCol w:w="1398"/>
        <w:gridCol w:w="1121"/>
        <w:gridCol w:w="1398"/>
        <w:gridCol w:w="1121"/>
      </w:tblGrid>
      <w:tr w:rsidR="005559CB" w:rsidRPr="005559CB" w:rsidTr="005559CB">
        <w:tc>
          <w:tcPr>
            <w:tcW w:w="2461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знания</w:t>
            </w:r>
          </w:p>
        </w:tc>
        <w:tc>
          <w:tcPr>
            <w:tcW w:w="2382" w:type="dxa"/>
            <w:gridSpan w:val="2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382" w:type="dxa"/>
            <w:gridSpan w:val="2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345" w:type="dxa"/>
            <w:gridSpan w:val="2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5559CB" w:rsidRPr="005559CB" w:rsidTr="005559CB">
        <w:tc>
          <w:tcPr>
            <w:tcW w:w="2461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Поступило, тыс. </w:t>
            </w:r>
            <w:proofErr w:type="gramStart"/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End"/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 xml:space="preserve">Выбыло, тыс. </w:t>
            </w:r>
            <w:proofErr w:type="gramStart"/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End"/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Поступило,</w:t>
            </w:r>
          </w:p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End"/>
            <w:r w:rsidRPr="00555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End"/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 xml:space="preserve">Выбыло, </w:t>
            </w:r>
          </w:p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End"/>
            <w:r w:rsidRPr="00555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End"/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Поступило,</w:t>
            </w:r>
          </w:p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End"/>
            <w:r w:rsidRPr="00555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End"/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Выбыло,</w:t>
            </w:r>
          </w:p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End"/>
            <w:r w:rsidRPr="00555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End"/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9CB" w:rsidRPr="005559CB" w:rsidTr="005559CB">
        <w:tc>
          <w:tcPr>
            <w:tcW w:w="2461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5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2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5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99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4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5559CB" w:rsidRPr="005559CB" w:rsidTr="005559CB">
        <w:tc>
          <w:tcPr>
            <w:tcW w:w="9570" w:type="dxa"/>
            <w:gridSpan w:val="7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559CB" w:rsidRPr="005559CB" w:rsidTr="005559CB">
        <w:tc>
          <w:tcPr>
            <w:tcW w:w="2461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132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5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2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5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99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4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559CB" w:rsidRPr="005559CB" w:rsidTr="005559CB">
        <w:tc>
          <w:tcPr>
            <w:tcW w:w="2461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естественные науки, география, медицина</w:t>
            </w:r>
          </w:p>
        </w:tc>
        <w:tc>
          <w:tcPr>
            <w:tcW w:w="132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99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4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559CB" w:rsidRPr="005559CB" w:rsidTr="005559CB">
        <w:tc>
          <w:tcPr>
            <w:tcW w:w="2461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2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5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2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5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99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4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559CB" w:rsidRPr="005559CB" w:rsidTr="005559CB">
        <w:tc>
          <w:tcPr>
            <w:tcW w:w="2461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32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00,4</w:t>
            </w:r>
          </w:p>
        </w:tc>
        <w:tc>
          <w:tcPr>
            <w:tcW w:w="105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2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5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9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4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559CB" w:rsidRPr="005559CB" w:rsidTr="005559CB">
        <w:tc>
          <w:tcPr>
            <w:tcW w:w="2461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искусство, спорт</w:t>
            </w:r>
          </w:p>
        </w:tc>
        <w:tc>
          <w:tcPr>
            <w:tcW w:w="132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5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5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99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4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559CB" w:rsidRPr="005559CB" w:rsidTr="005559CB">
        <w:tc>
          <w:tcPr>
            <w:tcW w:w="2461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32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2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5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99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4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559CB" w:rsidRPr="005559CB" w:rsidTr="005559CB">
        <w:tc>
          <w:tcPr>
            <w:tcW w:w="2461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 xml:space="preserve">языкознание, филология </w:t>
            </w:r>
          </w:p>
        </w:tc>
        <w:tc>
          <w:tcPr>
            <w:tcW w:w="132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5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5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9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4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559CB" w:rsidRPr="005559CB" w:rsidTr="005559CB">
        <w:tc>
          <w:tcPr>
            <w:tcW w:w="2461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литература </w:t>
            </w:r>
            <w:r w:rsidRPr="0055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универсального характера</w:t>
            </w:r>
          </w:p>
        </w:tc>
        <w:tc>
          <w:tcPr>
            <w:tcW w:w="132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CB" w:rsidRPr="005559CB" w:rsidTr="005559CB">
        <w:tc>
          <w:tcPr>
            <w:tcW w:w="2461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</w:t>
            </w:r>
          </w:p>
        </w:tc>
        <w:tc>
          <w:tcPr>
            <w:tcW w:w="1326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5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5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99" w:type="dxa"/>
          </w:tcPr>
          <w:p w:rsidR="005559CB" w:rsidRPr="005559CB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46" w:type="dxa"/>
          </w:tcPr>
          <w:p w:rsidR="005559CB" w:rsidRPr="005559CB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5559CB" w:rsidRPr="00AA723C" w:rsidRDefault="005559CB" w:rsidP="00F76FF5">
      <w:pPr>
        <w:spacing w:after="0"/>
        <w:ind w:firstLine="709"/>
      </w:pPr>
    </w:p>
    <w:p w:rsidR="005559CB" w:rsidRPr="00F76FF5" w:rsidRDefault="005559CB" w:rsidP="00F76F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76FF5">
        <w:rPr>
          <w:rFonts w:ascii="Times New Roman" w:hAnsi="Times New Roman" w:cs="Times New Roman"/>
          <w:b/>
          <w:sz w:val="28"/>
          <w:szCs w:val="28"/>
          <w:lang w:val="ru-RU"/>
        </w:rPr>
        <w:t>Выбытие из фондов муниципальных библиотек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причин исключения из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9"/>
        <w:gridCol w:w="1048"/>
        <w:gridCol w:w="993"/>
        <w:gridCol w:w="992"/>
        <w:gridCol w:w="1808"/>
      </w:tblGrid>
      <w:tr w:rsidR="005559CB" w:rsidRPr="00F76FF5" w:rsidTr="005559CB">
        <w:tc>
          <w:tcPr>
            <w:tcW w:w="4730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b/>
                <w:sz w:val="24"/>
                <w:szCs w:val="24"/>
              </w:rPr>
              <w:t>Выбытие из фондов</w:t>
            </w:r>
          </w:p>
        </w:tc>
        <w:tc>
          <w:tcPr>
            <w:tcW w:w="1048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08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b/>
                <w:sz w:val="24"/>
                <w:szCs w:val="24"/>
              </w:rPr>
              <w:t>+/- к прошлому году</w:t>
            </w:r>
          </w:p>
        </w:tc>
      </w:tr>
      <w:tr w:rsidR="005559CB" w:rsidRPr="00F76FF5" w:rsidTr="005559CB">
        <w:tc>
          <w:tcPr>
            <w:tcW w:w="4730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</w:tc>
        <w:tc>
          <w:tcPr>
            <w:tcW w:w="1048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3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08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+2,5</w:t>
            </w:r>
          </w:p>
        </w:tc>
      </w:tr>
      <w:tr w:rsidR="005559CB" w:rsidRPr="00F76FF5" w:rsidTr="005559CB">
        <w:tc>
          <w:tcPr>
            <w:tcW w:w="4730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Электронных документов на съемных н</w:t>
            </w:r>
            <w:r w:rsidRPr="00F76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76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сителях</w:t>
            </w:r>
          </w:p>
        </w:tc>
        <w:tc>
          <w:tcPr>
            <w:tcW w:w="1048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992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-0,002</w:t>
            </w:r>
          </w:p>
        </w:tc>
      </w:tr>
      <w:tr w:rsidR="005559CB" w:rsidRPr="00F76FF5" w:rsidTr="005559CB">
        <w:tc>
          <w:tcPr>
            <w:tcW w:w="4730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Документы на микроформах</w:t>
            </w:r>
          </w:p>
        </w:tc>
        <w:tc>
          <w:tcPr>
            <w:tcW w:w="1048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CB" w:rsidRPr="00331772" w:rsidTr="005559CB">
        <w:tc>
          <w:tcPr>
            <w:tcW w:w="4730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 на других видах носителей</w:t>
            </w:r>
          </w:p>
        </w:tc>
        <w:tc>
          <w:tcPr>
            <w:tcW w:w="1048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559CB" w:rsidRPr="00F76FF5" w:rsidRDefault="005559CB" w:rsidP="00F76F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6FF5">
        <w:rPr>
          <w:rFonts w:ascii="Times New Roman" w:hAnsi="Times New Roman" w:cs="Times New Roman"/>
          <w:b/>
          <w:sz w:val="28"/>
          <w:szCs w:val="28"/>
        </w:rPr>
        <w:t>Причины исключения изданий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0"/>
        <w:gridCol w:w="1148"/>
        <w:gridCol w:w="13"/>
        <w:gridCol w:w="1458"/>
        <w:gridCol w:w="1331"/>
        <w:gridCol w:w="1275"/>
        <w:gridCol w:w="1251"/>
        <w:gridCol w:w="14"/>
        <w:gridCol w:w="1241"/>
      </w:tblGrid>
      <w:tr w:rsidR="005559CB" w:rsidRPr="00F76FF5" w:rsidTr="005559CB">
        <w:trPr>
          <w:trHeight w:val="390"/>
        </w:trPr>
        <w:tc>
          <w:tcPr>
            <w:tcW w:w="1840" w:type="dxa"/>
            <w:vMerge w:val="restart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исключения изданий</w:t>
            </w:r>
          </w:p>
        </w:tc>
        <w:tc>
          <w:tcPr>
            <w:tcW w:w="2619" w:type="dxa"/>
            <w:gridSpan w:val="3"/>
          </w:tcPr>
          <w:p w:rsidR="005559CB" w:rsidRPr="00F76FF5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606" w:type="dxa"/>
            <w:gridSpan w:val="2"/>
          </w:tcPr>
          <w:p w:rsidR="005559CB" w:rsidRPr="00F76FF5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06" w:type="dxa"/>
            <w:gridSpan w:val="3"/>
          </w:tcPr>
          <w:p w:rsidR="005559CB" w:rsidRPr="00F76FF5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5559CB" w:rsidRPr="00331772" w:rsidTr="005559CB">
        <w:trPr>
          <w:trHeight w:val="435"/>
        </w:trPr>
        <w:tc>
          <w:tcPr>
            <w:tcW w:w="1840" w:type="dxa"/>
            <w:vMerge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gridSpan w:val="2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тыс. </w:t>
            </w:r>
            <w:proofErr w:type="gramStart"/>
            <w:r w:rsidRPr="00F76FF5"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  <w:proofErr w:type="gramEnd"/>
            <w:r w:rsidRPr="00F76F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6F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 выб</w:t>
            </w:r>
            <w:r w:rsidRPr="00F76F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F76F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тия к о</w:t>
            </w:r>
            <w:r w:rsidRPr="00F76F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r w:rsidRPr="00F76F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щей цифре списания за год</w:t>
            </w:r>
          </w:p>
        </w:tc>
        <w:tc>
          <w:tcPr>
            <w:tcW w:w="1331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тыс. </w:t>
            </w:r>
            <w:proofErr w:type="gramStart"/>
            <w:r w:rsidRPr="00F76FF5"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  <w:proofErr w:type="gramEnd"/>
            <w:r w:rsidRPr="00F76F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6F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 выб</w:t>
            </w:r>
            <w:r w:rsidRPr="00F76F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F76F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тия к общей цифре списания за год</w:t>
            </w:r>
          </w:p>
        </w:tc>
        <w:tc>
          <w:tcPr>
            <w:tcW w:w="1251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тыс. </w:t>
            </w:r>
            <w:proofErr w:type="gramStart"/>
            <w:r w:rsidRPr="00F76FF5"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  <w:proofErr w:type="gramEnd"/>
            <w:r w:rsidRPr="00F76F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55" w:type="dxa"/>
            <w:gridSpan w:val="2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6F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 в</w:t>
            </w:r>
            <w:r w:rsidRPr="00F76F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F76F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бытия к общей цифре списания за год</w:t>
            </w:r>
          </w:p>
        </w:tc>
      </w:tr>
      <w:tr w:rsidR="005559CB" w:rsidRPr="00F76FF5" w:rsidTr="005559CB">
        <w:tc>
          <w:tcPr>
            <w:tcW w:w="1840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1" w:type="dxa"/>
            <w:gridSpan w:val="2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6376</w:t>
            </w:r>
          </w:p>
        </w:tc>
        <w:tc>
          <w:tcPr>
            <w:tcW w:w="1458" w:type="dxa"/>
          </w:tcPr>
          <w:p w:rsidR="005559CB" w:rsidRPr="00F76FF5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5862</w:t>
            </w:r>
          </w:p>
        </w:tc>
        <w:tc>
          <w:tcPr>
            <w:tcW w:w="1275" w:type="dxa"/>
          </w:tcPr>
          <w:p w:rsidR="005559CB" w:rsidRPr="00F76FF5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8432</w:t>
            </w:r>
          </w:p>
        </w:tc>
        <w:tc>
          <w:tcPr>
            <w:tcW w:w="1241" w:type="dxa"/>
          </w:tcPr>
          <w:p w:rsidR="005559CB" w:rsidRPr="00F76FF5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CB" w:rsidRPr="00F76FF5" w:rsidTr="005559CB">
        <w:tc>
          <w:tcPr>
            <w:tcW w:w="1840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Ветхость</w:t>
            </w:r>
          </w:p>
        </w:tc>
        <w:tc>
          <w:tcPr>
            <w:tcW w:w="1148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2479</w:t>
            </w:r>
          </w:p>
        </w:tc>
        <w:tc>
          <w:tcPr>
            <w:tcW w:w="1471" w:type="dxa"/>
            <w:gridSpan w:val="2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331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3691</w:t>
            </w:r>
          </w:p>
        </w:tc>
        <w:tc>
          <w:tcPr>
            <w:tcW w:w="1275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265" w:type="dxa"/>
            <w:gridSpan w:val="2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1241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5559CB" w:rsidRPr="00F76FF5" w:rsidTr="005559CB">
        <w:tc>
          <w:tcPr>
            <w:tcW w:w="1840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Устаревшие по содержанию</w:t>
            </w:r>
          </w:p>
        </w:tc>
        <w:tc>
          <w:tcPr>
            <w:tcW w:w="1148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471" w:type="dxa"/>
            <w:gridSpan w:val="2"/>
          </w:tcPr>
          <w:p w:rsidR="005559CB" w:rsidRPr="00F76FF5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331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</w:tcPr>
          <w:p w:rsidR="005559CB" w:rsidRPr="00F76FF5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65" w:type="dxa"/>
            <w:gridSpan w:val="2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41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559CB" w:rsidRPr="00F76FF5" w:rsidTr="005559CB">
        <w:tc>
          <w:tcPr>
            <w:tcW w:w="1840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Утеряны читателями</w:t>
            </w:r>
          </w:p>
        </w:tc>
        <w:tc>
          <w:tcPr>
            <w:tcW w:w="1148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471" w:type="dxa"/>
            <w:gridSpan w:val="2"/>
          </w:tcPr>
          <w:p w:rsidR="005559CB" w:rsidRPr="00F76FF5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331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275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265" w:type="dxa"/>
            <w:gridSpan w:val="2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1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559CB" w:rsidRPr="00F76FF5" w:rsidTr="005559CB">
        <w:tc>
          <w:tcPr>
            <w:tcW w:w="1840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Невозвращенные читателями</w:t>
            </w:r>
          </w:p>
        </w:tc>
        <w:tc>
          <w:tcPr>
            <w:tcW w:w="1148" w:type="dxa"/>
          </w:tcPr>
          <w:p w:rsidR="005559CB" w:rsidRPr="00F76FF5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5559CB" w:rsidRPr="00F76FF5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559CB" w:rsidRPr="00F76FF5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559CB" w:rsidRPr="00F76FF5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65" w:type="dxa"/>
            <w:gridSpan w:val="2"/>
          </w:tcPr>
          <w:p w:rsidR="005559CB" w:rsidRPr="00F76FF5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5559CB" w:rsidRPr="00F76FF5" w:rsidTr="005559CB">
        <w:tc>
          <w:tcPr>
            <w:tcW w:w="1840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Непрофильность (дублетность)</w:t>
            </w:r>
          </w:p>
        </w:tc>
        <w:tc>
          <w:tcPr>
            <w:tcW w:w="1148" w:type="dxa"/>
          </w:tcPr>
          <w:p w:rsidR="005559CB" w:rsidRPr="00F76FF5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5559CB" w:rsidRPr="00F76FF5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559CB" w:rsidRPr="00F76FF5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59CB" w:rsidRPr="00F76FF5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5559CB" w:rsidRPr="00F76FF5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559CB" w:rsidRPr="00F76FF5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CB" w:rsidRPr="00F76FF5" w:rsidTr="005559CB">
        <w:tc>
          <w:tcPr>
            <w:tcW w:w="1840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148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</w:p>
        </w:tc>
        <w:tc>
          <w:tcPr>
            <w:tcW w:w="1471" w:type="dxa"/>
            <w:gridSpan w:val="2"/>
          </w:tcPr>
          <w:p w:rsidR="005559CB" w:rsidRPr="00F76FF5" w:rsidRDefault="005559CB" w:rsidP="00F76F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331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2969</w:t>
            </w:r>
          </w:p>
        </w:tc>
        <w:tc>
          <w:tcPr>
            <w:tcW w:w="1275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265" w:type="dxa"/>
            <w:gridSpan w:val="2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4323</w:t>
            </w:r>
          </w:p>
        </w:tc>
        <w:tc>
          <w:tcPr>
            <w:tcW w:w="1241" w:type="dxa"/>
          </w:tcPr>
          <w:p w:rsidR="005559CB" w:rsidRPr="00F76FF5" w:rsidRDefault="005559CB" w:rsidP="00F7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5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</w:tbl>
    <w:p w:rsidR="005559CB" w:rsidRPr="00F76FF5" w:rsidRDefault="005559CB" w:rsidP="00F76FF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76FF5">
        <w:rPr>
          <w:rFonts w:ascii="Times New Roman" w:hAnsi="Times New Roman" w:cs="Times New Roman"/>
          <w:sz w:val="28"/>
          <w:szCs w:val="28"/>
          <w:lang w:val="ru-RU"/>
        </w:rPr>
        <w:t>Анализ статистических данных показывает, что в библиотеках за пр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шедший год произошел прирост книжного фонда на 3,500 экз.  Но, как пок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зал анализ, это произошло за счет книг пожертвованных читателями и жит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 xml:space="preserve">лями города и района. Низкий процент обновления.  </w:t>
      </w:r>
    </w:p>
    <w:p w:rsidR="005559CB" w:rsidRPr="00F76FF5" w:rsidRDefault="005559CB" w:rsidP="00F76F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F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76FF5">
        <w:rPr>
          <w:rFonts w:ascii="Times New Roman" w:hAnsi="Times New Roman" w:cs="Times New Roman"/>
          <w:sz w:val="28"/>
          <w:szCs w:val="28"/>
          <w:lang w:val="ru-RU"/>
        </w:rPr>
        <w:t>На комплектование книжного фонда  библиотек в 2019 году   использ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вано 1225839 руб.   По  программе  «Культура Искитимского района на 2015-2020 гг.»  через ООО «Библионик»  и ТД «Феникс» приобретено 2040</w:t>
      </w:r>
      <w:r w:rsidRPr="00F76FF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экз. на сумму 396241</w:t>
      </w:r>
      <w:r w:rsidRPr="00F76FF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руб.  За  счет средств федерального бюджета в 2019г. получено 320</w:t>
      </w:r>
      <w:r w:rsidRPr="00F76FF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экз. на сумму 55400 руб.  Книги  приобретены   в издательстве «Свиньин и сыновья» и ООО «Библионик».</w:t>
      </w:r>
      <w:proofErr w:type="gramEnd"/>
      <w:r w:rsidRPr="00F76FF5">
        <w:rPr>
          <w:rFonts w:ascii="Times New Roman" w:hAnsi="Times New Roman" w:cs="Times New Roman"/>
          <w:sz w:val="28"/>
          <w:szCs w:val="28"/>
          <w:lang w:val="ru-RU"/>
        </w:rPr>
        <w:t xml:space="preserve">   По государственной программе Новос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lastRenderedPageBreak/>
        <w:t>бирской области «Культура Новосибирской области на 2015-2020 годы»  и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пользована сумма 774200 руб.  Приобретено 2825 экз.  Литература приобр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тена через издательства: «Детская литература», ТД «Феникс», ОНИКС, Вече, ЭКСМО, КомпасГид. При комплектовании книжного фонда учитывался спрос читателей на литературу современных авторов, учитывались отказы, а также пробелы в книжном фонде библиотек. Это книги из серии «Сибири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 xml:space="preserve">да»,   книги по внеклассному чтению. </w:t>
      </w:r>
      <w:proofErr w:type="gramStart"/>
      <w:r w:rsidRPr="00F76FF5">
        <w:rPr>
          <w:rFonts w:ascii="Times New Roman" w:hAnsi="Times New Roman" w:cs="Times New Roman"/>
          <w:sz w:val="28"/>
          <w:szCs w:val="28"/>
          <w:lang w:val="ru-RU"/>
        </w:rPr>
        <w:t>Читателями и жителями г. Искитима и Искитимского района безвозмездно передано 2115 экз. на сумму 245964 руб. Из ОРФ НГОНБ получено 560</w:t>
      </w:r>
      <w:r w:rsidRPr="00F76FF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 xml:space="preserve">экз. на сумму </w:t>
      </w:r>
      <w:r w:rsidRPr="00F76FF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146013</w:t>
      </w:r>
      <w:r w:rsidRPr="00F76FF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руб.  Из Департамента по имуществу Новосибирской области получено 126 книг на сумму 167400 руб. Взамен утерянных от читателей принято 160</w:t>
      </w:r>
      <w:r w:rsidRPr="00F76FF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экз. на сумму11318 руб. На подписку периодических изданий использовано 605000 руб., в том числе на</w:t>
      </w:r>
      <w:proofErr w:type="gramEnd"/>
      <w:r w:rsidRPr="00F76FF5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приобретение периодических изданий на первое полугодие 2020 года и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 xml:space="preserve">пользовано </w:t>
      </w:r>
      <w:r w:rsidRPr="00F76FF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305289</w:t>
      </w:r>
      <w:r w:rsidRPr="00F76FF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 xml:space="preserve">руб. </w:t>
      </w:r>
    </w:p>
    <w:p w:rsidR="005559CB" w:rsidRPr="009F6ABD" w:rsidRDefault="005559CB" w:rsidP="00F76F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FF5">
        <w:rPr>
          <w:rFonts w:ascii="Times New Roman" w:hAnsi="Times New Roman" w:cs="Times New Roman"/>
          <w:sz w:val="28"/>
          <w:szCs w:val="28"/>
          <w:lang w:val="ru-RU"/>
        </w:rPr>
        <w:t>Половину поступлений в библиотеки системы составляют пожертвования различных фондов, авторов, читателей и жителей города и района. Нево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можно качественно формировать фонды библиотек, не имея стабильного ф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 xml:space="preserve">нансирования, поэтому многие запросы читателей на конкретные издания не могут быть выполнены. </w:t>
      </w:r>
      <w:r w:rsidRPr="009F6ABD">
        <w:rPr>
          <w:rFonts w:ascii="Times New Roman" w:hAnsi="Times New Roman" w:cs="Times New Roman"/>
          <w:sz w:val="28"/>
          <w:szCs w:val="28"/>
          <w:lang w:val="ru-RU"/>
        </w:rPr>
        <w:t>Дары читателей не могут удовлетворить все инфо</w:t>
      </w:r>
      <w:r w:rsidRPr="009F6AB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F6ABD">
        <w:rPr>
          <w:rFonts w:ascii="Times New Roman" w:hAnsi="Times New Roman" w:cs="Times New Roman"/>
          <w:sz w:val="28"/>
          <w:szCs w:val="28"/>
          <w:lang w:val="ru-RU"/>
        </w:rPr>
        <w:t xml:space="preserve">мационные потребности пользователей. </w:t>
      </w:r>
    </w:p>
    <w:p w:rsidR="005559CB" w:rsidRPr="00F76FF5" w:rsidRDefault="005559CB" w:rsidP="00F76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FF5">
        <w:rPr>
          <w:rFonts w:ascii="Times New Roman" w:hAnsi="Times New Roman" w:cs="Times New Roman"/>
          <w:sz w:val="28"/>
          <w:szCs w:val="28"/>
          <w:lang w:val="ru-RU"/>
        </w:rPr>
        <w:t>Количество названий периодических изданий  в  библиотеках с каждым г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дом сокращается. Это объясняется удорожанием подписных изданий. Би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лиотеки вынуждены выписывать самые дешевые популярные издания. Мн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го отказов поступает на литературу по школьной программе: произведения Достоевского, Грина, Чехова и т.д. Не смогли доукомплектовать книги  в н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обходимом количестве для детей таких авторов как: Коваль Ю., Пришвин М., Сладков Н., Скребицкий Г., Чарушин Е., Осеева В., Крапивин В., Коржиков В., Нехаев В. и т.д. Очень мало отказов удалось выполнить за счет литерат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 xml:space="preserve">ры, приобретенной по целевой программе, и литературы, принятой в дар от читателей. Постоянно в списках на доукомплектование присутствуют книги 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таких серий, как: «Приключения волшебных </w:t>
      </w:r>
      <w:proofErr w:type="gramStart"/>
      <w:r w:rsidRPr="00F76FF5">
        <w:rPr>
          <w:rFonts w:ascii="Times New Roman" w:hAnsi="Times New Roman" w:cs="Times New Roman"/>
          <w:sz w:val="28"/>
          <w:szCs w:val="28"/>
          <w:lang w:val="ru-RU"/>
        </w:rPr>
        <w:t>зверят</w:t>
      </w:r>
      <w:proofErr w:type="gramEnd"/>
      <w:r w:rsidRPr="00F76FF5">
        <w:rPr>
          <w:rFonts w:ascii="Times New Roman" w:hAnsi="Times New Roman" w:cs="Times New Roman"/>
          <w:sz w:val="28"/>
          <w:szCs w:val="28"/>
          <w:lang w:val="ru-RU"/>
        </w:rPr>
        <w:t>», «Золотое наследие», «Романы о любви для девочек», «Сказочный компас», «Детский иллюстр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рованный словарь», «Библиотека открытий»,</w:t>
      </w:r>
      <w:r w:rsidRPr="00F76F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 xml:space="preserve">Изадора Мун. Приключения очень необычной девочки», «Рукоделие для взрослых. Все виды и техники в авторских мастер-классах и проектах» и др. </w:t>
      </w:r>
      <w:r w:rsidRPr="00F76FF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Как и в прежние годы, п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ользов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лась большим спросом читателей литература по истории Искитимского ра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она и г. Искитима; художественно-историческая литература о Сибири, Нов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 xml:space="preserve">сибирске, </w:t>
      </w:r>
      <w:r w:rsidRPr="00F76FF5">
        <w:rPr>
          <w:rFonts w:ascii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о выдающихся деятелях края, по фольклору и искусству Сибири. Популярны 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книги сибирских писателей М.Н. Щукина и Петра Дедова из с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рии «Сибириада»</w:t>
      </w:r>
      <w:r w:rsidRPr="00F76FF5">
        <w:rPr>
          <w:rFonts w:ascii="Times New Roman" w:hAnsi="Times New Roman" w:cs="Times New Roman"/>
          <w:color w:val="000000"/>
          <w:kern w:val="24"/>
          <w:sz w:val="28"/>
          <w:szCs w:val="28"/>
          <w:lang w:val="ru-RU"/>
        </w:rPr>
        <w:t>, «Сибирский приключенческий роман»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. Также читатели активно пользовались литературой об участии сибиряков в Великой Отеч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ственной войне («Книга памяти», «Они вернулись с победой»).</w:t>
      </w:r>
    </w:p>
    <w:p w:rsidR="005559CB" w:rsidRPr="00F76FF5" w:rsidRDefault="005559CB" w:rsidP="00F76FF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76FF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F76FF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прошедшем году изучением использования книжного фонда заним</w:t>
      </w:r>
      <w:r w:rsidRPr="00F76FF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F76FF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лись все библиотеки.</w:t>
      </w:r>
      <w:r w:rsidRPr="00F76FF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76FF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Например, Линевская поселковая библиотека анализ</w:t>
      </w:r>
      <w:r w:rsidRPr="00F76FF5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F76F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ровала 67 раздел. В настоящее время, в связи с переменами в обществе и бурным ростом законодательного потока, отмечается повышенный интерес населения к своим правам. К сожалению, качественный состав 67-го отдела неудовлетворительный, соответствует запросам пользователей в редких сл</w:t>
      </w:r>
      <w:r w:rsidRPr="00F76F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F76FF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чаях – как, например, с литературой по истории права: она изменений со временем не претерпела и будет читателям полезна. Зато вся современная правовая информация – кодексы, законы – меняются стремительно, и би</w:t>
      </w:r>
      <w:r w:rsidRPr="00F76F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F76FF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лиотека от них заметно отстаёт. Важно обратить на это внимание, поскольку одним из приоритетных направлений деятельности общедоступных (публи</w:t>
      </w:r>
      <w:r w:rsidRPr="00F76FF5">
        <w:rPr>
          <w:rFonts w:ascii="Times New Roman" w:hAnsi="Times New Roman" w:cs="Times New Roman"/>
          <w:color w:val="000000"/>
          <w:sz w:val="28"/>
          <w:szCs w:val="28"/>
          <w:lang w:val="ru-RU"/>
        </w:rPr>
        <w:t>ч</w:t>
      </w:r>
      <w:r w:rsidRPr="00F76FF5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ных) библиотек является обеспечение доступа граждан к достоверной, по</w:t>
      </w:r>
      <w:r w:rsidRPr="00F76FF5">
        <w:rPr>
          <w:rFonts w:ascii="Times New Roman" w:hAnsi="Times New Roman" w:cs="Times New Roman"/>
          <w:color w:val="000000"/>
          <w:sz w:val="28"/>
          <w:szCs w:val="28"/>
          <w:lang w:val="ru-RU"/>
        </w:rPr>
        <w:t>л</w:t>
      </w:r>
      <w:r w:rsidRPr="00F76F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ной и оперативной правовой информации.  </w:t>
      </w:r>
    </w:p>
    <w:p w:rsidR="005559CB" w:rsidRDefault="005559CB" w:rsidP="00F76F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76F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целью рассмотрения и изучения правовой литературы библиотекари стараются максимально полно раскрывать книжный фонд соответствующего раздела. </w:t>
      </w:r>
      <w:r w:rsidRPr="009F6AB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Так, в 2019 году были проведены:</w:t>
      </w:r>
    </w:p>
    <w:p w:rsidR="00F76FF5" w:rsidRPr="00F76FF5" w:rsidRDefault="00F76FF5" w:rsidP="00F76F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76F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Исторический экскурс 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«Душа России в символах её»,</w:t>
      </w:r>
      <w:r w:rsidRPr="00F76F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конкурс селфи 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читателей библиотеки «#россиямоялюбовь»</w:t>
      </w:r>
    </w:p>
    <w:p w:rsidR="005559CB" w:rsidRPr="00F76FF5" w:rsidRDefault="005559CB" w:rsidP="00F76FF5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6FF5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Обеспечение сохранности фондов</w:t>
      </w:r>
    </w:p>
    <w:p w:rsidR="005559CB" w:rsidRPr="00F76FF5" w:rsidRDefault="005559CB" w:rsidP="00F76FF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FF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F76FF5">
        <w:rPr>
          <w:rFonts w:ascii="Times New Roman" w:hAnsi="Times New Roman" w:cs="Times New Roman"/>
          <w:sz w:val="28"/>
          <w:szCs w:val="28"/>
          <w:lang w:val="ru-RU" w:eastAsia="ru-RU"/>
        </w:rPr>
        <w:t>В Искитимской ЦБС предпринимаются все необходимые профессионал</w:t>
      </w:r>
      <w:r w:rsidRPr="00F76FF5">
        <w:rPr>
          <w:rFonts w:ascii="Times New Roman" w:hAnsi="Times New Roman" w:cs="Times New Roman"/>
          <w:sz w:val="28"/>
          <w:szCs w:val="28"/>
          <w:lang w:val="ru-RU" w:eastAsia="ru-RU"/>
        </w:rPr>
        <w:t>ь</w:t>
      </w:r>
      <w:r w:rsidRPr="00F76FF5">
        <w:rPr>
          <w:rFonts w:ascii="Times New Roman" w:hAnsi="Times New Roman" w:cs="Times New Roman"/>
          <w:sz w:val="28"/>
          <w:szCs w:val="28"/>
          <w:lang w:val="ru-RU" w:eastAsia="ru-RU"/>
        </w:rPr>
        <w:t>ные меры по обеспечению сохранности фондов. Обеспечение сохранности библиотечных фондов – единый и непрерывный процесс, продолжающийся на всем протяжении периода хранения и использования документов.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559CB" w:rsidRPr="00F76FF5" w:rsidRDefault="005559CB" w:rsidP="00F76FF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FF5">
        <w:rPr>
          <w:rFonts w:ascii="Times New Roman" w:hAnsi="Times New Roman" w:cs="Times New Roman"/>
          <w:sz w:val="28"/>
          <w:szCs w:val="28"/>
          <w:lang w:val="ru-RU"/>
        </w:rPr>
        <w:t xml:space="preserve">     Специалисты МКУК «Искитимская ЦБС» активно занимаются вопросами сохранности библиотечных фондов,  руководствуясь «Инструкцией по учету библиотечных фондов»: осуществляют проверку библиотечных фондов, их состояние и соответствие учетным документам и каталогам. </w:t>
      </w:r>
    </w:p>
    <w:p w:rsidR="005559CB" w:rsidRPr="00F76FF5" w:rsidRDefault="005559CB" w:rsidP="00F76F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FF5">
        <w:rPr>
          <w:rFonts w:ascii="Times New Roman" w:hAnsi="Times New Roman" w:cs="Times New Roman"/>
          <w:sz w:val="28"/>
          <w:szCs w:val="28"/>
          <w:lang w:val="ru-RU"/>
        </w:rPr>
        <w:t>Согласно инструкции по учету фондов проверки проводились в Елб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76FF5">
        <w:rPr>
          <w:rFonts w:ascii="Times New Roman" w:hAnsi="Times New Roman" w:cs="Times New Roman"/>
          <w:sz w:val="28"/>
          <w:szCs w:val="28"/>
          <w:lang w:val="ru-RU"/>
        </w:rPr>
        <w:t xml:space="preserve">шинской </w:t>
      </w:r>
      <w:proofErr w:type="gramStart"/>
      <w:r w:rsidRPr="00F76FF5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F76FF5">
        <w:rPr>
          <w:rFonts w:ascii="Times New Roman" w:hAnsi="Times New Roman" w:cs="Times New Roman"/>
          <w:sz w:val="28"/>
          <w:szCs w:val="28"/>
          <w:lang w:val="ru-RU"/>
        </w:rPr>
        <w:t xml:space="preserve">/б, Искитимской с/б, Завьяловской с/б, Тулинской с/б, Советской с/б, Межпоселенческой центральной б-ке. В связи со сменой библиотечных работников в сельских библиотеках вынуждены были внести изменения в график проверок. </w:t>
      </w:r>
    </w:p>
    <w:p w:rsidR="005559CB" w:rsidRPr="00F76FF5" w:rsidRDefault="005559CB" w:rsidP="00F76FF5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76FF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 течение всего года проводилась работа по сохранности библиотечного фонда:</w:t>
      </w:r>
    </w:p>
    <w:p w:rsidR="005559CB" w:rsidRPr="00F76FF5" w:rsidRDefault="005559CB" w:rsidP="00F76FF5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FF5">
        <w:rPr>
          <w:rFonts w:ascii="Times New Roman" w:hAnsi="Times New Roman" w:cs="Times New Roman"/>
          <w:sz w:val="28"/>
          <w:szCs w:val="28"/>
        </w:rPr>
        <w:t xml:space="preserve"> в санитарные дни ежемесячно во всех библиотеках проводится вла</w:t>
      </w:r>
      <w:r w:rsidRPr="00F76FF5">
        <w:rPr>
          <w:rFonts w:ascii="Times New Roman" w:hAnsi="Times New Roman" w:cs="Times New Roman"/>
          <w:sz w:val="28"/>
          <w:szCs w:val="28"/>
        </w:rPr>
        <w:t>ж</w:t>
      </w:r>
      <w:r w:rsidRPr="00F76FF5">
        <w:rPr>
          <w:rFonts w:ascii="Times New Roman" w:hAnsi="Times New Roman" w:cs="Times New Roman"/>
          <w:sz w:val="28"/>
          <w:szCs w:val="28"/>
        </w:rPr>
        <w:t>ная уборка помещений и обеспыливание книжного фонда;</w:t>
      </w:r>
    </w:p>
    <w:p w:rsidR="005559CB" w:rsidRPr="00F76FF5" w:rsidRDefault="005559CB" w:rsidP="00F76FF5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F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библиотеки </w:t>
      </w:r>
      <w:r w:rsidRPr="00F76FF5">
        <w:rPr>
          <w:rFonts w:ascii="Times New Roman" w:hAnsi="Times New Roman" w:cs="Times New Roman"/>
          <w:sz w:val="28"/>
          <w:szCs w:val="28"/>
        </w:rPr>
        <w:t xml:space="preserve">системы ежегодно занимаются ремонтом книг и брошюр. </w:t>
      </w:r>
      <w:r w:rsidRPr="00F76FF5">
        <w:rPr>
          <w:rFonts w:ascii="Times New Roman" w:hAnsi="Times New Roman" w:cs="Times New Roman"/>
          <w:color w:val="000000"/>
          <w:sz w:val="28"/>
          <w:szCs w:val="28"/>
        </w:rPr>
        <w:t xml:space="preserve">Работают уголки помощи книгам, «Курсы «книжных докторов», </w:t>
      </w:r>
      <w:r w:rsidRPr="00F76FF5">
        <w:rPr>
          <w:rFonts w:ascii="Times New Roman" w:hAnsi="Times New Roman" w:cs="Times New Roman"/>
          <w:sz w:val="28"/>
          <w:szCs w:val="28"/>
        </w:rPr>
        <w:t>«Книжкины больнички», «Аптеки доктора Айболита», «Книжкин доктор» и др.;</w:t>
      </w:r>
      <w:r w:rsidRPr="00F76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59CB" w:rsidRPr="00F76FF5" w:rsidRDefault="005559CB" w:rsidP="00F76FF5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FF5">
        <w:rPr>
          <w:rFonts w:ascii="Times New Roman" w:hAnsi="Times New Roman" w:cs="Times New Roman"/>
          <w:color w:val="000000"/>
          <w:sz w:val="28"/>
          <w:szCs w:val="28"/>
        </w:rPr>
        <w:t>месячник по сокращению числа задолжников</w:t>
      </w:r>
      <w:r w:rsidRPr="00F76FF5">
        <w:rPr>
          <w:rFonts w:ascii="Times New Roman" w:hAnsi="Times New Roman" w:cs="Times New Roman"/>
          <w:sz w:val="28"/>
          <w:szCs w:val="28"/>
        </w:rPr>
        <w:t>, как комплексная форма, позволяет охватить основные направления работы библиотеки по сохранн</w:t>
      </w:r>
      <w:r w:rsidRPr="00F76FF5">
        <w:rPr>
          <w:rFonts w:ascii="Times New Roman" w:hAnsi="Times New Roman" w:cs="Times New Roman"/>
          <w:sz w:val="28"/>
          <w:szCs w:val="28"/>
        </w:rPr>
        <w:t>о</w:t>
      </w:r>
      <w:r w:rsidRPr="00F76FF5">
        <w:rPr>
          <w:rFonts w:ascii="Times New Roman" w:hAnsi="Times New Roman" w:cs="Times New Roman"/>
          <w:sz w:val="28"/>
          <w:szCs w:val="28"/>
        </w:rPr>
        <w:t>сти фондов: воспитание у пользователей культуры обращения с библиоте</w:t>
      </w:r>
      <w:r w:rsidRPr="00F76FF5">
        <w:rPr>
          <w:rFonts w:ascii="Times New Roman" w:hAnsi="Times New Roman" w:cs="Times New Roman"/>
          <w:sz w:val="28"/>
          <w:szCs w:val="28"/>
        </w:rPr>
        <w:t>ч</w:t>
      </w:r>
      <w:r w:rsidRPr="00F76FF5">
        <w:rPr>
          <w:rFonts w:ascii="Times New Roman" w:hAnsi="Times New Roman" w:cs="Times New Roman"/>
          <w:sz w:val="28"/>
          <w:szCs w:val="28"/>
        </w:rPr>
        <w:t>ными документами, снижение читательской задолженности, ремонта книг, повышение квалификации библиотекарей в области сохранения библиоте</w:t>
      </w:r>
      <w:r w:rsidRPr="00F76FF5">
        <w:rPr>
          <w:rFonts w:ascii="Times New Roman" w:hAnsi="Times New Roman" w:cs="Times New Roman"/>
          <w:sz w:val="28"/>
          <w:szCs w:val="28"/>
        </w:rPr>
        <w:t>ч</w:t>
      </w:r>
      <w:r w:rsidRPr="00F76FF5">
        <w:rPr>
          <w:rFonts w:ascii="Times New Roman" w:hAnsi="Times New Roman" w:cs="Times New Roman"/>
          <w:sz w:val="28"/>
          <w:szCs w:val="28"/>
        </w:rPr>
        <w:t>ных фондов.  Линевская поселковая библиотека проводила книжную акцию «В свободное время – вместе с детьми», в рамках которой читатели запис</w:t>
      </w:r>
      <w:r w:rsidRPr="00F76FF5">
        <w:rPr>
          <w:rFonts w:ascii="Times New Roman" w:hAnsi="Times New Roman" w:cs="Times New Roman"/>
          <w:sz w:val="28"/>
          <w:szCs w:val="28"/>
        </w:rPr>
        <w:t>ы</w:t>
      </w:r>
      <w:r w:rsidRPr="00F76FF5">
        <w:rPr>
          <w:rFonts w:ascii="Times New Roman" w:hAnsi="Times New Roman" w:cs="Times New Roman"/>
          <w:sz w:val="28"/>
          <w:szCs w:val="28"/>
        </w:rPr>
        <w:t>вались в библиотеку целыми семьями и получали за это абонементы, позв</w:t>
      </w:r>
      <w:r w:rsidRPr="00F76FF5">
        <w:rPr>
          <w:rFonts w:ascii="Times New Roman" w:hAnsi="Times New Roman" w:cs="Times New Roman"/>
          <w:sz w:val="28"/>
          <w:szCs w:val="28"/>
        </w:rPr>
        <w:t>о</w:t>
      </w:r>
      <w:r w:rsidRPr="00F76FF5">
        <w:rPr>
          <w:rFonts w:ascii="Times New Roman" w:hAnsi="Times New Roman" w:cs="Times New Roman"/>
          <w:sz w:val="28"/>
          <w:szCs w:val="28"/>
        </w:rPr>
        <w:t>ляющие брать на дом книги из фонда читального зала,  другая акция «Пер</w:t>
      </w:r>
      <w:r w:rsidRPr="00F76FF5">
        <w:rPr>
          <w:rFonts w:ascii="Times New Roman" w:hAnsi="Times New Roman" w:cs="Times New Roman"/>
          <w:sz w:val="28"/>
          <w:szCs w:val="28"/>
        </w:rPr>
        <w:t>е</w:t>
      </w:r>
      <w:r w:rsidRPr="00F76FF5">
        <w:rPr>
          <w:rFonts w:ascii="Times New Roman" w:hAnsi="Times New Roman" w:cs="Times New Roman"/>
          <w:sz w:val="28"/>
          <w:szCs w:val="28"/>
        </w:rPr>
        <w:lastRenderedPageBreak/>
        <w:t>стань быть задолжником. Стань читателем!», в этот день люди, вернувшие книги, не подвергались штрафным санкциям. Благодаря постоянному вним</w:t>
      </w:r>
      <w:r w:rsidRPr="00F76FF5">
        <w:rPr>
          <w:rFonts w:ascii="Times New Roman" w:hAnsi="Times New Roman" w:cs="Times New Roman"/>
          <w:sz w:val="28"/>
          <w:szCs w:val="28"/>
        </w:rPr>
        <w:t>а</w:t>
      </w:r>
      <w:r w:rsidRPr="00F76FF5">
        <w:rPr>
          <w:rFonts w:ascii="Times New Roman" w:hAnsi="Times New Roman" w:cs="Times New Roman"/>
          <w:sz w:val="28"/>
          <w:szCs w:val="28"/>
        </w:rPr>
        <w:t>нию к вопросам сохранности фондов число читателей-задолжников в этой библиотеке незначительно, на книжных полках находятся издания только в хорошем состоянии. Акцию «Верните книгу в библиотеку» проводит Листвянская библиотека, «Верни книгу в книжкин дом» Легостаевская с/б</w:t>
      </w:r>
      <w:proofErr w:type="gramStart"/>
      <w:r w:rsidRPr="00F76FF5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F76FF5">
        <w:rPr>
          <w:rFonts w:ascii="Times New Roman" w:hAnsi="Times New Roman" w:cs="Times New Roman"/>
          <w:sz w:val="28"/>
          <w:szCs w:val="28"/>
        </w:rPr>
        <w:t>о время месячника были проведены также акции «Декада рассеянного чит</w:t>
      </w:r>
      <w:r w:rsidRPr="00F76FF5">
        <w:rPr>
          <w:rFonts w:ascii="Times New Roman" w:hAnsi="Times New Roman" w:cs="Times New Roman"/>
          <w:sz w:val="28"/>
          <w:szCs w:val="28"/>
        </w:rPr>
        <w:t>а</w:t>
      </w:r>
      <w:r w:rsidRPr="00F76FF5">
        <w:rPr>
          <w:rFonts w:ascii="Times New Roman" w:hAnsi="Times New Roman" w:cs="Times New Roman"/>
          <w:sz w:val="28"/>
          <w:szCs w:val="28"/>
        </w:rPr>
        <w:t>теля», «Недели прощения задолжников», декады «Всепрощения должников», Дни «напоминаний по телефону», Дни «забывчивого читателя»,   «Книжное конфетти» с/б п. Керамкомбинат и т.д.</w:t>
      </w:r>
    </w:p>
    <w:p w:rsidR="005559CB" w:rsidRPr="00F76FF5" w:rsidRDefault="005559CB" w:rsidP="00F76FF5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FF5">
        <w:rPr>
          <w:rFonts w:ascii="Times New Roman" w:hAnsi="Times New Roman" w:cs="Times New Roman"/>
          <w:sz w:val="28"/>
          <w:szCs w:val="28"/>
          <w:lang w:eastAsia="ru-RU"/>
        </w:rPr>
        <w:t>По итогам применения этой комплексной формы работы с целым р</w:t>
      </w:r>
      <w:r w:rsidRPr="00F76FF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76FF5">
        <w:rPr>
          <w:rFonts w:ascii="Times New Roman" w:hAnsi="Times New Roman" w:cs="Times New Roman"/>
          <w:sz w:val="28"/>
          <w:szCs w:val="28"/>
          <w:lang w:eastAsia="ru-RU"/>
        </w:rPr>
        <w:t>дом мероприятий в библиотеках происходит снижение читательской задо</w:t>
      </w:r>
      <w:r w:rsidRPr="00F76FF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F76FF5">
        <w:rPr>
          <w:rFonts w:ascii="Times New Roman" w:hAnsi="Times New Roman" w:cs="Times New Roman"/>
          <w:sz w:val="28"/>
          <w:szCs w:val="28"/>
          <w:lang w:eastAsia="ru-RU"/>
        </w:rPr>
        <w:t>женности, пресечение попыток хищения библиотечных документов, восп</w:t>
      </w:r>
      <w:r w:rsidRPr="00F76F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76FF5">
        <w:rPr>
          <w:rFonts w:ascii="Times New Roman" w:hAnsi="Times New Roman" w:cs="Times New Roman"/>
          <w:sz w:val="28"/>
          <w:szCs w:val="28"/>
          <w:lang w:eastAsia="ru-RU"/>
        </w:rPr>
        <w:t>тание у посетителей  библиотек  бережного отношения к книгам, воспитания чувства ответственности (например, в 1-й декаде осуществили поквартирный обход в пос. Листвянский – вернули 12 книг от 8 читателей; во второй декаде провели акцию - «Верните книгу в библиотеку», информацию об акции ра</w:t>
      </w:r>
      <w:r w:rsidRPr="00F76FF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76FF5">
        <w:rPr>
          <w:rFonts w:ascii="Times New Roman" w:hAnsi="Times New Roman" w:cs="Times New Roman"/>
          <w:sz w:val="28"/>
          <w:szCs w:val="28"/>
          <w:lang w:eastAsia="ru-RU"/>
        </w:rPr>
        <w:t xml:space="preserve">мещали в общественных местах посёлка: вернули 6 книг 3 читателя. Также в Легостаевской б-ке в результате из 31 задолжника, осталось 2);              </w:t>
      </w:r>
    </w:p>
    <w:p w:rsidR="005559CB" w:rsidRPr="00F76FF5" w:rsidRDefault="005559CB" w:rsidP="00F76FF5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FF5">
        <w:rPr>
          <w:rFonts w:ascii="Times New Roman" w:hAnsi="Times New Roman" w:cs="Times New Roman"/>
          <w:sz w:val="28"/>
          <w:szCs w:val="28"/>
        </w:rPr>
        <w:t>проводились экскурсии по библиотеке, индивидуальные и групповые беседы с читателями о бережном отношении к книге: «Что за чудо эти кни</w:t>
      </w:r>
      <w:r w:rsidRPr="00F76FF5">
        <w:rPr>
          <w:rFonts w:ascii="Times New Roman" w:hAnsi="Times New Roman" w:cs="Times New Roman"/>
          <w:sz w:val="28"/>
          <w:szCs w:val="28"/>
        </w:rPr>
        <w:t>ж</w:t>
      </w:r>
      <w:r w:rsidRPr="00F76FF5">
        <w:rPr>
          <w:rFonts w:ascii="Times New Roman" w:hAnsi="Times New Roman" w:cs="Times New Roman"/>
          <w:sz w:val="28"/>
          <w:szCs w:val="28"/>
        </w:rPr>
        <w:t xml:space="preserve">ки» (Шибковская б-ка), </w:t>
      </w:r>
      <w:r w:rsidRPr="00F76FF5">
        <w:rPr>
          <w:rFonts w:ascii="Times New Roman" w:hAnsi="Times New Roman" w:cs="Times New Roman"/>
          <w:sz w:val="28"/>
          <w:szCs w:val="28"/>
          <w:shd w:val="clear" w:color="auto" w:fill="FFFFFF"/>
        </w:rPr>
        <w:t>«Нужно ли беречь книги? Почему?» (Новолоктевская б-ка)</w:t>
      </w:r>
      <w:r w:rsidRPr="00F76FF5">
        <w:rPr>
          <w:rFonts w:ascii="Times New Roman" w:hAnsi="Times New Roman" w:cs="Times New Roman"/>
          <w:sz w:val="28"/>
          <w:szCs w:val="28"/>
        </w:rPr>
        <w:t>, книжная выставка «Книга просит защиты» (б-ка с. Мосты), «Здесь ж</w:t>
      </w:r>
      <w:r w:rsidRPr="00F76FF5">
        <w:rPr>
          <w:rFonts w:ascii="Times New Roman" w:hAnsi="Times New Roman" w:cs="Times New Roman"/>
          <w:sz w:val="28"/>
          <w:szCs w:val="28"/>
        </w:rPr>
        <w:t>и</w:t>
      </w:r>
      <w:r w:rsidRPr="00F76FF5">
        <w:rPr>
          <w:rFonts w:ascii="Times New Roman" w:hAnsi="Times New Roman" w:cs="Times New Roman"/>
          <w:sz w:val="28"/>
          <w:szCs w:val="28"/>
        </w:rPr>
        <w:t>вут интересные собеседники» (Легостаевская б-ка), «Рекомендации читат</w:t>
      </w:r>
      <w:r w:rsidRPr="00F76FF5">
        <w:rPr>
          <w:rFonts w:ascii="Times New Roman" w:hAnsi="Times New Roman" w:cs="Times New Roman"/>
          <w:sz w:val="28"/>
          <w:szCs w:val="28"/>
        </w:rPr>
        <w:t>е</w:t>
      </w:r>
      <w:r w:rsidRPr="00F76FF5">
        <w:rPr>
          <w:rFonts w:ascii="Times New Roman" w:hAnsi="Times New Roman" w:cs="Times New Roman"/>
          <w:sz w:val="28"/>
          <w:szCs w:val="28"/>
        </w:rPr>
        <w:t>лю», «Не болей родная книга!» (Улыбинская б-ка),</w:t>
      </w:r>
      <w:r w:rsidRPr="00F76FF5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с благодарн</w:t>
      </w:r>
      <w:r w:rsidRPr="00F76F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76FF5">
        <w:rPr>
          <w:rFonts w:ascii="Times New Roman" w:hAnsi="Times New Roman" w:cs="Times New Roman"/>
          <w:color w:val="000000"/>
          <w:sz w:val="28"/>
          <w:szCs w:val="28"/>
        </w:rPr>
        <w:t xml:space="preserve">стью читателями была встречена </w:t>
      </w:r>
      <w:r w:rsidRPr="00F76FF5">
        <w:rPr>
          <w:rFonts w:ascii="Times New Roman" w:hAnsi="Times New Roman" w:cs="Times New Roman"/>
          <w:sz w:val="28"/>
          <w:szCs w:val="28"/>
        </w:rPr>
        <w:t>выставка-урок «Верните книги в родные стены!», создаются памятки и плакаты;</w:t>
      </w:r>
    </w:p>
    <w:p w:rsidR="005559CB" w:rsidRPr="00F76FF5" w:rsidRDefault="005559CB" w:rsidP="00F76FF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9CB" w:rsidRPr="00F76FF5" w:rsidRDefault="005559CB" w:rsidP="00F76FF5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6F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проводятся библиотечные уроки (например, в б-ке п. Агролес</w:t>
      </w:r>
      <w:r w:rsidRPr="00F76FF5">
        <w:rPr>
          <w:rFonts w:ascii="Times New Roman" w:hAnsi="Times New Roman" w:cs="Times New Roman"/>
          <w:sz w:val="28"/>
          <w:szCs w:val="28"/>
        </w:rPr>
        <w:t xml:space="preserve"> проходят библиотечные уроки «</w:t>
      </w:r>
      <w:r w:rsidRPr="00F76FF5">
        <w:rPr>
          <w:rFonts w:ascii="Times New Roman" w:hAnsi="Times New Roman" w:cs="Times New Roman"/>
          <w:sz w:val="28"/>
          <w:szCs w:val="28"/>
          <w:lang w:eastAsia="ru-RU"/>
        </w:rPr>
        <w:t>по основам ББ грамотности», где учатся пользоваться  закладкой для книг (на полке), уроки-экскурсии.</w:t>
      </w:r>
      <w:proofErr w:type="gramEnd"/>
    </w:p>
    <w:p w:rsidR="005559CB" w:rsidRPr="00F76FF5" w:rsidRDefault="005559CB" w:rsidP="00F76FF5">
      <w:pPr>
        <w:pStyle w:val="a5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FF5">
        <w:rPr>
          <w:rFonts w:ascii="Times New Roman" w:hAnsi="Times New Roman" w:cs="Times New Roman"/>
          <w:sz w:val="28"/>
          <w:szCs w:val="28"/>
        </w:rPr>
        <w:t>Осуществляется работа по наполнению и редактированию электронн</w:t>
      </w:r>
      <w:r w:rsidRPr="00F76FF5">
        <w:rPr>
          <w:rFonts w:ascii="Times New Roman" w:hAnsi="Times New Roman" w:cs="Times New Roman"/>
          <w:sz w:val="28"/>
          <w:szCs w:val="28"/>
        </w:rPr>
        <w:t>о</w:t>
      </w:r>
      <w:r w:rsidRPr="00F76FF5">
        <w:rPr>
          <w:rFonts w:ascii="Times New Roman" w:hAnsi="Times New Roman" w:cs="Times New Roman"/>
          <w:sz w:val="28"/>
          <w:szCs w:val="28"/>
        </w:rPr>
        <w:t>го каталога, продолжается введение ретроспективного документального фо</w:t>
      </w:r>
      <w:r w:rsidRPr="00F76FF5">
        <w:rPr>
          <w:rFonts w:ascii="Times New Roman" w:hAnsi="Times New Roman" w:cs="Times New Roman"/>
          <w:sz w:val="28"/>
          <w:szCs w:val="28"/>
        </w:rPr>
        <w:t>н</w:t>
      </w:r>
      <w:r w:rsidRPr="00F76FF5">
        <w:rPr>
          <w:rFonts w:ascii="Times New Roman" w:hAnsi="Times New Roman" w:cs="Times New Roman"/>
          <w:sz w:val="28"/>
          <w:szCs w:val="28"/>
        </w:rPr>
        <w:t>да в АБИС «OPAC-Global», ежемесячно осуществляется мониторинг ретро</w:t>
      </w:r>
      <w:r w:rsidRPr="00F76FF5">
        <w:rPr>
          <w:rFonts w:ascii="Times New Roman" w:hAnsi="Times New Roman" w:cs="Times New Roman"/>
          <w:sz w:val="28"/>
          <w:szCs w:val="28"/>
        </w:rPr>
        <w:t>в</w:t>
      </w:r>
      <w:r w:rsidRPr="00F76FF5">
        <w:rPr>
          <w:rFonts w:ascii="Times New Roman" w:hAnsi="Times New Roman" w:cs="Times New Roman"/>
          <w:sz w:val="28"/>
          <w:szCs w:val="28"/>
        </w:rPr>
        <w:t>вода литературы и периодических изданий.</w:t>
      </w:r>
    </w:p>
    <w:p w:rsidR="00FD7CAD" w:rsidRPr="00792295" w:rsidRDefault="00FD7CAD" w:rsidP="0079229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9" w:name="_Toc29987206"/>
      <w:r w:rsidRPr="00792295">
        <w:rPr>
          <w:rFonts w:ascii="Times New Roman" w:hAnsi="Times New Roman" w:cs="Times New Roman"/>
          <w:color w:val="auto"/>
          <w:sz w:val="28"/>
          <w:szCs w:val="28"/>
          <w:lang w:val="ru-RU"/>
        </w:rPr>
        <w:t>Каталогизация и оцифровка библиотечного фонда</w:t>
      </w:r>
      <w:bookmarkEnd w:id="9"/>
    </w:p>
    <w:p w:rsidR="00FD7CAD" w:rsidRDefault="00FD7CAD" w:rsidP="00F76F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70D82">
        <w:rPr>
          <w:rFonts w:ascii="Times New Roman" w:hAnsi="Times New Roman" w:cs="Times New Roman"/>
          <w:i/>
          <w:sz w:val="28"/>
          <w:szCs w:val="28"/>
          <w:lang w:val="ru-RU"/>
        </w:rPr>
        <w:t>Создание электронных каталогов и других баз данных муниципальн</w:t>
      </w:r>
      <w:r w:rsidRPr="00570D82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570D82">
        <w:rPr>
          <w:rFonts w:ascii="Times New Roman" w:hAnsi="Times New Roman" w:cs="Times New Roman"/>
          <w:i/>
          <w:sz w:val="28"/>
          <w:szCs w:val="28"/>
          <w:lang w:val="ru-RU"/>
        </w:rPr>
        <w:t>ми библиотеками</w:t>
      </w:r>
    </w:p>
    <w:p w:rsidR="009B5D56" w:rsidRPr="009B5D56" w:rsidRDefault="009B5D56" w:rsidP="00F76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Искитимская ЦБС участвует в создании сводного электронного катал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га библиотек НСО, соз</w:t>
      </w:r>
      <w:r w:rsidR="00F82617">
        <w:rPr>
          <w:rFonts w:ascii="Times New Roman" w:hAnsi="Times New Roman" w:cs="Times New Roman"/>
          <w:sz w:val="28"/>
          <w:szCs w:val="28"/>
          <w:lang w:val="ru-RU"/>
        </w:rPr>
        <w:t>дает свои краеведческие ресурсы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7CAD" w:rsidRDefault="00FD7CAD" w:rsidP="00F76FF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D7C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Общая динамика прироста объемов электронных каталогов библиотек </w:t>
      </w:r>
    </w:p>
    <w:p w:rsidR="00FD7CAD" w:rsidRPr="00FD7CAD" w:rsidRDefault="00FD7CAD" w:rsidP="00FD7CAD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W w:w="992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1134"/>
        <w:gridCol w:w="1276"/>
        <w:gridCol w:w="1277"/>
      </w:tblGrid>
      <w:tr w:rsidR="005F4D89" w:rsidRPr="00FD7CAD" w:rsidTr="00B349CB">
        <w:trPr>
          <w:trHeight w:val="969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D89" w:rsidRPr="00FD7CAD" w:rsidRDefault="005F4D89" w:rsidP="00945E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D89" w:rsidRPr="00EC57BB" w:rsidRDefault="005F4D89" w:rsidP="00EC5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</w:t>
            </w:r>
            <w:r w:rsidR="00EC57BB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D89" w:rsidRPr="00EC57BB" w:rsidRDefault="005F4D89" w:rsidP="00EC5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201</w:t>
            </w:r>
            <w:r w:rsidR="00EC57BB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4D89" w:rsidRPr="00A575EB" w:rsidRDefault="00A575EB" w:rsidP="00EC5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EC5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D89" w:rsidRPr="00FD7CAD" w:rsidRDefault="005F4D89" w:rsidP="008460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7C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+/- к прошлому году</w:t>
            </w:r>
          </w:p>
        </w:tc>
      </w:tr>
      <w:tr w:rsidR="00EC57BB" w:rsidRPr="00EC57BB" w:rsidTr="00CE0230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57BB" w:rsidRPr="00FD7CAD" w:rsidRDefault="00EC57BB" w:rsidP="00945E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CAD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Объем электронных каталогов библиотек, тыс. библиографических записей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BB" w:rsidRPr="00FD7CAD" w:rsidRDefault="00EC57BB" w:rsidP="000955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121,0 тыс.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BB" w:rsidRPr="00FD7CAD" w:rsidRDefault="00EC57BB" w:rsidP="000955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136,3 тыс.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57BB" w:rsidRPr="00FD7CAD" w:rsidRDefault="00CE0230" w:rsidP="00CE0230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149,2 тыс.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BB" w:rsidRPr="00FD7CAD" w:rsidRDefault="00CE0230" w:rsidP="00A57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</w:t>
            </w:r>
            <w:r w:rsidR="00F94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12,9</w:t>
            </w:r>
          </w:p>
        </w:tc>
      </w:tr>
      <w:tr w:rsidR="00EC57BB" w:rsidRPr="00734ACA" w:rsidTr="00E15396">
        <w:trPr>
          <w:trHeight w:val="913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57BB" w:rsidRPr="00FD7CAD" w:rsidRDefault="00EC57BB" w:rsidP="00945E24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 w:rsidRPr="00FD7CAD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Объем электронных каталогов библиотек, тыс. библиографических записей, доступных в И</w:t>
            </w:r>
            <w:r w:rsidRPr="00FD7CAD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н</w:t>
            </w:r>
            <w:r w:rsidRPr="00FD7CAD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тернет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BB" w:rsidRPr="00FD7CAD" w:rsidRDefault="00EC57BB" w:rsidP="00F713D2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121,0 тыс.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BB" w:rsidRPr="00FD7CAD" w:rsidRDefault="00EC57BB" w:rsidP="00F713D2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136,3 тыс.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57BB" w:rsidRPr="00FD7CAD" w:rsidRDefault="00CE0230" w:rsidP="000B3D60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149,2 тыс.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BB" w:rsidRPr="00FD7CAD" w:rsidRDefault="00F94D10" w:rsidP="00A575E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+12,9</w:t>
            </w:r>
          </w:p>
        </w:tc>
      </w:tr>
    </w:tbl>
    <w:p w:rsidR="00547B0D" w:rsidRDefault="00547B0D" w:rsidP="00347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7B0D" w:rsidRPr="00EC57BB" w:rsidRDefault="00547B0D" w:rsidP="005F74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570D82">
        <w:rPr>
          <w:rFonts w:ascii="Times New Roman" w:hAnsi="Times New Roman" w:cs="Times New Roman"/>
          <w:sz w:val="28"/>
          <w:szCs w:val="28"/>
          <w:lang w:val="ru-RU"/>
        </w:rPr>
        <w:t xml:space="preserve">Общий объем </w:t>
      </w:r>
      <w:r w:rsidR="009B500A" w:rsidRPr="00570D82">
        <w:rPr>
          <w:rFonts w:ascii="Times New Roman" w:hAnsi="Times New Roman" w:cs="Times New Roman"/>
          <w:sz w:val="28"/>
          <w:szCs w:val="28"/>
          <w:lang w:val="ru-RU"/>
        </w:rPr>
        <w:t>электронного каталога</w:t>
      </w:r>
      <w:r w:rsidR="009B500A" w:rsidRPr="00C56C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4D10">
        <w:rPr>
          <w:rFonts w:ascii="Times New Roman" w:hAnsi="Times New Roman" w:cs="Times New Roman"/>
          <w:sz w:val="28"/>
          <w:szCs w:val="28"/>
          <w:lang w:val="ru-RU"/>
        </w:rPr>
        <w:t xml:space="preserve">Искитимской ЦБС </w:t>
      </w:r>
      <w:r w:rsidR="009B500A">
        <w:rPr>
          <w:rFonts w:ascii="Times New Roman" w:hAnsi="Times New Roman" w:cs="Times New Roman"/>
          <w:sz w:val="28"/>
          <w:szCs w:val="28"/>
          <w:lang w:val="ru-RU"/>
        </w:rPr>
        <w:t xml:space="preserve">на конец 2019 г.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F94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4D10" w:rsidRPr="009B500A">
        <w:rPr>
          <w:rFonts w:ascii="Times New Roman" w:hAnsi="Times New Roman" w:cs="Times New Roman"/>
          <w:b/>
          <w:sz w:val="28"/>
          <w:szCs w:val="28"/>
          <w:lang w:val="ru-RU"/>
        </w:rPr>
        <w:t>149</w:t>
      </w:r>
      <w:r w:rsidR="009B500A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9B500A" w:rsidRPr="009B500A">
        <w:rPr>
          <w:rFonts w:ascii="Times New Roman" w:hAnsi="Times New Roman" w:cs="Times New Roman"/>
          <w:b/>
          <w:sz w:val="28"/>
          <w:szCs w:val="28"/>
          <w:lang w:val="ru-RU"/>
        </w:rPr>
        <w:t>229</w:t>
      </w:r>
      <w:r w:rsidR="009B500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B500A">
        <w:rPr>
          <w:rFonts w:ascii="Times New Roman" w:hAnsi="Times New Roman" w:cs="Times New Roman"/>
          <w:sz w:val="28"/>
          <w:szCs w:val="28"/>
          <w:lang w:val="ru-RU"/>
        </w:rPr>
        <w:t>записей</w:t>
      </w:r>
      <w:r w:rsidRPr="00EC57BB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числе,</w:t>
      </w:r>
      <w:r w:rsidRPr="00570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книги </w:t>
      </w:r>
      <w:r w:rsidRPr="009B500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9B500A" w:rsidRPr="009B500A">
        <w:rPr>
          <w:rFonts w:ascii="Times New Roman" w:hAnsi="Times New Roman" w:cs="Times New Roman"/>
          <w:b/>
          <w:sz w:val="28"/>
          <w:szCs w:val="28"/>
          <w:lang w:val="ru-RU"/>
        </w:rPr>
        <w:t>13 900</w:t>
      </w:r>
      <w:r w:rsidRPr="005E2BA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56CA7">
        <w:rPr>
          <w:rFonts w:ascii="Times New Roman" w:hAnsi="Times New Roman" w:cs="Times New Roman"/>
          <w:sz w:val="28"/>
          <w:szCs w:val="28"/>
          <w:lang w:val="ru-RU"/>
        </w:rPr>
        <w:t>записей</w:t>
      </w:r>
      <w:r w:rsidR="00CE51C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CE51C3">
        <w:rPr>
          <w:rFonts w:ascii="Times New Roman" w:hAnsi="Times New Roman" w:cs="Times New Roman"/>
          <w:sz w:val="28"/>
          <w:szCs w:val="28"/>
          <w:lang w:val="ru-RU"/>
        </w:rPr>
        <w:t xml:space="preserve">4,7 </w:t>
      </w:r>
      <w:r w:rsidRPr="00CE51C3">
        <w:rPr>
          <w:rFonts w:ascii="Times New Roman" w:hAnsi="Times New Roman" w:cs="Times New Roman"/>
          <w:sz w:val="28"/>
          <w:szCs w:val="28"/>
          <w:lang w:val="ru-RU"/>
        </w:rPr>
        <w:t>тыс.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записей больше, чем на </w:t>
      </w:r>
      <w:r w:rsidR="002B1398">
        <w:rPr>
          <w:rFonts w:ascii="Times New Roman" w:hAnsi="Times New Roman" w:cs="Times New Roman"/>
          <w:sz w:val="28"/>
          <w:szCs w:val="28"/>
          <w:lang w:val="ru-RU"/>
        </w:rPr>
        <w:t>конец 201</w:t>
      </w:r>
      <w:r w:rsidR="00EC57B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B13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CE51C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56CA7">
        <w:rPr>
          <w:rFonts w:ascii="Times New Roman" w:hAnsi="Times New Roman" w:cs="Times New Roman"/>
          <w:sz w:val="28"/>
          <w:szCs w:val="28"/>
          <w:lang w:val="ru-RU"/>
        </w:rPr>
        <w:t>периодика</w:t>
      </w:r>
      <w:r w:rsidRPr="00FD0D2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– </w:t>
      </w:r>
      <w:r w:rsidR="00CE51C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21 733 </w:t>
      </w:r>
      <w:r w:rsidRPr="00CE51C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(прирост </w:t>
      </w:r>
      <w:r w:rsidR="00F248F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4,9 </w:t>
      </w:r>
      <w:r w:rsidRPr="00CE51C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тыс.)</w:t>
      </w:r>
      <w:r w:rsidRPr="00CE51C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,</w:t>
      </w:r>
      <w:r w:rsidRPr="00FD0D2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</w:t>
      </w:r>
      <w:r w:rsidRPr="00C56CA7">
        <w:rPr>
          <w:rFonts w:ascii="Times New Roman" w:hAnsi="Times New Roman" w:cs="Times New Roman"/>
          <w:sz w:val="28"/>
          <w:szCs w:val="28"/>
          <w:lang w:val="ru-RU"/>
        </w:rPr>
        <w:t>краеведческие статьи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E51C3" w:rsidRPr="00CE51C3">
        <w:rPr>
          <w:rFonts w:ascii="Times New Roman" w:hAnsi="Times New Roman" w:cs="Times New Roman"/>
          <w:b/>
          <w:sz w:val="28"/>
          <w:szCs w:val="28"/>
          <w:lang w:val="ru-RU"/>
        </w:rPr>
        <w:t>7 729</w:t>
      </w:r>
      <w:r w:rsidR="00CE51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51C3">
        <w:rPr>
          <w:rFonts w:ascii="Times New Roman" w:hAnsi="Times New Roman" w:cs="Times New Roman"/>
          <w:sz w:val="28"/>
          <w:szCs w:val="28"/>
          <w:lang w:val="ru-RU"/>
        </w:rPr>
        <w:t>(прирост 1,</w:t>
      </w:r>
      <w:r w:rsidR="00F248F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E51C3">
        <w:rPr>
          <w:rFonts w:ascii="Times New Roman" w:hAnsi="Times New Roman" w:cs="Times New Roman"/>
          <w:sz w:val="28"/>
          <w:szCs w:val="28"/>
          <w:lang w:val="ru-RU"/>
        </w:rPr>
        <w:t xml:space="preserve"> тыс.),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оцифрованные документы – </w:t>
      </w:r>
      <w:r w:rsidR="00CE51C3" w:rsidRPr="00CE51C3">
        <w:rPr>
          <w:rFonts w:ascii="Times New Roman" w:hAnsi="Times New Roman" w:cs="Times New Roman"/>
          <w:b/>
          <w:sz w:val="28"/>
          <w:szCs w:val="28"/>
          <w:lang w:val="ru-RU"/>
        </w:rPr>
        <w:t>5 867</w:t>
      </w:r>
      <w:r w:rsidR="00CE51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48F6">
        <w:rPr>
          <w:rFonts w:ascii="Times New Roman" w:hAnsi="Times New Roman" w:cs="Times New Roman"/>
          <w:sz w:val="28"/>
          <w:szCs w:val="28"/>
          <w:lang w:val="ru-RU"/>
        </w:rPr>
        <w:t>(прирост 2</w:t>
      </w:r>
      <w:r w:rsidR="00F248F6" w:rsidRPr="00F248F6">
        <w:rPr>
          <w:rFonts w:ascii="Times New Roman" w:hAnsi="Times New Roman" w:cs="Times New Roman"/>
          <w:sz w:val="28"/>
          <w:szCs w:val="28"/>
          <w:lang w:val="ru-RU"/>
        </w:rPr>
        <w:t>,2</w:t>
      </w:r>
      <w:r w:rsidRPr="00F248F6">
        <w:rPr>
          <w:rFonts w:ascii="Times New Roman" w:hAnsi="Times New Roman" w:cs="Times New Roman"/>
          <w:sz w:val="28"/>
          <w:szCs w:val="28"/>
          <w:lang w:val="ru-RU"/>
        </w:rPr>
        <w:t xml:space="preserve"> тыс.).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Общий п</w:t>
      </w:r>
      <w:r w:rsidRPr="00E72D85">
        <w:rPr>
          <w:rFonts w:ascii="Times New Roman" w:hAnsi="Times New Roman" w:cs="Times New Roman"/>
          <w:sz w:val="28"/>
          <w:szCs w:val="28"/>
          <w:lang w:val="ru-RU"/>
        </w:rPr>
        <w:t>рирост объема библиографических записей в OPAC-Global за 201</w:t>
      </w:r>
      <w:r w:rsidR="00EC57B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E72D85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составил</w:t>
      </w:r>
      <w:r w:rsidR="00B517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70B" w:rsidRPr="00B5170B">
        <w:rPr>
          <w:rFonts w:ascii="Times New Roman" w:hAnsi="Times New Roman" w:cs="Times New Roman"/>
          <w:b/>
          <w:sz w:val="28"/>
          <w:szCs w:val="28"/>
          <w:lang w:val="ru-RU"/>
        </w:rPr>
        <w:t>12 922</w:t>
      </w:r>
      <w:r w:rsidRPr="00EC57BB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799D">
        <w:rPr>
          <w:rFonts w:ascii="Times New Roman" w:hAnsi="Times New Roman" w:cs="Times New Roman"/>
          <w:sz w:val="28"/>
          <w:szCs w:val="28"/>
          <w:lang w:val="ru-RU"/>
        </w:rPr>
        <w:t>Количество внесенных докуме</w:t>
      </w:r>
      <w:r w:rsidRPr="0069799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69799D">
        <w:rPr>
          <w:rFonts w:ascii="Times New Roman" w:hAnsi="Times New Roman" w:cs="Times New Roman"/>
          <w:sz w:val="28"/>
          <w:szCs w:val="28"/>
          <w:lang w:val="ru-RU"/>
        </w:rPr>
        <w:t xml:space="preserve">тов (экз.) в процентном соотношении к фонду составляет </w:t>
      </w:r>
      <w:r w:rsidR="00BC0DE7" w:rsidRPr="00BC0DE7">
        <w:rPr>
          <w:rFonts w:ascii="Times New Roman" w:hAnsi="Times New Roman" w:cs="Times New Roman"/>
          <w:b/>
          <w:i/>
          <w:sz w:val="28"/>
          <w:szCs w:val="28"/>
          <w:lang w:val="ru-RU"/>
        </w:rPr>
        <w:t>96,9</w:t>
      </w:r>
      <w:r w:rsidR="00BC0D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7DF4" w:rsidRPr="00F0552B" w:rsidRDefault="004B025C" w:rsidP="00347DF4">
      <w:pPr>
        <w:spacing w:after="0" w:line="36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 w:rsidRPr="00F0552B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lastRenderedPageBreak/>
        <w:t xml:space="preserve">- </w:t>
      </w:r>
      <w:r w:rsidR="00347DF4" w:rsidRPr="009B5D56">
        <w:rPr>
          <w:rFonts w:ascii="Times New Roman" w:hAnsi="Times New Roman" w:cs="Times New Roman"/>
          <w:sz w:val="28"/>
          <w:szCs w:val="28"/>
          <w:lang w:val="ru-RU"/>
        </w:rPr>
        <w:t>Продолжается перевод имеющихся карточных каталогов в электронный к</w:t>
      </w:r>
      <w:r w:rsidR="00347DF4" w:rsidRPr="009B5D5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47DF4" w:rsidRPr="009B5D56">
        <w:rPr>
          <w:rFonts w:ascii="Times New Roman" w:hAnsi="Times New Roman" w:cs="Times New Roman"/>
          <w:sz w:val="28"/>
          <w:szCs w:val="28"/>
          <w:lang w:val="ru-RU"/>
        </w:rPr>
        <w:t xml:space="preserve">талог. Объем </w:t>
      </w:r>
      <w:r w:rsidR="00347DF4" w:rsidRPr="004A4F4F">
        <w:rPr>
          <w:rFonts w:ascii="Times New Roman" w:hAnsi="Times New Roman" w:cs="Times New Roman"/>
          <w:b/>
          <w:i/>
          <w:sz w:val="28"/>
          <w:szCs w:val="28"/>
          <w:lang w:val="ru-RU"/>
        </w:rPr>
        <w:t>ретро</w:t>
      </w:r>
      <w:r w:rsidRPr="004A4F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спективной </w:t>
      </w:r>
      <w:r w:rsidR="00347DF4" w:rsidRPr="004A4F4F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конверсии</w:t>
      </w:r>
      <w:r w:rsidR="00347DF4" w:rsidRPr="009B5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47DF4" w:rsidRPr="009B5D56">
        <w:rPr>
          <w:rFonts w:ascii="Times New Roman" w:hAnsi="Times New Roman" w:cs="Times New Roman"/>
          <w:sz w:val="28"/>
          <w:szCs w:val="28"/>
          <w:lang w:val="ru-RU"/>
        </w:rPr>
        <w:t>на конец</w:t>
      </w:r>
      <w:proofErr w:type="gramEnd"/>
      <w:r w:rsidR="00347DF4" w:rsidRPr="009B5D56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EC57B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47DF4" w:rsidRPr="009B5D56">
        <w:rPr>
          <w:rFonts w:ascii="Times New Roman" w:hAnsi="Times New Roman" w:cs="Times New Roman"/>
          <w:sz w:val="28"/>
          <w:szCs w:val="28"/>
          <w:lang w:val="ru-RU"/>
        </w:rPr>
        <w:t xml:space="preserve"> г. составляет</w:t>
      </w:r>
      <w:r w:rsidR="00347DF4" w:rsidRPr="0012150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12150B" w:rsidRPr="0012150B">
        <w:rPr>
          <w:rFonts w:ascii="Times New Roman" w:hAnsi="Times New Roman" w:cs="Times New Roman"/>
          <w:b/>
          <w:i/>
          <w:sz w:val="28"/>
          <w:szCs w:val="28"/>
          <w:lang w:val="ru-RU"/>
        </w:rPr>
        <w:t>90 030</w:t>
      </w:r>
      <w:r w:rsidR="00347DF4" w:rsidRPr="009B5D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47DF4" w:rsidRPr="00F0552B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</w:p>
    <w:p w:rsidR="00D67544" w:rsidRPr="006E27DE" w:rsidRDefault="00D67544" w:rsidP="004A4F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27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4A4F4F" w:rsidRPr="004A4F4F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У</w:t>
      </w:r>
      <w:r w:rsidRPr="004A4F4F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частие муниципальных библиотек в проектах по корпоративной катал</w:t>
      </w:r>
      <w:r w:rsidRPr="004A4F4F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о</w:t>
      </w:r>
      <w:r w:rsidRPr="004A4F4F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гизации документов библиотечных фондов:</w:t>
      </w:r>
    </w:p>
    <w:p w:rsidR="00D67544" w:rsidRPr="006E27DE" w:rsidRDefault="00D67544" w:rsidP="008172A1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27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Сводном электронном каталоге библиотек Новосибирской области</w:t>
      </w:r>
      <w:r w:rsidR="004A4F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F74CB">
        <w:rPr>
          <w:rFonts w:ascii="Times New Roman" w:hAnsi="Times New Roman" w:cs="Times New Roman"/>
          <w:sz w:val="28"/>
          <w:szCs w:val="28"/>
          <w:lang w:val="ru-RU"/>
        </w:rPr>
        <w:t xml:space="preserve">(книги) </w:t>
      </w:r>
      <w:r w:rsidR="00B517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70B" w:rsidRPr="00B5170B">
        <w:rPr>
          <w:rFonts w:ascii="Times New Roman" w:hAnsi="Times New Roman" w:cs="Times New Roman"/>
          <w:b/>
          <w:sz w:val="28"/>
          <w:szCs w:val="28"/>
          <w:lang w:val="ru-RU"/>
        </w:rPr>
        <w:t>113 900</w:t>
      </w:r>
      <w:r w:rsidR="00B517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4CB" w:rsidRPr="00C56CA7">
        <w:rPr>
          <w:rFonts w:ascii="Times New Roman" w:hAnsi="Times New Roman" w:cs="Times New Roman"/>
          <w:sz w:val="28"/>
          <w:szCs w:val="28"/>
          <w:lang w:val="ru-RU"/>
        </w:rPr>
        <w:t xml:space="preserve">записей, </w:t>
      </w:r>
      <w:r w:rsidR="005F74CB" w:rsidRPr="00B5170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5170B" w:rsidRPr="00B5170B">
        <w:rPr>
          <w:rFonts w:ascii="Times New Roman" w:hAnsi="Times New Roman" w:cs="Times New Roman"/>
          <w:sz w:val="28"/>
          <w:szCs w:val="28"/>
          <w:lang w:val="ru-RU"/>
        </w:rPr>
        <w:t xml:space="preserve"> 4 730</w:t>
      </w:r>
      <w:r w:rsidR="005F74CB">
        <w:rPr>
          <w:rFonts w:ascii="Times New Roman" w:hAnsi="Times New Roman" w:cs="Times New Roman"/>
          <w:sz w:val="28"/>
          <w:szCs w:val="28"/>
          <w:lang w:val="ru-RU"/>
        </w:rPr>
        <w:t xml:space="preserve"> записей больше, чем в конце 201</w:t>
      </w:r>
      <w:r w:rsidR="00EC57B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F74CB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AD533E" w:rsidRPr="00AD533E" w:rsidRDefault="00D67544" w:rsidP="008172A1">
      <w:pPr>
        <w:pStyle w:val="a5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3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Сводной базе данных «Краеведческая аналитика»</w:t>
      </w:r>
      <w:r w:rsidR="00B048C7" w:rsidRPr="00EC57B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B5170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B5170B" w:rsidRPr="00B5170B">
        <w:rPr>
          <w:rFonts w:ascii="Times New Roman" w:hAnsi="Times New Roman" w:cs="Times New Roman"/>
          <w:b/>
          <w:sz w:val="28"/>
          <w:szCs w:val="28"/>
        </w:rPr>
        <w:t>7</w:t>
      </w:r>
      <w:r w:rsidR="00996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70B" w:rsidRPr="00B5170B">
        <w:rPr>
          <w:rFonts w:ascii="Times New Roman" w:hAnsi="Times New Roman" w:cs="Times New Roman"/>
          <w:b/>
          <w:sz w:val="28"/>
          <w:szCs w:val="28"/>
        </w:rPr>
        <w:t>729</w:t>
      </w:r>
      <w:r w:rsidR="00996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4D6" w:rsidRPr="009964D6">
        <w:rPr>
          <w:rFonts w:ascii="Times New Roman" w:hAnsi="Times New Roman" w:cs="Times New Roman"/>
          <w:sz w:val="28"/>
          <w:szCs w:val="28"/>
        </w:rPr>
        <w:t>записей</w:t>
      </w:r>
      <w:r w:rsidR="00B048C7" w:rsidRPr="009964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8C7" w:rsidRPr="00B04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еж</w:t>
      </w:r>
      <w:r w:rsidR="00B048C7" w:rsidRPr="00B04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B048C7" w:rsidRPr="00B04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годный прирост</w:t>
      </w:r>
      <w:r w:rsidR="00B0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B0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8C7" w:rsidRPr="004A41D2">
        <w:rPr>
          <w:rFonts w:ascii="Times New Roman" w:eastAsia="Times New Roman" w:hAnsi="Times New Roman" w:cs="Times New Roman"/>
          <w:sz w:val="28"/>
          <w:szCs w:val="28"/>
          <w:lang w:eastAsia="ru-RU"/>
        </w:rPr>
        <w:t>1,1 тыс.</w:t>
      </w:r>
      <w:r w:rsidR="00B0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записей.</w:t>
      </w:r>
    </w:p>
    <w:p w:rsidR="00140937" w:rsidRPr="00AD533E" w:rsidRDefault="00D67544" w:rsidP="008172A1">
      <w:pPr>
        <w:pStyle w:val="a5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Сводном каталоге </w:t>
      </w:r>
      <w:r w:rsidR="009964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02B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6E27DE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ифровые ресурсы</w:t>
      </w:r>
      <w:r w:rsidR="009964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02BE" w:rsidRPr="00AD533E">
        <w:rPr>
          <w:rFonts w:ascii="Times New Roman" w:hAnsi="Times New Roman" w:cs="Times New Roman"/>
          <w:sz w:val="28"/>
          <w:szCs w:val="28"/>
        </w:rPr>
        <w:t xml:space="preserve"> </w:t>
      </w:r>
      <w:r w:rsidR="009964D6" w:rsidRPr="009964D6">
        <w:rPr>
          <w:rFonts w:ascii="Times New Roman" w:hAnsi="Times New Roman" w:cs="Times New Roman"/>
          <w:b/>
          <w:sz w:val="28"/>
          <w:szCs w:val="28"/>
        </w:rPr>
        <w:t>5</w:t>
      </w:r>
      <w:r w:rsidR="009964D6">
        <w:rPr>
          <w:rFonts w:ascii="Times New Roman" w:hAnsi="Times New Roman" w:cs="Times New Roman"/>
          <w:b/>
          <w:sz w:val="28"/>
          <w:szCs w:val="28"/>
        </w:rPr>
        <w:t> </w:t>
      </w:r>
      <w:r w:rsidR="009964D6" w:rsidRPr="009964D6">
        <w:rPr>
          <w:rFonts w:ascii="Times New Roman" w:hAnsi="Times New Roman" w:cs="Times New Roman"/>
          <w:b/>
          <w:sz w:val="28"/>
          <w:szCs w:val="28"/>
        </w:rPr>
        <w:t>867</w:t>
      </w:r>
      <w:r w:rsidR="009964D6">
        <w:rPr>
          <w:rFonts w:ascii="Times New Roman" w:hAnsi="Times New Roman" w:cs="Times New Roman"/>
          <w:b/>
          <w:sz w:val="28"/>
          <w:szCs w:val="28"/>
        </w:rPr>
        <w:t xml:space="preserve"> записей</w:t>
      </w:r>
      <w:r w:rsidR="00EA02BE">
        <w:rPr>
          <w:rFonts w:ascii="Times New Roman" w:hAnsi="Times New Roman" w:cs="Times New Roman"/>
          <w:sz w:val="28"/>
          <w:szCs w:val="28"/>
        </w:rPr>
        <w:t xml:space="preserve">, на </w:t>
      </w:r>
      <w:r w:rsidR="00EA02BE" w:rsidRPr="004A41D2">
        <w:rPr>
          <w:rFonts w:ascii="Times New Roman" w:hAnsi="Times New Roman" w:cs="Times New Roman"/>
          <w:sz w:val="28"/>
          <w:szCs w:val="28"/>
        </w:rPr>
        <w:t xml:space="preserve">2 </w:t>
      </w:r>
      <w:r w:rsidR="009964D6" w:rsidRPr="004A41D2">
        <w:rPr>
          <w:rFonts w:ascii="Times New Roman" w:hAnsi="Times New Roman" w:cs="Times New Roman"/>
          <w:sz w:val="28"/>
          <w:szCs w:val="28"/>
        </w:rPr>
        <w:t>215</w:t>
      </w:r>
      <w:r w:rsidR="00EA02BE" w:rsidRPr="00420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2BE" w:rsidRPr="004A41D2">
        <w:rPr>
          <w:rFonts w:ascii="Times New Roman" w:hAnsi="Times New Roman" w:cs="Times New Roman"/>
          <w:sz w:val="28"/>
          <w:szCs w:val="28"/>
        </w:rPr>
        <w:t>больше,</w:t>
      </w:r>
      <w:r w:rsidR="00EA02BE">
        <w:rPr>
          <w:rFonts w:ascii="Times New Roman" w:hAnsi="Times New Roman" w:cs="Times New Roman"/>
          <w:sz w:val="28"/>
          <w:szCs w:val="28"/>
        </w:rPr>
        <w:t xml:space="preserve"> чем </w:t>
      </w:r>
      <w:r w:rsidR="00F61D2B">
        <w:rPr>
          <w:rFonts w:ascii="Times New Roman" w:hAnsi="Times New Roman" w:cs="Times New Roman"/>
          <w:sz w:val="28"/>
          <w:szCs w:val="28"/>
        </w:rPr>
        <w:t>в конце 20</w:t>
      </w:r>
      <w:r w:rsidR="00140937" w:rsidRPr="00AD533E">
        <w:rPr>
          <w:rFonts w:ascii="Times New Roman" w:hAnsi="Times New Roman" w:cs="Times New Roman"/>
          <w:sz w:val="28"/>
          <w:szCs w:val="28"/>
        </w:rPr>
        <w:t>1</w:t>
      </w:r>
      <w:r w:rsidR="004A486E">
        <w:rPr>
          <w:rFonts w:ascii="Times New Roman" w:hAnsi="Times New Roman" w:cs="Times New Roman"/>
          <w:sz w:val="28"/>
          <w:szCs w:val="28"/>
        </w:rPr>
        <w:t>8</w:t>
      </w:r>
      <w:r w:rsidR="00140937" w:rsidRPr="00AD533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67544" w:rsidRPr="006E27DE" w:rsidRDefault="00D67544" w:rsidP="008172A1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27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Сводном каталоге библиотек Новосибирской области периодических изданий </w:t>
      </w:r>
      <w:r w:rsidR="005A507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5A5073" w:rsidRPr="004A41D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16 828</w:t>
      </w:r>
      <w:r w:rsidR="005A507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записей</w:t>
      </w:r>
      <w:r w:rsidR="00420B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прирост за год составил</w:t>
      </w:r>
      <w:r w:rsidR="004A41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4 905</w:t>
      </w:r>
      <w:r w:rsidR="00F61D2B" w:rsidRPr="004A486E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val="ru-RU" w:eastAsia="ru-RU" w:bidi="ar-SA"/>
        </w:rPr>
        <w:t>.</w:t>
      </w:r>
    </w:p>
    <w:p w:rsidR="00D67544" w:rsidRPr="00420B4A" w:rsidRDefault="00D67544" w:rsidP="00BC0D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6E27D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Pr="00420B4A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совокупный объем собственных библиографических баз данных муниц</w:t>
      </w:r>
      <w:r w:rsidRPr="00420B4A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и</w:t>
      </w:r>
      <w:r w:rsidRPr="00420B4A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пальных библиотек, объем электронных каталогов муниципальных библи</w:t>
      </w:r>
      <w:r w:rsidRPr="00420B4A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о</w:t>
      </w:r>
      <w:r w:rsidRPr="00420B4A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тек, из них объем электронного каталога, доступного в сети Интернет.</w:t>
      </w:r>
    </w:p>
    <w:p w:rsidR="00931AE2" w:rsidRPr="00A27CD6" w:rsidRDefault="004B025C" w:rsidP="00BC0D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  <w:r w:rsidRPr="00C56CA7">
        <w:rPr>
          <w:rFonts w:ascii="Times New Roman" w:hAnsi="Times New Roman" w:cs="Times New Roman"/>
          <w:sz w:val="28"/>
          <w:szCs w:val="28"/>
          <w:lang w:val="ru-RU"/>
        </w:rPr>
        <w:t xml:space="preserve">Совокупный </w:t>
      </w:r>
      <w:r w:rsidRPr="00C703D3">
        <w:rPr>
          <w:rFonts w:ascii="Times New Roman" w:hAnsi="Times New Roman" w:cs="Times New Roman"/>
          <w:b/>
          <w:i/>
          <w:sz w:val="28"/>
          <w:szCs w:val="28"/>
          <w:lang w:val="ru-RU"/>
        </w:rPr>
        <w:t>объем</w:t>
      </w:r>
      <w:r w:rsidRPr="00C56C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F27" w:rsidRPr="00D16F27">
        <w:rPr>
          <w:rFonts w:ascii="Times New Roman" w:hAnsi="Times New Roman" w:cs="Times New Roman"/>
          <w:b/>
          <w:i/>
          <w:sz w:val="28"/>
          <w:szCs w:val="28"/>
          <w:lang w:val="ru-RU"/>
        </w:rPr>
        <w:t>собственных</w:t>
      </w:r>
      <w:r w:rsidR="00D16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03D3">
        <w:rPr>
          <w:rFonts w:ascii="Times New Roman" w:hAnsi="Times New Roman" w:cs="Times New Roman"/>
          <w:b/>
          <w:i/>
          <w:sz w:val="28"/>
          <w:szCs w:val="28"/>
          <w:lang w:val="ru-RU"/>
        </w:rPr>
        <w:t>библиографических баз данных</w:t>
      </w:r>
      <w:r w:rsidR="000411D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BB0D20" w:rsidRPr="00BB0D2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0D20" w:rsidRPr="00BB0D2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B0D20" w:rsidRPr="00BB0D20">
        <w:rPr>
          <w:rFonts w:ascii="Times New Roman" w:hAnsi="Times New Roman" w:cs="Times New Roman"/>
          <w:sz w:val="28"/>
          <w:szCs w:val="28"/>
          <w:lang w:val="ru-RU"/>
        </w:rPr>
        <w:t>ставляет</w:t>
      </w:r>
      <w:r w:rsidR="00BB0D2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B2D80" w:rsidRPr="00FB6546">
        <w:rPr>
          <w:rFonts w:ascii="Times New Roman" w:hAnsi="Times New Roman" w:cs="Times New Roman"/>
          <w:b/>
          <w:i/>
          <w:sz w:val="28"/>
          <w:szCs w:val="28"/>
          <w:lang w:val="ru-RU"/>
        </w:rPr>
        <w:t>157 768</w:t>
      </w:r>
      <w:r w:rsidR="00DB2D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2A2E">
        <w:rPr>
          <w:rFonts w:ascii="Times New Roman" w:hAnsi="Times New Roman" w:cs="Times New Roman"/>
          <w:sz w:val="28"/>
          <w:szCs w:val="28"/>
          <w:lang w:val="ru-RU"/>
        </w:rPr>
        <w:t>записей,</w:t>
      </w:r>
      <w:r w:rsidR="00FB6546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числе, </w:t>
      </w:r>
      <w:proofErr w:type="gramStart"/>
      <w:r w:rsidR="00FB6546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="00FB654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FB6546" w:rsidRPr="00BB5D29">
        <w:rPr>
          <w:rFonts w:ascii="Times New Roman" w:hAnsi="Times New Roman" w:cs="Times New Roman"/>
          <w:b/>
          <w:i/>
          <w:sz w:val="28"/>
          <w:szCs w:val="28"/>
          <w:lang w:val="ru-RU"/>
        </w:rPr>
        <w:t>149 229</w:t>
      </w:r>
      <w:r w:rsidR="00FB654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27CD6" w:rsidRPr="00182A2E">
        <w:rPr>
          <w:rFonts w:ascii="Times New Roman" w:hAnsi="Times New Roman" w:cs="Times New Roman"/>
          <w:sz w:val="28"/>
          <w:szCs w:val="28"/>
          <w:lang w:val="ru-RU"/>
        </w:rPr>
        <w:t>библиографическая БД «Край родной мой искитимский»</w:t>
      </w:r>
      <w:r w:rsidR="00FB6546">
        <w:rPr>
          <w:rFonts w:ascii="Times New Roman" w:hAnsi="Times New Roman" w:cs="Times New Roman"/>
          <w:sz w:val="28"/>
          <w:szCs w:val="28"/>
          <w:lang w:val="ru-RU"/>
        </w:rPr>
        <w:t xml:space="preserve"> за 10 лет – </w:t>
      </w:r>
      <w:r w:rsidR="00FB6546" w:rsidRPr="00BB5D29">
        <w:rPr>
          <w:rFonts w:ascii="Times New Roman" w:hAnsi="Times New Roman" w:cs="Times New Roman"/>
          <w:b/>
          <w:i/>
          <w:sz w:val="28"/>
          <w:szCs w:val="28"/>
          <w:lang w:val="ru-RU"/>
        </w:rPr>
        <w:t>8</w:t>
      </w:r>
      <w:r w:rsidR="00BB5D29">
        <w:rPr>
          <w:rFonts w:ascii="Times New Roman" w:hAnsi="Times New Roman" w:cs="Times New Roman"/>
          <w:b/>
          <w:i/>
          <w:sz w:val="28"/>
          <w:szCs w:val="28"/>
          <w:lang w:val="ru-RU"/>
        </w:rPr>
        <w:t> </w:t>
      </w:r>
      <w:r w:rsidR="00FB6546" w:rsidRPr="00BB5D29">
        <w:rPr>
          <w:rFonts w:ascii="Times New Roman" w:hAnsi="Times New Roman" w:cs="Times New Roman"/>
          <w:b/>
          <w:i/>
          <w:sz w:val="28"/>
          <w:szCs w:val="28"/>
          <w:lang w:val="ru-RU"/>
        </w:rPr>
        <w:t>539</w:t>
      </w:r>
      <w:r w:rsidRPr="00C56C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E36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1AE2" w:rsidRPr="00C56CA7">
        <w:rPr>
          <w:rFonts w:ascii="Times New Roman" w:hAnsi="Times New Roman" w:cs="Times New Roman"/>
          <w:sz w:val="28"/>
          <w:szCs w:val="28"/>
          <w:lang w:val="ru-RU"/>
        </w:rPr>
        <w:t xml:space="preserve">Доступ к </w:t>
      </w:r>
      <w:proofErr w:type="gramStart"/>
      <w:r w:rsidR="00BB5D29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="00BB5D2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27CD6">
        <w:rPr>
          <w:rFonts w:ascii="Times New Roman" w:hAnsi="Times New Roman" w:cs="Times New Roman"/>
          <w:sz w:val="28"/>
          <w:szCs w:val="28"/>
          <w:lang w:val="ru-RU"/>
        </w:rPr>
        <w:t>библи</w:t>
      </w:r>
      <w:r w:rsidR="00A27CD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27CD6">
        <w:rPr>
          <w:rFonts w:ascii="Times New Roman" w:hAnsi="Times New Roman" w:cs="Times New Roman"/>
          <w:sz w:val="28"/>
          <w:szCs w:val="28"/>
          <w:lang w:val="ru-RU"/>
        </w:rPr>
        <w:t xml:space="preserve">графическим, фактографическим и </w:t>
      </w:r>
      <w:r w:rsidR="00931AE2" w:rsidRPr="00C56CA7">
        <w:rPr>
          <w:rFonts w:ascii="Times New Roman" w:hAnsi="Times New Roman" w:cs="Times New Roman"/>
          <w:sz w:val="28"/>
          <w:szCs w:val="28"/>
          <w:lang w:val="ru-RU"/>
        </w:rPr>
        <w:t xml:space="preserve">полнотекстовым </w:t>
      </w:r>
      <w:r w:rsidR="00A27CD6">
        <w:rPr>
          <w:rFonts w:ascii="Times New Roman" w:hAnsi="Times New Roman" w:cs="Times New Roman"/>
          <w:sz w:val="28"/>
          <w:szCs w:val="28"/>
          <w:lang w:val="ru-RU"/>
        </w:rPr>
        <w:t xml:space="preserve">БД </w:t>
      </w:r>
      <w:r w:rsidR="00931AE2" w:rsidRPr="00C56CA7">
        <w:rPr>
          <w:rFonts w:ascii="Times New Roman" w:hAnsi="Times New Roman" w:cs="Times New Roman"/>
          <w:sz w:val="28"/>
          <w:szCs w:val="28"/>
          <w:lang w:val="ru-RU"/>
        </w:rPr>
        <w:t>обеспечен через сайт МКУК «Искитим</w:t>
      </w:r>
      <w:r w:rsidR="00BB5D29">
        <w:rPr>
          <w:rFonts w:ascii="Times New Roman" w:hAnsi="Times New Roman" w:cs="Times New Roman"/>
          <w:sz w:val="28"/>
          <w:szCs w:val="28"/>
          <w:lang w:val="ru-RU"/>
        </w:rPr>
        <w:t xml:space="preserve">ская ЦБ  </w:t>
      </w:r>
      <w:r w:rsidR="00FB6546" w:rsidRPr="00BB5D29">
        <w:rPr>
          <w:rFonts w:ascii="Times New Roman" w:hAnsi="Times New Roman" w:cs="Times New Roman"/>
          <w:color w:val="0000FF"/>
          <w:sz w:val="24"/>
          <w:szCs w:val="24"/>
          <w:u w:val="single"/>
        </w:rPr>
        <w:t>http</w:t>
      </w:r>
      <w:r w:rsidR="00FB6546" w:rsidRPr="00BB5D29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://</w:t>
      </w:r>
      <w:r w:rsidR="00FB6546" w:rsidRPr="00BB5D29">
        <w:rPr>
          <w:rFonts w:ascii="Times New Roman" w:hAnsi="Times New Roman" w:cs="Times New Roman"/>
          <w:color w:val="0000FF"/>
          <w:sz w:val="24"/>
          <w:szCs w:val="24"/>
          <w:u w:val="single"/>
        </w:rPr>
        <w:t>bsiskitim</w:t>
      </w:r>
      <w:r w:rsidR="00FB6546" w:rsidRPr="00BB5D29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="00FB6546" w:rsidRPr="00BB5D29">
        <w:rPr>
          <w:rFonts w:ascii="Times New Roman" w:hAnsi="Times New Roman" w:cs="Times New Roman"/>
          <w:color w:val="0000FF"/>
          <w:sz w:val="24"/>
          <w:szCs w:val="24"/>
          <w:u w:val="single"/>
        </w:rPr>
        <w:t>ru</w:t>
      </w:r>
      <w:r w:rsidR="00BB5D2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B6546" w:rsidRPr="00BB5D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D7CAD" w:rsidRPr="00FD7CAD" w:rsidRDefault="00FD7CAD" w:rsidP="00FD7C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7544">
        <w:rPr>
          <w:rFonts w:ascii="Times New Roman" w:hAnsi="Times New Roman" w:cs="Times New Roman"/>
          <w:b/>
          <w:sz w:val="28"/>
          <w:szCs w:val="28"/>
          <w:lang w:val="ru-RU"/>
        </w:rPr>
        <w:t>Статистика обращений к электронным каталогам за три года</w:t>
      </w:r>
    </w:p>
    <w:tbl>
      <w:tblPr>
        <w:tblW w:w="0" w:type="auto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0"/>
        <w:gridCol w:w="1418"/>
        <w:gridCol w:w="1417"/>
        <w:gridCol w:w="1417"/>
        <w:gridCol w:w="1459"/>
      </w:tblGrid>
      <w:tr w:rsidR="00FD7CAD" w:rsidRPr="00FD7CAD" w:rsidTr="00945E24">
        <w:trPr>
          <w:trHeight w:val="184"/>
          <w:jc w:val="center"/>
        </w:trPr>
        <w:tc>
          <w:tcPr>
            <w:tcW w:w="3880" w:type="dxa"/>
            <w:vMerge w:val="restart"/>
          </w:tcPr>
          <w:p w:rsidR="00FD7CAD" w:rsidRPr="00FD7CAD" w:rsidRDefault="00FD7CAD" w:rsidP="009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A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библиотеки </w:t>
            </w:r>
          </w:p>
        </w:tc>
        <w:tc>
          <w:tcPr>
            <w:tcW w:w="5669" w:type="dxa"/>
            <w:gridSpan w:val="4"/>
          </w:tcPr>
          <w:p w:rsidR="00FD7CAD" w:rsidRPr="00FD7CAD" w:rsidRDefault="00FD7CAD" w:rsidP="009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AD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к ЭК</w:t>
            </w:r>
          </w:p>
        </w:tc>
      </w:tr>
      <w:tr w:rsidR="00FD7CAD" w:rsidRPr="00FD7CAD" w:rsidTr="00945E24">
        <w:trPr>
          <w:trHeight w:val="219"/>
          <w:jc w:val="center"/>
        </w:trPr>
        <w:tc>
          <w:tcPr>
            <w:tcW w:w="3880" w:type="dxa"/>
            <w:vMerge/>
          </w:tcPr>
          <w:p w:rsidR="00FD7CAD" w:rsidRPr="00FD7CAD" w:rsidRDefault="00FD7CAD" w:rsidP="00945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CAD" w:rsidRPr="00FD7CAD" w:rsidRDefault="00FD7CAD" w:rsidP="004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A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FD7C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</w:tcPr>
          <w:p w:rsidR="00FD7CAD" w:rsidRPr="00FD7CAD" w:rsidRDefault="00FD7CAD" w:rsidP="004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A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FD7C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</w:tcPr>
          <w:p w:rsidR="00FD7CAD" w:rsidRPr="00FD7CAD" w:rsidRDefault="00FD7CAD" w:rsidP="004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6D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4C76D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</w:tcPr>
          <w:p w:rsidR="00FD7CAD" w:rsidRPr="00FD7CAD" w:rsidRDefault="00FD7CAD" w:rsidP="009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AD">
              <w:rPr>
                <w:rFonts w:ascii="Times New Roman" w:hAnsi="Times New Roman" w:cs="Times New Roman"/>
                <w:sz w:val="28"/>
                <w:szCs w:val="28"/>
              </w:rPr>
              <w:t>+/- к прошлому году</w:t>
            </w:r>
          </w:p>
        </w:tc>
      </w:tr>
      <w:tr w:rsidR="00FD7CAD" w:rsidRPr="00FD7CAD" w:rsidTr="00945E24">
        <w:trPr>
          <w:jc w:val="center"/>
        </w:trPr>
        <w:tc>
          <w:tcPr>
            <w:tcW w:w="3880" w:type="dxa"/>
          </w:tcPr>
          <w:p w:rsidR="00FD7CAD" w:rsidRPr="00FD7CAD" w:rsidRDefault="00FD7CAD" w:rsidP="00945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CAD" w:rsidRPr="00FD7CAD" w:rsidRDefault="004A486E" w:rsidP="0094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417" w:type="dxa"/>
          </w:tcPr>
          <w:p w:rsidR="00FD7CAD" w:rsidRPr="003D6266" w:rsidRDefault="004A486E" w:rsidP="00945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417" w:type="dxa"/>
          </w:tcPr>
          <w:p w:rsidR="00FD7CAD" w:rsidRPr="003D6266" w:rsidRDefault="009062AD" w:rsidP="00945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556</w:t>
            </w:r>
          </w:p>
        </w:tc>
        <w:tc>
          <w:tcPr>
            <w:tcW w:w="1417" w:type="dxa"/>
          </w:tcPr>
          <w:p w:rsidR="00FD7CAD" w:rsidRPr="009062AD" w:rsidRDefault="009062AD" w:rsidP="00945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62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+518</w:t>
            </w:r>
          </w:p>
        </w:tc>
      </w:tr>
    </w:tbl>
    <w:p w:rsidR="00FD7CAD" w:rsidRPr="00FD7CAD" w:rsidRDefault="00FD7CAD" w:rsidP="00FD7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AD" w:rsidRPr="00BB5D29" w:rsidRDefault="00FD7CAD" w:rsidP="00BB5D2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0" w:name="_Toc29987207"/>
      <w:r w:rsidRPr="00BB5D29">
        <w:rPr>
          <w:rFonts w:ascii="Times New Roman" w:hAnsi="Times New Roman" w:cs="Times New Roman"/>
          <w:color w:val="auto"/>
          <w:sz w:val="24"/>
          <w:szCs w:val="24"/>
          <w:lang w:val="ru-RU"/>
        </w:rPr>
        <w:t>Оцифровка документов библиотечного фонда</w:t>
      </w:r>
      <w:bookmarkStart w:id="11" w:name="_Toc503970856"/>
      <w:r w:rsidR="001A48B1" w:rsidRPr="00BB5D2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BB5D29">
        <w:rPr>
          <w:rFonts w:ascii="Times New Roman" w:hAnsi="Times New Roman" w:cs="Times New Roman"/>
          <w:color w:val="auto"/>
          <w:sz w:val="24"/>
          <w:szCs w:val="24"/>
          <w:lang w:val="ru-RU"/>
        </w:rPr>
        <w:t>муниципальных библи</w:t>
      </w:r>
      <w:r w:rsidR="00792295" w:rsidRPr="00BB5D29"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="00BB5D29" w:rsidRPr="00BB5D29">
        <w:rPr>
          <w:rFonts w:ascii="Times New Roman" w:hAnsi="Times New Roman" w:cs="Times New Roman"/>
          <w:color w:val="auto"/>
          <w:sz w:val="24"/>
          <w:szCs w:val="24"/>
          <w:lang w:val="ru-RU"/>
        </w:rPr>
        <w:t>т</w:t>
      </w:r>
      <w:r w:rsidRPr="00BB5D29">
        <w:rPr>
          <w:rFonts w:ascii="Times New Roman" w:hAnsi="Times New Roman" w:cs="Times New Roman"/>
          <w:color w:val="auto"/>
          <w:sz w:val="24"/>
          <w:szCs w:val="24"/>
          <w:lang w:val="ru-RU"/>
        </w:rPr>
        <w:t>ек</w:t>
      </w:r>
      <w:bookmarkEnd w:id="10"/>
      <w:bookmarkEnd w:id="11"/>
    </w:p>
    <w:p w:rsidR="00792295" w:rsidRPr="00792295" w:rsidRDefault="00792295" w:rsidP="00792295">
      <w:pPr>
        <w:spacing w:after="0"/>
        <w:rPr>
          <w:lang w:val="ru-RU"/>
        </w:rPr>
      </w:pPr>
    </w:p>
    <w:p w:rsidR="00A45820" w:rsidRDefault="00FD7CAD" w:rsidP="00792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7CA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66372" w:rsidRPr="00A20C26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Pr="00A20C26">
        <w:rPr>
          <w:rFonts w:ascii="Times New Roman" w:hAnsi="Times New Roman" w:cs="Times New Roman"/>
          <w:i/>
          <w:sz w:val="28"/>
          <w:szCs w:val="28"/>
          <w:lang w:val="ru-RU"/>
        </w:rPr>
        <w:t>бъем электронной (цифровой) библиотеки</w:t>
      </w:r>
      <w:r w:rsidR="00D67544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340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175" w:rsidRPr="00340175">
        <w:rPr>
          <w:rFonts w:ascii="Times New Roman" w:hAnsi="Times New Roman" w:cs="Times New Roman"/>
          <w:b/>
          <w:sz w:val="28"/>
          <w:szCs w:val="28"/>
          <w:lang w:val="ru-RU"/>
        </w:rPr>
        <w:t>5 867</w:t>
      </w:r>
      <w:r w:rsidR="00340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C26">
        <w:rPr>
          <w:rFonts w:ascii="Times New Roman" w:hAnsi="Times New Roman" w:cs="Times New Roman"/>
          <w:sz w:val="28"/>
          <w:szCs w:val="28"/>
          <w:lang w:val="ru-RU"/>
        </w:rPr>
        <w:t>документ</w:t>
      </w:r>
      <w:r w:rsidR="00340175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0D0008">
        <w:rPr>
          <w:rFonts w:ascii="Times New Roman" w:hAnsi="Times New Roman" w:cs="Times New Roman"/>
          <w:sz w:val="28"/>
          <w:szCs w:val="28"/>
          <w:lang w:val="ru-RU"/>
        </w:rPr>
        <w:t>, прирост за год</w:t>
      </w:r>
      <w:proofErr w:type="gramStart"/>
      <w:r w:rsidR="00340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C26" w:rsidRPr="004A486E"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  <w:t>.</w:t>
      </w:r>
      <w:proofErr w:type="gramEnd"/>
      <w:r w:rsidR="00A20C26" w:rsidRPr="000B25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7CAD" w:rsidRPr="00FD7CAD" w:rsidRDefault="00FD7CAD" w:rsidP="00A20C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7CA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20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0102">
        <w:rPr>
          <w:rFonts w:ascii="Times New Roman" w:hAnsi="Times New Roman" w:cs="Times New Roman"/>
          <w:i/>
          <w:sz w:val="28"/>
          <w:szCs w:val="28"/>
          <w:lang w:val="ru-RU"/>
        </w:rPr>
        <w:t>общее число оцифрованных документов, поступивших в качестве муниц</w:t>
      </w:r>
      <w:r w:rsidRPr="00190102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190102">
        <w:rPr>
          <w:rFonts w:ascii="Times New Roman" w:hAnsi="Times New Roman" w:cs="Times New Roman"/>
          <w:i/>
          <w:sz w:val="28"/>
          <w:szCs w:val="28"/>
          <w:lang w:val="ru-RU"/>
        </w:rPr>
        <w:t>пального обязательного экземпляра</w:t>
      </w:r>
      <w:r w:rsidR="002332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-</w:t>
      </w:r>
      <w:r w:rsidR="0034017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40175" w:rsidRPr="00340175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340175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340175" w:rsidRPr="00340175">
        <w:rPr>
          <w:rFonts w:ascii="Times New Roman" w:hAnsi="Times New Roman" w:cs="Times New Roman"/>
          <w:b/>
          <w:sz w:val="28"/>
          <w:szCs w:val="28"/>
          <w:lang w:val="ru-RU"/>
        </w:rPr>
        <w:t>867</w:t>
      </w:r>
      <w:r w:rsidR="00340175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F20BDA" w:rsidRDefault="00FD7CAD" w:rsidP="00F20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7CA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332C7">
        <w:rPr>
          <w:rFonts w:ascii="Times New Roman" w:hAnsi="Times New Roman" w:cs="Times New Roman"/>
          <w:i/>
          <w:sz w:val="28"/>
          <w:szCs w:val="28"/>
          <w:lang w:val="ru-RU"/>
        </w:rPr>
        <w:t>общее число сетевых локальных документов</w:t>
      </w:r>
      <w:r w:rsidR="00DF00E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-</w:t>
      </w:r>
      <w:r w:rsidR="009A47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6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175" w:rsidRPr="00340175">
        <w:rPr>
          <w:rFonts w:ascii="Times New Roman" w:hAnsi="Times New Roman" w:cs="Times New Roman"/>
          <w:b/>
          <w:sz w:val="28"/>
          <w:szCs w:val="28"/>
          <w:lang w:val="ru-RU"/>
        </w:rPr>
        <w:t>5 867</w:t>
      </w:r>
      <w:r w:rsidR="00340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49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F00EC" w:rsidRPr="00DF00EC">
        <w:rPr>
          <w:rFonts w:ascii="Times New Roman" w:hAnsi="Times New Roman" w:cs="Times New Roman"/>
          <w:sz w:val="28"/>
          <w:szCs w:val="28"/>
          <w:lang w:val="ru-RU"/>
        </w:rPr>
        <w:t>цифровая библиотека</w:t>
      </w:r>
      <w:r w:rsidR="00DF00E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F00EC" w:rsidRPr="00DF00E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F00EC">
        <w:rPr>
          <w:rFonts w:ascii="Times New Roman" w:hAnsi="Times New Roman" w:cs="Times New Roman"/>
          <w:sz w:val="28"/>
          <w:szCs w:val="28"/>
        </w:rPr>
        <w:t>OPAC</w:t>
      </w:r>
      <w:r w:rsidR="00DF00EC" w:rsidRPr="00B52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00EC">
        <w:rPr>
          <w:rFonts w:ascii="Times New Roman" w:hAnsi="Times New Roman" w:cs="Times New Roman"/>
          <w:sz w:val="28"/>
          <w:szCs w:val="28"/>
        </w:rPr>
        <w:t>Global</w:t>
      </w:r>
      <w:r w:rsidR="00250490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8D52D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250490" w:rsidRPr="00250490">
        <w:rPr>
          <w:rFonts w:ascii="Times New Roman" w:hAnsi="Times New Roman" w:cs="Times New Roman"/>
          <w:sz w:val="28"/>
          <w:szCs w:val="28"/>
          <w:lang w:val="ru-RU"/>
        </w:rPr>
        <w:t>Кроме того,</w:t>
      </w:r>
      <w:r w:rsidR="0025049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4026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собственные </w:t>
      </w:r>
      <w:r w:rsidR="0025049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краеведческие </w:t>
      </w:r>
      <w:r w:rsidR="009A4705" w:rsidRPr="00250490">
        <w:rPr>
          <w:rFonts w:ascii="Times New Roman" w:hAnsi="Times New Roman" w:cs="Times New Roman"/>
          <w:b/>
          <w:i/>
          <w:sz w:val="28"/>
          <w:szCs w:val="28"/>
          <w:lang w:val="ru-RU"/>
        </w:rPr>
        <w:t>БД</w:t>
      </w:r>
      <w:r w:rsidR="008402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4026C" w:rsidRPr="001E28AF">
        <w:rPr>
          <w:rFonts w:ascii="Times New Roman" w:hAnsi="Times New Roman" w:cs="Times New Roman"/>
          <w:sz w:val="28"/>
          <w:szCs w:val="28"/>
          <w:lang w:val="ru-RU"/>
        </w:rPr>
        <w:t>«Не властны над памятью годы: искитимцы в Великой Отечественной войне»</w:t>
      </w:r>
      <w:r w:rsidR="008402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4026C" w:rsidRPr="001E28AF">
        <w:rPr>
          <w:rFonts w:ascii="Times New Roman" w:hAnsi="Times New Roman" w:cs="Times New Roman"/>
          <w:sz w:val="28"/>
          <w:szCs w:val="28"/>
          <w:lang w:val="ru-RU"/>
        </w:rPr>
        <w:t>«Их трудом славен Искитимский рай</w:t>
      </w:r>
      <w:r w:rsidR="0084026C">
        <w:rPr>
          <w:rFonts w:ascii="Times New Roman" w:hAnsi="Times New Roman" w:cs="Times New Roman"/>
          <w:sz w:val="28"/>
          <w:szCs w:val="28"/>
          <w:lang w:val="ru-RU"/>
        </w:rPr>
        <w:t xml:space="preserve">он», </w:t>
      </w:r>
      <w:r w:rsidR="0084026C" w:rsidRPr="001E28AF">
        <w:rPr>
          <w:rFonts w:ascii="Times New Roman" w:hAnsi="Times New Roman" w:cs="Times New Roman"/>
          <w:sz w:val="28"/>
          <w:szCs w:val="28"/>
          <w:lang w:val="ru-RU"/>
        </w:rPr>
        <w:t>«Край родной мой, искитимский»</w:t>
      </w:r>
      <w:r w:rsidR="0084026C">
        <w:rPr>
          <w:rFonts w:ascii="Times New Roman" w:hAnsi="Times New Roman" w:cs="Times New Roman"/>
          <w:sz w:val="28"/>
          <w:szCs w:val="28"/>
          <w:lang w:val="ru-RU"/>
        </w:rPr>
        <w:t>, «Льется, сверкая, живая вода»</w:t>
      </w:r>
      <w:r w:rsidR="006156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1563A" w:rsidRPr="006156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02C2">
        <w:rPr>
          <w:rFonts w:ascii="Times New Roman" w:hAnsi="Times New Roman" w:cs="Times New Roman"/>
          <w:sz w:val="28"/>
          <w:szCs w:val="28"/>
          <w:lang w:val="ru-RU"/>
        </w:rPr>
        <w:t xml:space="preserve">«Память, которой не будет забвенья», </w:t>
      </w:r>
      <w:r w:rsidR="0061563A" w:rsidRPr="0061563A">
        <w:rPr>
          <w:rFonts w:ascii="Times New Roman" w:hAnsi="Times New Roman" w:cs="Times New Roman"/>
          <w:sz w:val="28"/>
          <w:szCs w:val="28"/>
          <w:lang w:val="ru-RU"/>
        </w:rPr>
        <w:t>«Земля Степни</w:t>
      </w:r>
      <w:r w:rsidR="0061563A" w:rsidRPr="0061563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1563A" w:rsidRPr="0061563A">
        <w:rPr>
          <w:rFonts w:ascii="Times New Roman" w:hAnsi="Times New Roman" w:cs="Times New Roman"/>
          <w:sz w:val="28"/>
          <w:szCs w:val="28"/>
          <w:lang w:val="ru-RU"/>
        </w:rPr>
        <w:t>ская: история и современность»</w:t>
      </w:r>
      <w:r w:rsidR="0061563A">
        <w:rPr>
          <w:rFonts w:ascii="Times New Roman" w:hAnsi="Times New Roman" w:cs="Times New Roman"/>
          <w:sz w:val="28"/>
          <w:szCs w:val="28"/>
          <w:lang w:val="ru-RU"/>
        </w:rPr>
        <w:t>, «Улыбино: от прошлого к настоящему»</w:t>
      </w:r>
      <w:r w:rsidR="0084026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50490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25049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50490">
        <w:rPr>
          <w:rFonts w:ascii="Times New Roman" w:hAnsi="Times New Roman" w:cs="Times New Roman"/>
          <w:sz w:val="28"/>
          <w:szCs w:val="28"/>
          <w:lang w:val="ru-RU"/>
        </w:rPr>
        <w:t xml:space="preserve">держат </w:t>
      </w:r>
      <w:r w:rsidR="00340175" w:rsidRPr="00340175">
        <w:rPr>
          <w:rFonts w:ascii="Times New Roman" w:hAnsi="Times New Roman" w:cs="Times New Roman"/>
          <w:b/>
          <w:i/>
          <w:sz w:val="28"/>
          <w:szCs w:val="28"/>
          <w:lang w:val="ru-RU"/>
        </w:rPr>
        <w:t>37 109</w:t>
      </w:r>
      <w:r w:rsidR="00250490" w:rsidRPr="004A486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val="ru-RU"/>
        </w:rPr>
        <w:t xml:space="preserve"> </w:t>
      </w:r>
      <w:r w:rsidR="00250490" w:rsidRPr="00340175">
        <w:rPr>
          <w:rFonts w:ascii="Times New Roman" w:hAnsi="Times New Roman" w:cs="Times New Roman"/>
          <w:sz w:val="28"/>
          <w:szCs w:val="28"/>
          <w:lang w:val="ru-RU"/>
        </w:rPr>
        <w:t>документ</w:t>
      </w:r>
      <w:r w:rsidR="00340175" w:rsidRPr="00340175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A45820" w:rsidRPr="0034017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458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490">
        <w:rPr>
          <w:rFonts w:ascii="Times New Roman" w:hAnsi="Times New Roman" w:cs="Times New Roman"/>
          <w:sz w:val="28"/>
          <w:szCs w:val="28"/>
          <w:lang w:val="ru-RU"/>
        </w:rPr>
        <w:t xml:space="preserve">Все БД, за исключением </w:t>
      </w:r>
      <w:r w:rsidR="004316A6">
        <w:rPr>
          <w:rFonts w:ascii="Times New Roman" w:hAnsi="Times New Roman" w:cs="Times New Roman"/>
          <w:sz w:val="28"/>
          <w:szCs w:val="28"/>
          <w:lang w:val="ru-RU"/>
        </w:rPr>
        <w:t xml:space="preserve">«Сказительница земли сибирской», </w:t>
      </w:r>
      <w:r w:rsidR="00A45820">
        <w:rPr>
          <w:rFonts w:ascii="Times New Roman" w:hAnsi="Times New Roman" w:cs="Times New Roman"/>
          <w:sz w:val="28"/>
          <w:szCs w:val="28"/>
          <w:lang w:val="ru-RU"/>
        </w:rPr>
        <w:t>наход</w:t>
      </w:r>
      <w:r w:rsidR="00BB225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45820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="00DF00EC" w:rsidRPr="00A45820">
        <w:rPr>
          <w:rFonts w:ascii="Times New Roman" w:hAnsi="Times New Roman" w:cs="Times New Roman"/>
          <w:sz w:val="28"/>
          <w:szCs w:val="28"/>
          <w:lang w:val="ru-RU"/>
        </w:rPr>
        <w:t>в открытом доступе</w:t>
      </w:r>
      <w:r w:rsidR="004316A6">
        <w:rPr>
          <w:rFonts w:ascii="Times New Roman" w:hAnsi="Times New Roman" w:cs="Times New Roman"/>
          <w:sz w:val="28"/>
          <w:szCs w:val="28"/>
          <w:lang w:val="ru-RU"/>
        </w:rPr>
        <w:t xml:space="preserve"> на сайте ЦБС</w:t>
      </w:r>
      <w:r w:rsidR="00DF00EC" w:rsidRPr="00A4582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20BDA" w:rsidRPr="00F20B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6A6">
        <w:rPr>
          <w:rFonts w:ascii="Times New Roman" w:hAnsi="Times New Roman" w:cs="Times New Roman"/>
          <w:sz w:val="28"/>
          <w:szCs w:val="28"/>
          <w:lang w:val="ru-RU"/>
        </w:rPr>
        <w:t>Данный р</w:t>
      </w:r>
      <w:r w:rsidR="00F20BD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316A6">
        <w:rPr>
          <w:rFonts w:ascii="Times New Roman" w:hAnsi="Times New Roman" w:cs="Times New Roman"/>
          <w:sz w:val="28"/>
          <w:szCs w:val="28"/>
          <w:lang w:val="ru-RU"/>
        </w:rPr>
        <w:t xml:space="preserve">сурс </w:t>
      </w:r>
      <w:r w:rsidR="00F20BDA">
        <w:rPr>
          <w:rFonts w:ascii="Times New Roman" w:hAnsi="Times New Roman" w:cs="Times New Roman"/>
          <w:sz w:val="28"/>
          <w:szCs w:val="28"/>
          <w:lang w:val="ru-RU"/>
        </w:rPr>
        <w:t>не может быть размещен на сайте</w:t>
      </w:r>
      <w:r w:rsidR="004316A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20BDA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договору с издателем книги «Он</w:t>
      </w:r>
      <w:r w:rsidR="00F20BD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20BDA">
        <w:rPr>
          <w:rFonts w:ascii="Times New Roman" w:hAnsi="Times New Roman" w:cs="Times New Roman"/>
          <w:sz w:val="28"/>
          <w:szCs w:val="28"/>
          <w:lang w:val="ru-RU"/>
        </w:rPr>
        <w:t xml:space="preserve">гина звезда».  </w:t>
      </w:r>
    </w:p>
    <w:p w:rsidR="00FD7CAD" w:rsidRPr="00FD7CAD" w:rsidRDefault="00FD7CAD" w:rsidP="00FD7C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7544">
        <w:rPr>
          <w:rFonts w:ascii="Times New Roman" w:hAnsi="Times New Roman" w:cs="Times New Roman"/>
          <w:i/>
          <w:sz w:val="28"/>
          <w:szCs w:val="28"/>
          <w:lang w:val="ru-RU"/>
        </w:rPr>
        <w:t>Обеспечение удаленным пользователям доступа к полнотекстовым документам электронных библиотечных систем</w:t>
      </w:r>
      <w:r w:rsidR="009A470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96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51D">
        <w:rPr>
          <w:rFonts w:ascii="Times New Roman" w:hAnsi="Times New Roman" w:cs="Times New Roman"/>
          <w:sz w:val="28"/>
          <w:szCs w:val="28"/>
          <w:lang w:val="ru-RU"/>
        </w:rPr>
        <w:t>Обеспечен доступ к НЭБ.</w:t>
      </w:r>
    </w:p>
    <w:p w:rsidR="00FD7CAD" w:rsidRPr="00FD7CAD" w:rsidRDefault="00FF5DDF" w:rsidP="002332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5DD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D7CAD" w:rsidRPr="00FF5DDF">
        <w:rPr>
          <w:rFonts w:ascii="Times New Roman" w:hAnsi="Times New Roman" w:cs="Times New Roman"/>
          <w:sz w:val="28"/>
          <w:szCs w:val="28"/>
          <w:lang w:val="ru-RU"/>
        </w:rPr>
        <w:t>есурсам</w:t>
      </w:r>
      <w:r w:rsidRPr="00FF5DD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D7CAD" w:rsidRPr="00FF5D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CAD" w:rsidRPr="00FF5DDF">
        <w:rPr>
          <w:rFonts w:ascii="Times New Roman" w:hAnsi="Times New Roman" w:cs="Times New Roman"/>
          <w:b/>
          <w:i/>
          <w:sz w:val="28"/>
          <w:szCs w:val="28"/>
          <w:lang w:val="ru-RU"/>
        </w:rPr>
        <w:t>Национальной электронной библиотек</w:t>
      </w:r>
      <w:r w:rsidRPr="00FF5DDF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="00FD7CAD" w:rsidRPr="00FF5DDF">
        <w:rPr>
          <w:rFonts w:ascii="Times New Roman" w:hAnsi="Times New Roman" w:cs="Times New Roman"/>
          <w:sz w:val="28"/>
          <w:szCs w:val="28"/>
          <w:lang w:val="ru-RU"/>
        </w:rPr>
        <w:t xml:space="preserve"> (НЭБ)</w:t>
      </w:r>
      <w:r w:rsidR="009A4705" w:rsidRPr="00722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2AB6">
        <w:rPr>
          <w:rFonts w:ascii="Times New Roman" w:hAnsi="Times New Roman" w:cs="Times New Roman"/>
          <w:sz w:val="28"/>
          <w:szCs w:val="28"/>
          <w:lang w:val="ru-RU"/>
        </w:rPr>
        <w:t xml:space="preserve">воспользовались </w:t>
      </w:r>
      <w:r w:rsidR="00074F92" w:rsidRPr="00074F92">
        <w:rPr>
          <w:rFonts w:ascii="Times New Roman" w:hAnsi="Times New Roman" w:cs="Times New Roman"/>
          <w:b/>
          <w:i/>
          <w:sz w:val="28"/>
          <w:szCs w:val="28"/>
          <w:lang w:val="ru-RU"/>
        </w:rPr>
        <w:t>13</w:t>
      </w:r>
      <w:r w:rsidR="00074F92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  <w:r w:rsidR="00340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7CAD" w:rsidRPr="00FD7CAD" w:rsidRDefault="00FD7CAD" w:rsidP="00777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7CA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2059D">
        <w:rPr>
          <w:rFonts w:ascii="Times New Roman" w:hAnsi="Times New Roman" w:cs="Times New Roman"/>
          <w:i/>
          <w:sz w:val="28"/>
          <w:szCs w:val="28"/>
          <w:lang w:val="ru-RU"/>
        </w:rPr>
        <w:t>число сетевых удаленных лицензионных документов</w:t>
      </w:r>
      <w:r w:rsidR="009A470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637C91" w:rsidRPr="00637C91">
        <w:rPr>
          <w:rFonts w:ascii="Times New Roman" w:hAnsi="Times New Roman" w:cs="Times New Roman"/>
          <w:b/>
          <w:sz w:val="28"/>
          <w:szCs w:val="28"/>
          <w:lang w:val="ru-RU"/>
        </w:rPr>
        <w:t>нет</w:t>
      </w:r>
      <w:r w:rsidRPr="00FD7C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4523" w:rsidRDefault="00A44523" w:rsidP="007771E5">
      <w:pPr>
        <w:pStyle w:val="1"/>
        <w:spacing w:before="0"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12" w:name="_Toc29987208"/>
      <w:r w:rsidRPr="00792295">
        <w:rPr>
          <w:rFonts w:ascii="Times New Roman" w:hAnsi="Times New Roman" w:cs="Times New Roman"/>
          <w:sz w:val="32"/>
          <w:szCs w:val="32"/>
        </w:rPr>
        <w:t>Представительство в сети Интернет</w:t>
      </w:r>
      <w:bookmarkEnd w:id="12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977"/>
        <w:gridCol w:w="709"/>
        <w:gridCol w:w="709"/>
        <w:gridCol w:w="708"/>
        <w:gridCol w:w="851"/>
        <w:gridCol w:w="1134"/>
        <w:gridCol w:w="1134"/>
        <w:gridCol w:w="1134"/>
        <w:gridCol w:w="850"/>
      </w:tblGrid>
      <w:tr w:rsidR="00A44523" w:rsidRPr="00A44523" w:rsidTr="00ED689F">
        <w:trPr>
          <w:trHeight w:val="540"/>
        </w:trPr>
        <w:tc>
          <w:tcPr>
            <w:tcW w:w="541" w:type="dxa"/>
            <w:vMerge w:val="restart"/>
          </w:tcPr>
          <w:p w:rsidR="00A44523" w:rsidRPr="00A44523" w:rsidRDefault="00A44523" w:rsidP="00A445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7" w:type="dxa"/>
            <w:vMerge w:val="restart"/>
          </w:tcPr>
          <w:p w:rsidR="00A44523" w:rsidRPr="00A44523" w:rsidRDefault="00A44523" w:rsidP="00A445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Представительство в сети Интернет</w:t>
            </w:r>
          </w:p>
        </w:tc>
        <w:tc>
          <w:tcPr>
            <w:tcW w:w="2977" w:type="dxa"/>
            <w:gridSpan w:val="4"/>
          </w:tcPr>
          <w:p w:rsidR="00A44523" w:rsidRPr="00A44523" w:rsidRDefault="00A44523" w:rsidP="00A445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</w:t>
            </w:r>
          </w:p>
        </w:tc>
        <w:tc>
          <w:tcPr>
            <w:tcW w:w="4252" w:type="dxa"/>
            <w:gridSpan w:val="4"/>
          </w:tcPr>
          <w:p w:rsidR="00A44523" w:rsidRPr="00A44523" w:rsidRDefault="00A44523" w:rsidP="00A445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</w:tr>
      <w:tr w:rsidR="00A44523" w:rsidRPr="00A44523" w:rsidTr="00F17593">
        <w:trPr>
          <w:trHeight w:val="270"/>
        </w:trPr>
        <w:tc>
          <w:tcPr>
            <w:tcW w:w="541" w:type="dxa"/>
            <w:vMerge/>
          </w:tcPr>
          <w:p w:rsidR="00A44523" w:rsidRPr="00A44523" w:rsidRDefault="00A44523" w:rsidP="00A445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A44523" w:rsidRPr="00A44523" w:rsidRDefault="00A44523" w:rsidP="00A445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523" w:rsidRPr="002A12EA" w:rsidRDefault="00A44523" w:rsidP="002A12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1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A44523" w:rsidRPr="002A12EA" w:rsidRDefault="00A44523" w:rsidP="002A12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1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A44523" w:rsidRPr="002A12EA" w:rsidRDefault="00A44523" w:rsidP="002A12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1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</w:tcPr>
          <w:p w:rsidR="00A44523" w:rsidRPr="00A44523" w:rsidRDefault="00A44523" w:rsidP="00A445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+/- к прошлому году</w:t>
            </w:r>
          </w:p>
        </w:tc>
        <w:tc>
          <w:tcPr>
            <w:tcW w:w="1134" w:type="dxa"/>
          </w:tcPr>
          <w:p w:rsidR="00A44523" w:rsidRPr="002A12EA" w:rsidRDefault="00A44523" w:rsidP="002A12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1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A44523" w:rsidRPr="002A12EA" w:rsidRDefault="00A44523" w:rsidP="002A12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1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A44523" w:rsidRPr="002A12EA" w:rsidRDefault="00A44523" w:rsidP="002A12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1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</w:tcPr>
          <w:p w:rsidR="00A44523" w:rsidRPr="00A44523" w:rsidRDefault="00A44523" w:rsidP="00A445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+/- к прошлому году</w:t>
            </w:r>
          </w:p>
        </w:tc>
      </w:tr>
      <w:tr w:rsidR="00A44523" w:rsidRPr="00A44523" w:rsidTr="00F17593">
        <w:tc>
          <w:tcPr>
            <w:tcW w:w="541" w:type="dxa"/>
          </w:tcPr>
          <w:p w:rsidR="00A44523" w:rsidRPr="00A44523" w:rsidRDefault="00A44523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A44523" w:rsidRPr="00A44523" w:rsidRDefault="00A44523" w:rsidP="00A445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</w:tc>
        <w:tc>
          <w:tcPr>
            <w:tcW w:w="709" w:type="dxa"/>
          </w:tcPr>
          <w:p w:rsidR="00A44523" w:rsidRPr="00F4288E" w:rsidRDefault="00834874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A44523" w:rsidRPr="007347E9" w:rsidRDefault="00834874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</w:tcPr>
          <w:p w:rsidR="00A44523" w:rsidRPr="007347E9" w:rsidRDefault="00834874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A44523" w:rsidRPr="004316A6" w:rsidRDefault="00834874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1134" w:type="dxa"/>
          </w:tcPr>
          <w:p w:rsidR="00A44523" w:rsidRPr="005F1597" w:rsidRDefault="002A12EA" w:rsidP="005F1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30 165</w:t>
            </w:r>
          </w:p>
        </w:tc>
        <w:tc>
          <w:tcPr>
            <w:tcW w:w="1134" w:type="dxa"/>
          </w:tcPr>
          <w:p w:rsidR="00834874" w:rsidRPr="00834874" w:rsidRDefault="00834874" w:rsidP="008348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074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4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543</w:t>
            </w:r>
          </w:p>
        </w:tc>
        <w:tc>
          <w:tcPr>
            <w:tcW w:w="1134" w:type="dxa"/>
          </w:tcPr>
          <w:p w:rsidR="00A44523" w:rsidRPr="005F03C8" w:rsidRDefault="00834874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707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373</w:t>
            </w:r>
          </w:p>
        </w:tc>
        <w:tc>
          <w:tcPr>
            <w:tcW w:w="850" w:type="dxa"/>
          </w:tcPr>
          <w:p w:rsidR="00A44523" w:rsidRPr="005F03C8" w:rsidRDefault="0070710C" w:rsidP="007071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- 1170</w:t>
            </w:r>
          </w:p>
        </w:tc>
      </w:tr>
      <w:tr w:rsidR="00A44523" w:rsidRPr="00A44523" w:rsidTr="00F17593">
        <w:tc>
          <w:tcPr>
            <w:tcW w:w="541" w:type="dxa"/>
          </w:tcPr>
          <w:p w:rsidR="00A44523" w:rsidRPr="00A44523" w:rsidRDefault="00A44523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A44523" w:rsidRPr="00F4288E" w:rsidRDefault="00A44523" w:rsidP="007347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с</w:t>
            </w:r>
            <w:r w:rsidRPr="0073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3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 (</w:t>
            </w:r>
            <w:r w:rsidR="007347E9" w:rsidRPr="007347E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ВКонтакте</w:t>
            </w:r>
            <w:r w:rsidR="007347E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, Одноклассники, Инстанрам</w:t>
            </w:r>
            <w:r w:rsidR="00F4288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, ЖЖ, </w:t>
            </w:r>
            <w:r w:rsidR="00F4288E" w:rsidRPr="00F428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YouTube</w:t>
            </w:r>
            <w:r w:rsidR="00F428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9" w:type="dxa"/>
          </w:tcPr>
          <w:p w:rsidR="00A44523" w:rsidRPr="007347E9" w:rsidRDefault="002A12EA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A44523" w:rsidRPr="007347E9" w:rsidRDefault="002A12EA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8" w:type="dxa"/>
          </w:tcPr>
          <w:p w:rsidR="00A44523" w:rsidRPr="00141E45" w:rsidRDefault="00473E5E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</w:tcPr>
          <w:p w:rsidR="00A44523" w:rsidRPr="00A67BC8" w:rsidRDefault="00473E5E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1134" w:type="dxa"/>
          </w:tcPr>
          <w:p w:rsidR="00A44523" w:rsidRPr="00A44523" w:rsidRDefault="002A12EA" w:rsidP="00C1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107  825</w:t>
            </w:r>
          </w:p>
        </w:tc>
        <w:tc>
          <w:tcPr>
            <w:tcW w:w="1134" w:type="dxa"/>
          </w:tcPr>
          <w:p w:rsidR="00A44523" w:rsidRPr="00A44523" w:rsidRDefault="002A12EA" w:rsidP="00C1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173 866</w:t>
            </w:r>
          </w:p>
        </w:tc>
        <w:tc>
          <w:tcPr>
            <w:tcW w:w="1134" w:type="dxa"/>
          </w:tcPr>
          <w:p w:rsidR="00A44523" w:rsidRPr="00E32259" w:rsidRDefault="00F17593" w:rsidP="00F17593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6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2 631</w:t>
            </w:r>
          </w:p>
        </w:tc>
        <w:tc>
          <w:tcPr>
            <w:tcW w:w="850" w:type="dxa"/>
          </w:tcPr>
          <w:p w:rsidR="00A44523" w:rsidRPr="003F5FCB" w:rsidRDefault="0070710C" w:rsidP="0070710C">
            <w:pPr>
              <w:spacing w:after="0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+18765</w:t>
            </w:r>
          </w:p>
        </w:tc>
      </w:tr>
      <w:tr w:rsidR="00A44523" w:rsidRPr="00A44523" w:rsidTr="00F17593">
        <w:tc>
          <w:tcPr>
            <w:tcW w:w="541" w:type="dxa"/>
          </w:tcPr>
          <w:p w:rsidR="00A44523" w:rsidRPr="00A44523" w:rsidRDefault="00A44523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A44523" w:rsidRPr="00A44523" w:rsidRDefault="00A44523" w:rsidP="00A445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3">
              <w:rPr>
                <w:rFonts w:ascii="Times New Roman" w:hAnsi="Times New Roman" w:cs="Times New Roman"/>
                <w:sz w:val="24"/>
                <w:szCs w:val="24"/>
              </w:rPr>
              <w:t>Блоги</w:t>
            </w:r>
          </w:p>
        </w:tc>
        <w:tc>
          <w:tcPr>
            <w:tcW w:w="709" w:type="dxa"/>
          </w:tcPr>
          <w:p w:rsidR="00A44523" w:rsidRPr="008354AC" w:rsidRDefault="002A12EA" w:rsidP="006D0F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A44523" w:rsidRPr="007347E9" w:rsidRDefault="002A12EA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A44523" w:rsidRPr="007347E9" w:rsidRDefault="002678AB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A44523" w:rsidRPr="00643406" w:rsidRDefault="00473E5E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1134" w:type="dxa"/>
          </w:tcPr>
          <w:p w:rsidR="00A44523" w:rsidRPr="00FF5DDF" w:rsidRDefault="002A12EA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1 675</w:t>
            </w:r>
          </w:p>
        </w:tc>
        <w:tc>
          <w:tcPr>
            <w:tcW w:w="1134" w:type="dxa"/>
          </w:tcPr>
          <w:p w:rsidR="00A44523" w:rsidRPr="00FF5DDF" w:rsidRDefault="009E6662" w:rsidP="009E6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1 5</w:t>
            </w:r>
            <w:r w:rsidR="002A12EA" w:rsidRPr="00FF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134" w:type="dxa"/>
          </w:tcPr>
          <w:p w:rsidR="0031091B" w:rsidRPr="00FF5DDF" w:rsidRDefault="009E6662" w:rsidP="00FF5D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74F92" w:rsidRPr="00FF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F5DDF" w:rsidRPr="00FF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31091B" w:rsidRPr="00FF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FF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</w:p>
        </w:tc>
        <w:tc>
          <w:tcPr>
            <w:tcW w:w="850" w:type="dxa"/>
          </w:tcPr>
          <w:p w:rsidR="00A44523" w:rsidRPr="003F5FCB" w:rsidRDefault="00A27876" w:rsidP="00FF5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FF5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A44523" w:rsidRPr="00A44523" w:rsidRDefault="00A44523" w:rsidP="00A44523">
      <w:pPr>
        <w:ind w:firstLine="709"/>
        <w:jc w:val="both"/>
        <w:rPr>
          <w:rFonts w:ascii="Times New Roman" w:hAnsi="Times New Roman" w:cs="Times New Roman"/>
          <w:i/>
        </w:rPr>
      </w:pPr>
    </w:p>
    <w:p w:rsidR="00C4493D" w:rsidRPr="002E751D" w:rsidRDefault="00A44523" w:rsidP="00C4065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5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7771E5">
        <w:rPr>
          <w:rFonts w:ascii="Times New Roman" w:hAnsi="Times New Roman" w:cs="Times New Roman"/>
          <w:i/>
          <w:sz w:val="28"/>
          <w:szCs w:val="28"/>
          <w:lang w:val="ru-RU"/>
        </w:rPr>
        <w:t>число муниципальных библиотек, имеющих веб-сайты</w:t>
      </w:r>
      <w:r w:rsidR="002E75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 w:rsidR="002E751D" w:rsidRPr="002E751D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2E751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65964" w:rsidRPr="00153941" w:rsidRDefault="00366486" w:rsidP="00E659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К</w:t>
      </w:r>
      <w:r w:rsidRPr="00C4493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роме </w:t>
      </w:r>
      <w:proofErr w:type="gramStart"/>
      <w:r>
        <w:rPr>
          <w:rFonts w:ascii="Times New Roman" w:hAnsi="Times New Roman"/>
          <w:sz w:val="28"/>
          <w:szCs w:val="28"/>
        </w:rPr>
        <w:t>оплачиваемого</w:t>
      </w:r>
      <w:proofErr w:type="gramEnd"/>
      <w:r w:rsidRPr="00C4493D">
        <w:rPr>
          <w:rFonts w:ascii="Times New Roman" w:hAnsi="Times New Roman"/>
          <w:sz w:val="28"/>
          <w:szCs w:val="28"/>
        </w:rPr>
        <w:t xml:space="preserve"> официального веб-сайта</w:t>
      </w:r>
      <w:r w:rsidRPr="00C0039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0246D" w:rsidRPr="0090246D">
        <w:rPr>
          <w:rFonts w:ascii="Times New Roman" w:hAnsi="Times New Roman"/>
          <w:bCs/>
          <w:spacing w:val="2"/>
          <w:sz w:val="28"/>
          <w:szCs w:val="28"/>
        </w:rPr>
        <w:t xml:space="preserve">МКУК «Искитимская ЦБС» </w:t>
      </w:r>
      <w:hyperlink r:id="rId11" w:history="1">
        <w:r w:rsidR="0090246D" w:rsidRPr="00E31F09">
          <w:rPr>
            <w:rStyle w:val="a3"/>
            <w:rFonts w:ascii="Times New Roman" w:hAnsi="Times New Roman"/>
            <w:sz w:val="28"/>
            <w:szCs w:val="28"/>
          </w:rPr>
          <w:t>http</w:t>
        </w:r>
        <w:r w:rsidR="0090246D" w:rsidRPr="0090246D">
          <w:rPr>
            <w:rStyle w:val="a3"/>
            <w:rFonts w:ascii="Times New Roman" w:hAnsi="Times New Roman"/>
            <w:sz w:val="28"/>
            <w:szCs w:val="28"/>
          </w:rPr>
          <w:t>://</w:t>
        </w:r>
        <w:r w:rsidR="0090246D" w:rsidRPr="00E31F09">
          <w:rPr>
            <w:rStyle w:val="a3"/>
            <w:rFonts w:ascii="Times New Roman" w:hAnsi="Times New Roman"/>
            <w:sz w:val="28"/>
            <w:szCs w:val="28"/>
          </w:rPr>
          <w:t>bsiskitim</w:t>
        </w:r>
        <w:r w:rsidR="0090246D" w:rsidRPr="0090246D">
          <w:rPr>
            <w:rStyle w:val="a3"/>
            <w:rFonts w:ascii="Times New Roman" w:hAnsi="Times New Roman"/>
            <w:sz w:val="28"/>
            <w:szCs w:val="28"/>
          </w:rPr>
          <w:t>.</w:t>
        </w:r>
        <w:r w:rsidR="0090246D" w:rsidRPr="00E31F09">
          <w:rPr>
            <w:rStyle w:val="a3"/>
            <w:rFonts w:ascii="Times New Roman" w:hAnsi="Times New Roman"/>
            <w:sz w:val="28"/>
            <w:szCs w:val="28"/>
          </w:rPr>
          <w:t>ru</w:t>
        </w:r>
      </w:hyperlink>
      <w:r w:rsidRPr="0036648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на </w:t>
      </w:r>
      <w:r w:rsidRPr="0036648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котор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ом</w:t>
      </w:r>
      <w:r w:rsidR="0090246D" w:rsidRPr="0090246D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90246D" w:rsidRPr="0090246D">
        <w:rPr>
          <w:rFonts w:ascii="Times New Roman" w:hAnsi="Times New Roman"/>
          <w:sz w:val="28"/>
          <w:szCs w:val="28"/>
        </w:rPr>
        <w:t>отражается вся деятельность библиотек системы</w:t>
      </w:r>
      <w:r>
        <w:rPr>
          <w:rFonts w:ascii="Times New Roman" w:hAnsi="Times New Roman"/>
          <w:sz w:val="28"/>
          <w:szCs w:val="28"/>
        </w:rPr>
        <w:t>, действуют</w:t>
      </w:r>
      <w:r w:rsidRPr="00C4493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C32E95">
        <w:rPr>
          <w:rStyle w:val="a3"/>
          <w:rFonts w:ascii="Times New Roman" w:hAnsi="Times New Roman"/>
          <w:b/>
          <w:i/>
          <w:color w:val="auto"/>
          <w:sz w:val="28"/>
          <w:szCs w:val="28"/>
          <w:u w:val="none"/>
        </w:rPr>
        <w:t>к</w:t>
      </w:r>
      <w:r w:rsidRPr="00C0039C">
        <w:rPr>
          <w:rFonts w:ascii="Times New Roman" w:hAnsi="Times New Roman"/>
          <w:b/>
          <w:i/>
          <w:sz w:val="28"/>
          <w:szCs w:val="28"/>
        </w:rPr>
        <w:t>раеведческ</w:t>
      </w:r>
      <w:r>
        <w:rPr>
          <w:rFonts w:ascii="Times New Roman" w:hAnsi="Times New Roman"/>
          <w:b/>
          <w:i/>
          <w:sz w:val="28"/>
          <w:szCs w:val="28"/>
        </w:rPr>
        <w:t>ий</w:t>
      </w:r>
      <w:r w:rsidRPr="00C0039C">
        <w:rPr>
          <w:rFonts w:ascii="Times New Roman" w:hAnsi="Times New Roman"/>
          <w:b/>
          <w:i/>
          <w:sz w:val="28"/>
          <w:szCs w:val="28"/>
        </w:rPr>
        <w:t xml:space="preserve"> портал «Земля Искитимская»</w:t>
      </w:r>
      <w:r w:rsidRPr="001E28AF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C64253">
          <w:rPr>
            <w:rStyle w:val="a3"/>
            <w:rFonts w:ascii="Times New Roman" w:hAnsi="Times New Roman"/>
            <w:color w:val="0000FF"/>
            <w:sz w:val="28"/>
            <w:szCs w:val="28"/>
          </w:rPr>
          <w:t>http://infomania.ru/iskitim/</w:t>
        </w:r>
      </w:hyperlink>
      <w:r w:rsidRPr="001E28AF">
        <w:rPr>
          <w:sz w:val="28"/>
          <w:szCs w:val="28"/>
        </w:rPr>
        <w:t>,</w:t>
      </w:r>
      <w:r w:rsidRPr="001E28AF">
        <w:rPr>
          <w:rFonts w:ascii="Times New Roman" w:hAnsi="Times New Roman"/>
          <w:sz w:val="28"/>
          <w:szCs w:val="28"/>
        </w:rPr>
        <w:t xml:space="preserve"> созданн</w:t>
      </w:r>
      <w:r>
        <w:rPr>
          <w:rFonts w:ascii="Times New Roman" w:hAnsi="Times New Roman"/>
          <w:sz w:val="28"/>
          <w:szCs w:val="28"/>
        </w:rPr>
        <w:t>ый</w:t>
      </w:r>
      <w:r w:rsidRPr="001E2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E28AF">
        <w:rPr>
          <w:rFonts w:ascii="Times New Roman" w:hAnsi="Times New Roman"/>
          <w:sz w:val="28"/>
          <w:szCs w:val="28"/>
        </w:rPr>
        <w:t xml:space="preserve">информационной </w:t>
      </w:r>
      <w:r>
        <w:rPr>
          <w:rFonts w:ascii="Times New Roman" w:hAnsi="Times New Roman"/>
          <w:sz w:val="28"/>
          <w:szCs w:val="28"/>
        </w:rPr>
        <w:t xml:space="preserve">площадке </w:t>
      </w:r>
      <w:r w:rsidRPr="001E28AF">
        <w:rPr>
          <w:rFonts w:ascii="Times New Roman" w:hAnsi="Times New Roman"/>
          <w:sz w:val="28"/>
          <w:szCs w:val="28"/>
        </w:rPr>
        <w:t>НОЮБ</w:t>
      </w:r>
      <w:r>
        <w:rPr>
          <w:rFonts w:ascii="Times New Roman" w:hAnsi="Times New Roman"/>
          <w:sz w:val="28"/>
          <w:szCs w:val="28"/>
        </w:rPr>
        <w:t xml:space="preserve">, </w:t>
      </w:r>
      <w:r w:rsidR="0090246D" w:rsidRPr="0090246D">
        <w:rPr>
          <w:rFonts w:ascii="Times New Roman" w:hAnsi="Times New Roman"/>
          <w:sz w:val="28"/>
          <w:szCs w:val="28"/>
        </w:rPr>
        <w:t xml:space="preserve"> </w:t>
      </w:r>
    </w:p>
    <w:p w:rsidR="00C4065C" w:rsidRDefault="00366486" w:rsidP="00C4493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366486">
        <w:rPr>
          <w:rFonts w:ascii="Times New Roman" w:hAnsi="Times New Roman"/>
          <w:sz w:val="28"/>
          <w:szCs w:val="28"/>
          <w:lang w:val="ru-RU"/>
        </w:rPr>
        <w:t>айт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C4065C" w:rsidRPr="00C0039C">
        <w:rPr>
          <w:rFonts w:ascii="Times New Roman" w:hAnsi="Times New Roman"/>
          <w:b/>
          <w:i/>
          <w:sz w:val="28"/>
          <w:szCs w:val="28"/>
          <w:lang w:val="ru-RU"/>
        </w:rPr>
        <w:t>методическ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ого</w:t>
      </w:r>
      <w:r w:rsidR="00C4065C" w:rsidRPr="00C0039C">
        <w:rPr>
          <w:rFonts w:ascii="Times New Roman" w:hAnsi="Times New Roman"/>
          <w:b/>
          <w:i/>
          <w:sz w:val="28"/>
          <w:szCs w:val="28"/>
          <w:lang w:val="ru-RU"/>
        </w:rPr>
        <w:t xml:space="preserve"> отдел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а</w:t>
      </w:r>
      <w:r w:rsidR="00C4065C" w:rsidRPr="00C0039C">
        <w:rPr>
          <w:rFonts w:ascii="Times New Roman" w:hAnsi="Times New Roman"/>
          <w:b/>
          <w:i/>
          <w:sz w:val="28"/>
          <w:szCs w:val="28"/>
          <w:lang w:val="ru-RU"/>
        </w:rPr>
        <w:t xml:space="preserve"> МБ</w:t>
      </w:r>
      <w:r w:rsidR="00C4065C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3" w:history="1"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</w:rPr>
          <w:t>https</w:t>
        </w:r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  <w:lang w:val="ru-RU"/>
          </w:rPr>
          <w:t>://</w:t>
        </w:r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</w:rPr>
          <w:t>sites</w:t>
        </w:r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  <w:lang w:val="ru-RU"/>
          </w:rPr>
          <w:t>.</w:t>
        </w:r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</w:rPr>
          <w:t>google</w:t>
        </w:r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  <w:lang w:val="ru-RU"/>
          </w:rPr>
          <w:t>.</w:t>
        </w:r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</w:rPr>
          <w:t>com</w:t>
        </w:r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  <w:lang w:val="ru-RU"/>
          </w:rPr>
          <w:t>/</w:t>
        </w:r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</w:rPr>
          <w:t>site</w:t>
        </w:r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  <w:lang w:val="ru-RU"/>
          </w:rPr>
          <w:t>/</w:t>
        </w:r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</w:rPr>
          <w:t>metodistmb</w:t>
        </w:r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  <w:lang w:val="ru-RU"/>
          </w:rPr>
          <w:t>/</w:t>
        </w:r>
        <w:r w:rsidR="00C4065C" w:rsidRPr="00C64253">
          <w:rPr>
            <w:rStyle w:val="a3"/>
            <w:rFonts w:ascii="Times New Roman" w:hAnsi="Times New Roman"/>
            <w:color w:val="0000FF"/>
            <w:sz w:val="28"/>
            <w:szCs w:val="28"/>
          </w:rPr>
          <w:t>home</w:t>
        </w:r>
      </w:hyperlink>
      <w:r w:rsidR="00C4065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4065C" w:rsidRPr="00C0039C">
        <w:rPr>
          <w:rFonts w:ascii="Times New Roman" w:hAnsi="Times New Roman"/>
          <w:b/>
          <w:i/>
          <w:sz w:val="28"/>
          <w:szCs w:val="28"/>
          <w:lang w:val="ru-RU"/>
        </w:rPr>
        <w:t xml:space="preserve">и </w:t>
      </w:r>
      <w:r w:rsidR="00F22988">
        <w:rPr>
          <w:rFonts w:ascii="Times New Roman" w:hAnsi="Times New Roman"/>
          <w:b/>
          <w:i/>
          <w:sz w:val="28"/>
          <w:szCs w:val="28"/>
          <w:lang w:val="ru-RU"/>
        </w:rPr>
        <w:t xml:space="preserve">сайты </w:t>
      </w:r>
      <w:r w:rsidR="004316A6">
        <w:rPr>
          <w:rFonts w:ascii="Times New Roman" w:hAnsi="Times New Roman"/>
          <w:b/>
          <w:i/>
          <w:sz w:val="28"/>
          <w:szCs w:val="28"/>
          <w:lang w:val="ru-RU"/>
        </w:rPr>
        <w:t>5</w:t>
      </w:r>
      <w:r w:rsidR="00C4065C" w:rsidRPr="00C0039C">
        <w:rPr>
          <w:rFonts w:ascii="Times New Roman" w:hAnsi="Times New Roman"/>
          <w:b/>
          <w:i/>
          <w:sz w:val="28"/>
          <w:szCs w:val="28"/>
          <w:lang w:val="ru-RU"/>
        </w:rPr>
        <w:t xml:space="preserve"> библиотек </w:t>
      </w:r>
      <w:r w:rsidR="00C4065C" w:rsidRPr="007347E9">
        <w:rPr>
          <w:rFonts w:ascii="Times New Roman" w:hAnsi="Times New Roman"/>
          <w:sz w:val="28"/>
          <w:szCs w:val="28"/>
          <w:lang w:val="ru-RU"/>
        </w:rPr>
        <w:t>системы:</w:t>
      </w:r>
      <w:r w:rsidR="00C4065C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22988" w:rsidRDefault="00C4065C" w:rsidP="00C4065C">
      <w:pPr>
        <w:spacing w:after="0" w:line="360" w:lineRule="auto"/>
        <w:rPr>
          <w:rStyle w:val="a3"/>
          <w:rFonts w:ascii="Times New Roman" w:hAnsi="Times New Roman" w:cs="Times New Roman"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- </w:t>
      </w:r>
      <w:r w:rsidRPr="009B4A4B">
        <w:rPr>
          <w:rFonts w:ascii="Times New Roman" w:hAnsi="Times New Roman"/>
          <w:b/>
          <w:i/>
          <w:sz w:val="28"/>
          <w:szCs w:val="28"/>
          <w:lang w:val="ru-RU"/>
        </w:rPr>
        <w:t>Линевская детская</w:t>
      </w:r>
      <w:r>
        <w:rPr>
          <w:rFonts w:ascii="Times New Roman" w:hAnsi="Times New Roman"/>
          <w:sz w:val="28"/>
          <w:szCs w:val="28"/>
          <w:lang w:val="ru-RU"/>
        </w:rPr>
        <w:t xml:space="preserve"> библиотека (</w:t>
      </w:r>
      <w:r w:rsidR="00AD4EC4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сайта): </w:t>
      </w:r>
      <w:hyperlink r:id="rId14" w:history="1">
        <w:r w:rsidRPr="00F22988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https</w:t>
        </w:r>
        <w:r w:rsidRPr="00F22988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ru-RU"/>
          </w:rPr>
          <w:t>://</w:t>
        </w:r>
        <w:r w:rsidRPr="00F22988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sites</w:t>
        </w:r>
        <w:r w:rsidRPr="00F22988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ru-RU"/>
          </w:rPr>
          <w:t>.</w:t>
        </w:r>
        <w:r w:rsidRPr="00F22988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google</w:t>
        </w:r>
        <w:r w:rsidRPr="00F22988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ru-RU"/>
          </w:rPr>
          <w:t>.</w:t>
        </w:r>
        <w:r w:rsidRPr="00F22988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com</w:t>
        </w:r>
        <w:r w:rsidRPr="00F22988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r w:rsidRPr="00F22988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site</w:t>
        </w:r>
        <w:r w:rsidRPr="00F22988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ru-RU"/>
          </w:rPr>
          <w:t>/</w:t>
        </w:r>
        <w:r w:rsidRPr="00F22988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lineevskaadetskaabiblioteka</w:t>
        </w:r>
      </w:hyperlink>
      <w:r w:rsidR="00F22988">
        <w:rPr>
          <w:rStyle w:val="a3"/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- </w:t>
      </w:r>
      <w:proofErr w:type="gramStart"/>
      <w:r w:rsidR="00F22988">
        <w:rPr>
          <w:rFonts w:ascii="Times New Roman" w:hAnsi="Times New Roman"/>
          <w:sz w:val="28"/>
          <w:szCs w:val="28"/>
          <w:lang w:val="ru-RU"/>
        </w:rPr>
        <w:t>общий</w:t>
      </w:r>
      <w:proofErr w:type="gramEnd"/>
      <w:r w:rsidR="00AD4EC4" w:rsidRPr="00F22988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AD4EC4" w:rsidRPr="00F22988">
        <w:rPr>
          <w:rStyle w:val="a3"/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</w:p>
    <w:p w:rsidR="00F22988" w:rsidRDefault="00331772" w:rsidP="00C406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hyperlink r:id="rId15" w:history="1">
        <w:r w:rsidR="00F22988" w:rsidRPr="00F22988">
          <w:rPr>
            <w:color w:val="0000FF"/>
            <w:u w:val="single"/>
          </w:rPr>
          <w:t>https</w:t>
        </w:r>
        <w:r w:rsidR="00F22988" w:rsidRPr="00F22988">
          <w:rPr>
            <w:color w:val="0000FF"/>
            <w:u w:val="single"/>
            <w:lang w:val="ru-RU"/>
          </w:rPr>
          <w:t>://</w:t>
        </w:r>
        <w:r w:rsidR="00F22988" w:rsidRPr="00F22988">
          <w:rPr>
            <w:color w:val="0000FF"/>
            <w:u w:val="single"/>
          </w:rPr>
          <w:t>sites</w:t>
        </w:r>
        <w:r w:rsidR="00F22988" w:rsidRPr="00F22988">
          <w:rPr>
            <w:color w:val="0000FF"/>
            <w:u w:val="single"/>
            <w:lang w:val="ru-RU"/>
          </w:rPr>
          <w:t>.</w:t>
        </w:r>
        <w:r w:rsidR="00F22988" w:rsidRPr="00F22988">
          <w:rPr>
            <w:color w:val="0000FF"/>
            <w:u w:val="single"/>
          </w:rPr>
          <w:t>google</w:t>
        </w:r>
        <w:r w:rsidR="00F22988" w:rsidRPr="00F22988">
          <w:rPr>
            <w:color w:val="0000FF"/>
            <w:u w:val="single"/>
            <w:lang w:val="ru-RU"/>
          </w:rPr>
          <w:t>.</w:t>
        </w:r>
        <w:r w:rsidR="00F22988" w:rsidRPr="00F22988">
          <w:rPr>
            <w:color w:val="0000FF"/>
            <w:u w:val="single"/>
          </w:rPr>
          <w:t>com</w:t>
        </w:r>
        <w:r w:rsidR="00F22988" w:rsidRPr="00F22988">
          <w:rPr>
            <w:color w:val="0000FF"/>
            <w:u w:val="single"/>
            <w:lang w:val="ru-RU"/>
          </w:rPr>
          <w:t>/</w:t>
        </w:r>
        <w:r w:rsidR="00F22988" w:rsidRPr="00F22988">
          <w:rPr>
            <w:color w:val="0000FF"/>
            <w:u w:val="single"/>
          </w:rPr>
          <w:t>site</w:t>
        </w:r>
        <w:r w:rsidR="00F22988" w:rsidRPr="00F22988">
          <w:rPr>
            <w:color w:val="0000FF"/>
            <w:u w:val="single"/>
            <w:lang w:val="ru-RU"/>
          </w:rPr>
          <w:t>/</w:t>
        </w:r>
        <w:r w:rsidR="00F22988" w:rsidRPr="00F22988">
          <w:rPr>
            <w:color w:val="0000FF"/>
            <w:u w:val="single"/>
          </w:rPr>
          <w:t>poselok</w:t>
        </w:r>
        <w:r w:rsidR="00F22988" w:rsidRPr="00F22988">
          <w:rPr>
            <w:color w:val="0000FF"/>
            <w:u w:val="single"/>
            <w:lang w:val="ru-RU"/>
          </w:rPr>
          <w:t>40/</w:t>
        </w:r>
        <w:r w:rsidR="00F22988" w:rsidRPr="00F22988">
          <w:rPr>
            <w:color w:val="0000FF"/>
            <w:u w:val="single"/>
          </w:rPr>
          <w:t>home</w:t>
        </w:r>
      </w:hyperlink>
      <w:r w:rsidR="00F22988" w:rsidRPr="009B4A4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="00F2298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- </w:t>
      </w:r>
      <w:r w:rsidR="009B4A4B" w:rsidRPr="009B4A4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краеведческий </w:t>
      </w:r>
      <w:r w:rsidR="009B4A4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«</w:t>
      </w:r>
      <w:r w:rsidR="00AD4EC4" w:rsidRPr="009B4A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Линёво</w:t>
      </w:r>
      <w:r w:rsidR="009B4A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D4EC4" w:rsidRPr="009B4A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9B4A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D4EC4" w:rsidRPr="009B4A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посёлок, кот</w:t>
      </w:r>
      <w:r w:rsidR="00AD4EC4" w:rsidRPr="009B4A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AD4EC4" w:rsidRPr="009B4A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рым я горжусь</w:t>
      </w:r>
      <w:r w:rsidR="009B4A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F229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="00AD4EC4" w:rsidRPr="009B4A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9B4A4B" w:rsidRDefault="00C4065C" w:rsidP="00C4065C">
      <w:pPr>
        <w:spacing w:after="0" w:line="360" w:lineRule="auto"/>
        <w:rPr>
          <w:rStyle w:val="a3"/>
          <w:rFonts w:ascii="Times New Roman" w:hAnsi="Times New Roman" w:cs="Times New Roman"/>
          <w:color w:val="0000FF"/>
          <w:sz w:val="28"/>
          <w:szCs w:val="28"/>
          <w:lang w:val="ru-RU"/>
        </w:rPr>
      </w:pPr>
      <w:r w:rsidRPr="00423E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6" w:history="1">
        <w:r w:rsidRPr="00423E9A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ru-RU"/>
          </w:rPr>
          <w:t>https://sites.google.com/site/ekologiceskijklubkapelka</w:t>
        </w:r>
      </w:hyperlink>
      <w:r w:rsidR="00F22988" w:rsidRPr="00423E9A">
        <w:rPr>
          <w:rStyle w:val="a3"/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="00F22988" w:rsidRPr="00423E9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-</w:t>
      </w:r>
      <w:r w:rsidR="00F22988" w:rsidRPr="00423E9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="00423E9A" w:rsidRPr="00423E9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сайт </w:t>
      </w:r>
      <w:r w:rsidR="007C4ED8" w:rsidRPr="00423E9A">
        <w:rPr>
          <w:rFonts w:ascii="Times New Roman" w:hAnsi="Times New Roman" w:cs="Times New Roman"/>
          <w:sz w:val="28"/>
          <w:szCs w:val="28"/>
          <w:lang w:val="ru-RU"/>
        </w:rPr>
        <w:t>экологического</w:t>
      </w:r>
      <w:r w:rsidR="007C4ED8">
        <w:rPr>
          <w:rFonts w:ascii="Times New Roman" w:hAnsi="Times New Roman" w:cs="Times New Roman"/>
          <w:sz w:val="28"/>
          <w:szCs w:val="28"/>
          <w:lang w:val="ru-RU"/>
        </w:rPr>
        <w:t xml:space="preserve"> клуба «К</w:t>
      </w:r>
      <w:r w:rsidR="007C4ED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C4ED8">
        <w:rPr>
          <w:rFonts w:ascii="Times New Roman" w:hAnsi="Times New Roman" w:cs="Times New Roman"/>
          <w:sz w:val="28"/>
          <w:szCs w:val="28"/>
          <w:lang w:val="ru-RU"/>
        </w:rPr>
        <w:t>пелька»;</w:t>
      </w:r>
    </w:p>
    <w:p w:rsidR="00C4065C" w:rsidRDefault="00C4065C" w:rsidP="00C4065C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</w:pPr>
      <w:r w:rsidRPr="004B7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039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4 </w:t>
      </w:r>
      <w:proofErr w:type="gramStart"/>
      <w:r w:rsidRPr="00C0039C">
        <w:rPr>
          <w:rFonts w:ascii="Times New Roman" w:hAnsi="Times New Roman" w:cs="Times New Roman"/>
          <w:b/>
          <w:i/>
          <w:sz w:val="28"/>
          <w:szCs w:val="28"/>
          <w:lang w:val="ru-RU"/>
        </w:rPr>
        <w:t>сельских</w:t>
      </w:r>
      <w:proofErr w:type="gramEnd"/>
      <w:r w:rsidRPr="00C0039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4065C" w:rsidRPr="00563457" w:rsidRDefault="00C4065C" w:rsidP="00C406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 </w:t>
      </w:r>
      <w:r w:rsidRPr="009B4A4B">
        <w:rPr>
          <w:rFonts w:ascii="Times New Roman" w:hAnsi="Times New Roman" w:cs="Times New Roman"/>
          <w:b/>
          <w:i/>
          <w:sz w:val="28"/>
          <w:szCs w:val="28"/>
          <w:lang w:val="ru-RU"/>
        </w:rPr>
        <w:t>Листвянскаяс/б</w:t>
      </w:r>
      <w:r w:rsidRPr="00F627B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7" w:history="1"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https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://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sites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google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com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site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bibliotekaplistvanskij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</w:hyperlink>
      <w:r w:rsidRPr="0056345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4065C" w:rsidRPr="00563457" w:rsidRDefault="00C4065C" w:rsidP="00C406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 </w:t>
      </w:r>
      <w:r w:rsidRPr="009B4A4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Евсинская </w:t>
      </w:r>
      <w:proofErr w:type="gramStart"/>
      <w:r w:rsidRPr="009B4A4B">
        <w:rPr>
          <w:rFonts w:ascii="Times New Roman" w:hAnsi="Times New Roman" w:cs="Times New Roman"/>
          <w:b/>
          <w:i/>
          <w:sz w:val="28"/>
          <w:szCs w:val="28"/>
          <w:lang w:val="ru-RU"/>
        </w:rPr>
        <w:t>с/б</w:t>
      </w:r>
      <w:proofErr w:type="gramEnd"/>
      <w:r w:rsidRPr="00F627B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634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8" w:history="1"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https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://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sites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google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com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site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bibliotekastevsino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</w:hyperlink>
      <w:r w:rsidRPr="0056345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4065C" w:rsidRPr="00563457" w:rsidRDefault="00C4065C" w:rsidP="00C406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 </w:t>
      </w:r>
      <w:r w:rsidRPr="009B4A4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Легостаевская </w:t>
      </w:r>
      <w:proofErr w:type="gramStart"/>
      <w:r w:rsidRPr="009B4A4B">
        <w:rPr>
          <w:rFonts w:ascii="Times New Roman" w:hAnsi="Times New Roman" w:cs="Times New Roman"/>
          <w:b/>
          <w:i/>
          <w:sz w:val="28"/>
          <w:szCs w:val="28"/>
          <w:lang w:val="ru-RU"/>
        </w:rPr>
        <w:t>с/б</w:t>
      </w:r>
      <w:proofErr w:type="gramEnd"/>
      <w:r w:rsidRPr="00F627B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634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9" w:history="1"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https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://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sites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google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com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site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bibliotekaselalegostaevo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</w:hyperlink>
      <w:r w:rsidRPr="0056345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4065C" w:rsidRDefault="00C4065C" w:rsidP="00C4065C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 </w:t>
      </w:r>
      <w:proofErr w:type="gramStart"/>
      <w:r w:rsidRPr="009B4A4B">
        <w:rPr>
          <w:rFonts w:ascii="Times New Roman" w:hAnsi="Times New Roman" w:cs="Times New Roman"/>
          <w:b/>
          <w:i/>
          <w:sz w:val="28"/>
          <w:szCs w:val="28"/>
          <w:lang w:val="ru-RU"/>
        </w:rPr>
        <w:t>с/б</w:t>
      </w:r>
      <w:proofErr w:type="gramEnd"/>
      <w:r w:rsidRPr="009B4A4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п. Керамкомбинат</w:t>
      </w:r>
      <w:r w:rsidRPr="00F627B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6345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20" w:history="1"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https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://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sites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google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com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site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bibliotekaposelkakeramkombinat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home</w:t>
        </w:r>
      </w:hyperlink>
      <w:r w:rsidRPr="00C64253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.   </w:t>
      </w:r>
    </w:p>
    <w:p w:rsidR="006C2307" w:rsidRPr="004E76C8" w:rsidRDefault="006C2307" w:rsidP="006C2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/>
        </w:rPr>
        <w:t>Продолжали действовать б</w:t>
      </w:r>
      <w:r w:rsidRPr="004E76C8">
        <w:rPr>
          <w:rFonts w:ascii="Times New Roman" w:hAnsi="Times New Roman" w:cs="Times New Roman"/>
          <w:sz w:val="28"/>
          <w:szCs w:val="28"/>
          <w:lang w:val="ru-RU"/>
        </w:rPr>
        <w:t>логи 3</w:t>
      </w:r>
      <w:r>
        <w:rPr>
          <w:rFonts w:ascii="Times New Roman" w:hAnsi="Times New Roman" w:cs="Times New Roman"/>
          <w:sz w:val="28"/>
          <w:szCs w:val="28"/>
          <w:lang w:val="ru-RU"/>
        </w:rPr>
        <w:t>-х</w:t>
      </w:r>
      <w:r w:rsidRPr="004E76C8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библиотек: </w:t>
      </w:r>
    </w:p>
    <w:p w:rsidR="00423E9A" w:rsidRDefault="006C2307" w:rsidP="00423E9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27B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7BD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="00423E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D826F6">
          <w:rPr>
            <w:rStyle w:val="a3"/>
            <w:rFonts w:ascii="Times New Roman" w:hAnsi="Times New Roman" w:cs="Times New Roman"/>
            <w:sz w:val="28"/>
            <w:szCs w:val="28"/>
          </w:rPr>
          <w:t>http://mediatekaiskitim.wixsite.com/1960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0F2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- </w:t>
      </w:r>
      <w:r w:rsidRPr="007906A6">
        <w:rPr>
          <w:rFonts w:ascii="Times New Roman" w:hAnsi="Times New Roman" w:cs="Times New Roman"/>
          <w:bCs/>
          <w:sz w:val="28"/>
          <w:szCs w:val="28"/>
        </w:rPr>
        <w:t>«Попу</w:t>
      </w:r>
      <w:r w:rsidRPr="007906A6">
        <w:rPr>
          <w:rFonts w:ascii="Times New Roman" w:hAnsi="Times New Roman" w:cs="Times New Roman"/>
          <w:bCs/>
          <w:sz w:val="28"/>
          <w:szCs w:val="28"/>
        </w:rPr>
        <w:t>т</w:t>
      </w:r>
      <w:r w:rsidRPr="007906A6">
        <w:rPr>
          <w:rFonts w:ascii="Times New Roman" w:hAnsi="Times New Roman" w:cs="Times New Roman"/>
          <w:bCs/>
          <w:sz w:val="28"/>
          <w:szCs w:val="28"/>
        </w:rPr>
        <w:t>ного чтения»</w:t>
      </w:r>
      <w:r w:rsidR="00423E9A">
        <w:rPr>
          <w:rFonts w:ascii="Times New Roman" w:hAnsi="Times New Roman" w:cs="Times New Roman"/>
          <w:bCs/>
          <w:sz w:val="28"/>
          <w:szCs w:val="28"/>
        </w:rPr>
        <w:t>. Созданный другим коллективом, блог ведется нерегулярно, эффективность его низкая по сравнению с группами в социальных сетях, п</w:t>
      </w:r>
      <w:r w:rsidR="00423E9A">
        <w:rPr>
          <w:rFonts w:ascii="Times New Roman" w:hAnsi="Times New Roman" w:cs="Times New Roman"/>
          <w:bCs/>
          <w:sz w:val="28"/>
          <w:szCs w:val="28"/>
        </w:rPr>
        <w:t>о</w:t>
      </w:r>
      <w:r w:rsidR="00423E9A">
        <w:rPr>
          <w:rFonts w:ascii="Times New Roman" w:hAnsi="Times New Roman" w:cs="Times New Roman"/>
          <w:bCs/>
          <w:sz w:val="28"/>
          <w:szCs w:val="28"/>
        </w:rPr>
        <w:t>этому его существование в будущем году под вопросом.</w:t>
      </w:r>
    </w:p>
    <w:p w:rsidR="00423E9A" w:rsidRDefault="006C2307" w:rsidP="006C2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627BD">
        <w:rPr>
          <w:rFonts w:ascii="Times New Roman" w:hAnsi="Times New Roman" w:cs="Times New Roman"/>
          <w:sz w:val="28"/>
          <w:szCs w:val="28"/>
          <w:lang w:val="ru-RU"/>
        </w:rPr>
        <w:t>Линевск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F62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627BD">
        <w:rPr>
          <w:rFonts w:ascii="Times New Roman" w:hAnsi="Times New Roman" w:cs="Times New Roman"/>
          <w:sz w:val="28"/>
          <w:szCs w:val="28"/>
          <w:lang w:val="ru-RU"/>
        </w:rPr>
        <w:t>поселков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gramEnd"/>
      <w:r w:rsidRPr="005634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2" w:history="1"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http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://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linevoblog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blogspot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ru</w:t>
        </w:r>
        <w:r w:rsidRPr="00C6425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</w:hyperlink>
      <w:r w:rsidRPr="00C64253">
        <w:rPr>
          <w:rStyle w:val="a3"/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9D06F2">
        <w:rPr>
          <w:rStyle w:val="a3"/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06F2">
        <w:rPr>
          <w:rFonts w:ascii="Times New Roman" w:hAnsi="Times New Roman" w:cs="Times New Roman"/>
          <w:sz w:val="28"/>
          <w:szCs w:val="28"/>
          <w:lang w:val="ru-RU"/>
        </w:rPr>
        <w:t>«Линево: его дела и люди»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2307" w:rsidRDefault="006C2307" w:rsidP="006C2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627BD">
        <w:rPr>
          <w:rFonts w:ascii="Times New Roman" w:hAnsi="Times New Roman" w:cs="Times New Roman"/>
          <w:sz w:val="28"/>
          <w:szCs w:val="28"/>
          <w:lang w:val="ru-RU"/>
        </w:rPr>
        <w:t>Линевская детская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63457">
        <w:rPr>
          <w:rFonts w:ascii="Times New Roman" w:hAnsi="Times New Roman" w:cs="Times New Roman"/>
          <w:sz w:val="28"/>
          <w:szCs w:val="28"/>
          <w:lang w:val="ru-RU"/>
        </w:rPr>
        <w:t>Линевская поселковая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 вместе ведут </w:t>
      </w:r>
      <w:r w:rsidRPr="00563457">
        <w:rPr>
          <w:rFonts w:ascii="Times New Roman" w:hAnsi="Times New Roman" w:cs="Times New Roman"/>
          <w:sz w:val="28"/>
          <w:szCs w:val="28"/>
          <w:lang w:val="ru-RU"/>
        </w:rPr>
        <w:t>блог Линёвских читателей и библиотекарей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06F2">
        <w:rPr>
          <w:rFonts w:ascii="Times New Roman" w:hAnsi="Times New Roman" w:cs="Times New Roman"/>
          <w:sz w:val="28"/>
          <w:szCs w:val="28"/>
          <w:lang w:val="ru-RU"/>
        </w:rPr>
        <w:t>«Книжка каждый день»</w:t>
      </w:r>
      <w:r w:rsidRPr="005634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3" w:history="1">
        <w:r w:rsidRPr="005634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Pr="005634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5634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liblinevo</w:t>
        </w:r>
        <w:r w:rsidRPr="005634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5634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blogspot</w:t>
        </w:r>
        <w:r w:rsidRPr="005634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5634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5634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10720" w:rsidRPr="00610720" w:rsidRDefault="00BB6226" w:rsidP="00610720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Сегодня </w:t>
      </w:r>
      <w:r w:rsidR="00610720" w:rsidRPr="0061072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популярными становятся влоги – блоги в форме видеозап</w:t>
      </w:r>
      <w:r w:rsidR="00610720" w:rsidRPr="0061072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="00610720" w:rsidRPr="0061072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сей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,</w:t>
      </w:r>
      <w:r w:rsidR="00610720" w:rsidRPr="0061072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б</w:t>
      </w:r>
      <w:r w:rsidR="00610720" w:rsidRPr="0061072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иблиотекарям стоит обратить внимание на такой вид деятельности</w:t>
      </w:r>
      <w:r w:rsidR="00423E9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в виртуальном пространстве</w:t>
      </w:r>
      <w:r w:rsidR="00610720" w:rsidRPr="0061072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:rsidR="00610720" w:rsidRPr="001644DE" w:rsidRDefault="00610720" w:rsidP="00610720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644DE">
        <w:rPr>
          <w:rFonts w:ascii="Times New Roman" w:hAnsi="Times New Roman" w:cs="Times New Roman"/>
          <w:b/>
          <w:lang w:val="ru-RU"/>
        </w:rPr>
        <w:t>- число муниципальных библиотек, имеющих веб-страницы, аккаунты в социальных сетях и т.п.</w:t>
      </w:r>
    </w:p>
    <w:p w:rsidR="004C76D1" w:rsidRPr="007B33C6" w:rsidRDefault="002E751D" w:rsidP="00425BF1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color w:val="005BD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D3E77" w:rsidRPr="009D3E77">
        <w:rPr>
          <w:rFonts w:ascii="Times New Roman" w:hAnsi="Times New Roman" w:cs="Times New Roman"/>
          <w:sz w:val="28"/>
          <w:szCs w:val="28"/>
          <w:lang w:val="ru-RU"/>
        </w:rPr>
        <w:t xml:space="preserve">ккаунты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библиотек </w:t>
      </w:r>
      <w:r w:rsidR="009D3E77" w:rsidRPr="009D3E77">
        <w:rPr>
          <w:rFonts w:ascii="Times New Roman" w:hAnsi="Times New Roman" w:cs="Times New Roman"/>
          <w:sz w:val="28"/>
          <w:szCs w:val="28"/>
          <w:lang w:val="ru-RU"/>
        </w:rPr>
        <w:t>в социальных сетях</w:t>
      </w:r>
      <w:r w:rsidR="004F262E">
        <w:rPr>
          <w:rFonts w:ascii="Times New Roman" w:hAnsi="Times New Roman" w:cs="Times New Roman"/>
          <w:sz w:val="28"/>
          <w:szCs w:val="28"/>
          <w:lang w:val="ru-RU"/>
        </w:rPr>
        <w:t xml:space="preserve"> имеют 12 библиотек. Всего создано 24 группы: </w:t>
      </w:r>
      <w:r w:rsidR="005654B5" w:rsidRPr="004F262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F262E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5654B5" w:rsidRPr="004F262E">
        <w:rPr>
          <w:rFonts w:ascii="Times New Roman" w:hAnsi="Times New Roman" w:cs="Times New Roman"/>
          <w:sz w:val="28"/>
          <w:szCs w:val="28"/>
          <w:lang w:val="ru-RU"/>
        </w:rPr>
        <w:t xml:space="preserve"> ВКонтакте, 10 </w:t>
      </w:r>
      <w:r w:rsidR="004F262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654B5" w:rsidRPr="004F262E">
        <w:rPr>
          <w:rFonts w:ascii="Times New Roman" w:hAnsi="Times New Roman" w:cs="Times New Roman"/>
          <w:sz w:val="28"/>
          <w:szCs w:val="28"/>
          <w:lang w:val="ru-RU"/>
        </w:rPr>
        <w:t xml:space="preserve">в ОК, 4 </w:t>
      </w:r>
      <w:r w:rsidR="004F262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654B5" w:rsidRPr="004F262E">
        <w:rPr>
          <w:rFonts w:ascii="Times New Roman" w:hAnsi="Times New Roman" w:cs="Times New Roman"/>
          <w:sz w:val="28"/>
          <w:szCs w:val="28"/>
        </w:rPr>
        <w:t>YouTube</w:t>
      </w:r>
      <w:r w:rsidR="004F262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654B5" w:rsidRPr="004F262E">
        <w:rPr>
          <w:rStyle w:val="a3"/>
          <w:rFonts w:ascii="Times New Roman" w:hAnsi="Times New Roman" w:cs="Times New Roman"/>
          <w:color w:val="1155CC"/>
          <w:sz w:val="28"/>
          <w:szCs w:val="28"/>
          <w:u w:val="none"/>
          <w:lang w:val="ru-RU"/>
        </w:rPr>
        <w:t xml:space="preserve"> </w:t>
      </w:r>
      <w:r w:rsidR="005654B5" w:rsidRPr="004F262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1</w:t>
      </w:r>
      <w:r w:rsidR="004F262E" w:rsidRPr="004F26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262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F262E" w:rsidRPr="004F262E">
        <w:rPr>
          <w:rFonts w:ascii="Times New Roman" w:hAnsi="Times New Roman" w:cs="Times New Roman"/>
          <w:sz w:val="28"/>
          <w:szCs w:val="28"/>
          <w:lang w:val="ru-RU"/>
        </w:rPr>
        <w:t>Инстаграм, 1</w:t>
      </w:r>
      <w:r w:rsidR="004F262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F262E" w:rsidRPr="004F262E">
        <w:rPr>
          <w:rFonts w:ascii="Times New Roman" w:hAnsi="Times New Roman" w:cs="Times New Roman"/>
          <w:sz w:val="28"/>
          <w:szCs w:val="28"/>
          <w:lang w:val="ru-RU"/>
        </w:rPr>
        <w:t xml:space="preserve"> ЖЖ</w:t>
      </w:r>
      <w:r w:rsidR="004F26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F262E">
        <w:rPr>
          <w:rStyle w:val="a3"/>
          <w:rFonts w:ascii="Times New Roman" w:hAnsi="Times New Roman" w:cs="Times New Roman"/>
          <w:color w:val="1155CC"/>
          <w:sz w:val="28"/>
          <w:szCs w:val="28"/>
          <w:lang w:val="ru-RU"/>
        </w:rPr>
        <w:t xml:space="preserve"> </w:t>
      </w:r>
      <w:r w:rsidR="000D303E">
        <w:rPr>
          <w:rStyle w:val="a3"/>
          <w:rFonts w:ascii="Times New Roman" w:hAnsi="Times New Roman"/>
          <w:bCs/>
          <w:color w:val="auto"/>
          <w:spacing w:val="2"/>
          <w:sz w:val="28"/>
          <w:szCs w:val="28"/>
          <w:u w:val="none"/>
          <w:lang w:val="ru-RU"/>
        </w:rPr>
        <w:t xml:space="preserve">Кроме того, </w:t>
      </w:r>
      <w:r w:rsidR="00C4065C" w:rsidRPr="00DE3188">
        <w:rPr>
          <w:rStyle w:val="a3"/>
          <w:rFonts w:ascii="Times New Roman" w:hAnsi="Times New Roman"/>
          <w:bCs/>
          <w:color w:val="auto"/>
          <w:spacing w:val="2"/>
          <w:sz w:val="28"/>
          <w:szCs w:val="28"/>
          <w:u w:val="none"/>
          <w:lang w:val="ru-RU"/>
        </w:rPr>
        <w:t xml:space="preserve">Ургунская с/б продвигает свою деятельность </w:t>
      </w:r>
      <w:r w:rsidR="00DD0F9C">
        <w:rPr>
          <w:rStyle w:val="a3"/>
          <w:rFonts w:ascii="Times New Roman" w:hAnsi="Times New Roman"/>
          <w:bCs/>
          <w:color w:val="auto"/>
          <w:spacing w:val="2"/>
          <w:sz w:val="28"/>
          <w:szCs w:val="28"/>
          <w:u w:val="none"/>
          <w:lang w:val="ru-RU"/>
        </w:rPr>
        <w:t xml:space="preserve">в </w:t>
      </w:r>
      <w:r w:rsidR="0032732C">
        <w:rPr>
          <w:rStyle w:val="a3"/>
          <w:rFonts w:ascii="Times New Roman" w:hAnsi="Times New Roman"/>
          <w:bCs/>
          <w:color w:val="auto"/>
          <w:spacing w:val="2"/>
          <w:sz w:val="28"/>
          <w:szCs w:val="28"/>
          <w:u w:val="none"/>
          <w:lang w:val="ru-RU"/>
        </w:rPr>
        <w:t>с</w:t>
      </w:r>
      <w:r w:rsidR="00074539">
        <w:rPr>
          <w:rStyle w:val="a3"/>
          <w:rFonts w:ascii="Times New Roman" w:hAnsi="Times New Roman"/>
          <w:bCs/>
          <w:color w:val="auto"/>
          <w:spacing w:val="2"/>
          <w:sz w:val="28"/>
          <w:szCs w:val="28"/>
          <w:u w:val="none"/>
          <w:lang w:val="ru-RU"/>
        </w:rPr>
        <w:t>о</w:t>
      </w:r>
      <w:r w:rsidR="0032732C">
        <w:rPr>
          <w:rStyle w:val="a3"/>
          <w:rFonts w:ascii="Times New Roman" w:hAnsi="Times New Roman"/>
          <w:bCs/>
          <w:color w:val="auto"/>
          <w:spacing w:val="2"/>
          <w:sz w:val="28"/>
          <w:szCs w:val="28"/>
          <w:u w:val="none"/>
          <w:lang w:val="ru-RU"/>
        </w:rPr>
        <w:t xml:space="preserve">циальной сети </w:t>
      </w:r>
      <w:r w:rsidR="00DD0F9C">
        <w:rPr>
          <w:rFonts w:ascii="Times New Roman" w:hAnsi="Times New Roman" w:cs="Times New Roman"/>
          <w:sz w:val="28"/>
          <w:szCs w:val="28"/>
          <w:lang w:val="ru-RU"/>
        </w:rPr>
        <w:t>«Одноклассник</w:t>
      </w:r>
      <w:r w:rsidR="0032732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D0F9C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DD0F9C" w:rsidRPr="00DE3188">
        <w:rPr>
          <w:rStyle w:val="a3"/>
          <w:rFonts w:ascii="Times New Roman" w:hAnsi="Times New Roman"/>
          <w:bCs/>
          <w:color w:val="auto"/>
          <w:spacing w:val="2"/>
          <w:sz w:val="28"/>
          <w:szCs w:val="28"/>
          <w:u w:val="none"/>
          <w:lang w:val="ru-RU"/>
        </w:rPr>
        <w:t xml:space="preserve"> </w:t>
      </w:r>
      <w:r w:rsidR="00C4065C" w:rsidRPr="00DE3188">
        <w:rPr>
          <w:rStyle w:val="a3"/>
          <w:rFonts w:ascii="Times New Roman" w:hAnsi="Times New Roman"/>
          <w:bCs/>
          <w:color w:val="auto"/>
          <w:spacing w:val="2"/>
          <w:sz w:val="28"/>
          <w:szCs w:val="28"/>
          <w:u w:val="none"/>
          <w:lang w:val="ru-RU"/>
        </w:rPr>
        <w:t>в группе «Моя деревня Ургун»</w:t>
      </w:r>
      <w:r w:rsidR="004F262E">
        <w:rPr>
          <w:lang w:val="ru-RU"/>
        </w:rPr>
        <w:t>,</w:t>
      </w:r>
      <w:r w:rsidR="00EA35EB">
        <w:rPr>
          <w:rFonts w:ascii="Times New Roman" w:hAnsi="Times New Roman"/>
          <w:bCs/>
          <w:spacing w:val="2"/>
          <w:sz w:val="24"/>
          <w:szCs w:val="24"/>
          <w:lang w:val="ru-RU"/>
        </w:rPr>
        <w:t xml:space="preserve"> </w:t>
      </w:r>
      <w:r w:rsidR="00607E95" w:rsidRPr="00E34132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607E95">
        <w:rPr>
          <w:rFonts w:ascii="Times New Roman" w:hAnsi="Times New Roman"/>
          <w:sz w:val="28"/>
          <w:szCs w:val="28"/>
          <w:lang w:val="ru-RU"/>
        </w:rPr>
        <w:t xml:space="preserve">Степнинская </w:t>
      </w:r>
      <w:proofErr w:type="gramStart"/>
      <w:r w:rsidR="00607E95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607E95">
        <w:rPr>
          <w:rFonts w:ascii="Times New Roman" w:hAnsi="Times New Roman"/>
          <w:sz w:val="28"/>
          <w:szCs w:val="28"/>
          <w:lang w:val="ru-RU"/>
        </w:rPr>
        <w:t xml:space="preserve">/б – </w:t>
      </w:r>
      <w:proofErr w:type="gramStart"/>
      <w:r w:rsidR="00607E9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607E95">
        <w:rPr>
          <w:rFonts w:ascii="Times New Roman" w:hAnsi="Times New Roman"/>
          <w:sz w:val="28"/>
          <w:szCs w:val="28"/>
          <w:lang w:val="ru-RU"/>
        </w:rPr>
        <w:t xml:space="preserve"> группе </w:t>
      </w:r>
      <w:r w:rsidR="007B33C6">
        <w:rPr>
          <w:rFonts w:ascii="Times New Roman" w:hAnsi="Times New Roman"/>
          <w:sz w:val="28"/>
          <w:szCs w:val="28"/>
          <w:lang w:val="ru-RU"/>
        </w:rPr>
        <w:t>«Поселок Степной. Искитимский район</w:t>
      </w:r>
      <w:r w:rsidR="004F262E">
        <w:rPr>
          <w:rFonts w:ascii="Times New Roman" w:hAnsi="Times New Roman"/>
          <w:sz w:val="28"/>
          <w:szCs w:val="28"/>
          <w:lang w:val="ru-RU"/>
        </w:rPr>
        <w:t>»</w:t>
      </w:r>
      <w:r w:rsidR="007B33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F26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44523" w:rsidRPr="00EA35EB" w:rsidRDefault="00A44523" w:rsidP="00D524A3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bookmarkStart w:id="13" w:name="_Toc29987209"/>
      <w:r w:rsidRPr="00EA35EB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Анализ состояния и использования</w:t>
      </w:r>
      <w:r w:rsidR="001A48B1" w:rsidRPr="00EA35EB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EA35EB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элек</w:t>
      </w:r>
      <w:r w:rsidR="00864206" w:rsidRPr="00EA35EB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тронных ресурсов библиотеками</w:t>
      </w:r>
      <w:bookmarkEnd w:id="13"/>
    </w:p>
    <w:p w:rsidR="00D75094" w:rsidRPr="00AB3E54" w:rsidRDefault="007A240F" w:rsidP="00AB3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B12">
        <w:rPr>
          <w:rFonts w:ascii="Times New Roman" w:hAnsi="Times New Roman" w:cs="Times New Roman"/>
          <w:sz w:val="28"/>
          <w:szCs w:val="28"/>
          <w:lang w:val="ru-RU"/>
        </w:rPr>
        <w:t>Работа с электронными ресурсами – одно из основных направлений д</w:t>
      </w:r>
      <w:r w:rsidRPr="00470B1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70B12">
        <w:rPr>
          <w:rFonts w:ascii="Times New Roman" w:hAnsi="Times New Roman" w:cs="Times New Roman"/>
          <w:sz w:val="28"/>
          <w:szCs w:val="28"/>
          <w:lang w:val="ru-RU"/>
        </w:rPr>
        <w:t>ятельности библиотек на современном этапе.</w:t>
      </w:r>
      <w:r w:rsidR="003A3C91" w:rsidRPr="00470B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7633">
        <w:rPr>
          <w:rFonts w:ascii="Times New Roman" w:hAnsi="Times New Roman" w:cs="Times New Roman"/>
          <w:sz w:val="28"/>
          <w:szCs w:val="28"/>
          <w:lang w:val="ru-RU"/>
        </w:rPr>
        <w:t xml:space="preserve">Доступ </w:t>
      </w:r>
      <w:r w:rsidR="00CA7633" w:rsidRPr="00CA7633">
        <w:rPr>
          <w:rFonts w:ascii="Times New Roman" w:eastAsia="Calibri" w:hAnsi="Times New Roman" w:cs="Times New Roman"/>
          <w:sz w:val="28"/>
          <w:szCs w:val="28"/>
          <w:lang w:val="ru-RU" w:bidi="ar-SA"/>
        </w:rPr>
        <w:t>к ресурсам собственной генерации и основному библиографическому ресурсу – электронному кат</w:t>
      </w:r>
      <w:r w:rsidR="00CA7633" w:rsidRPr="00CA7633">
        <w:rPr>
          <w:rFonts w:ascii="Times New Roman" w:eastAsia="Calibri" w:hAnsi="Times New Roman" w:cs="Times New Roman"/>
          <w:sz w:val="28"/>
          <w:szCs w:val="28"/>
          <w:lang w:val="ru-RU" w:bidi="ar-SA"/>
        </w:rPr>
        <w:t>а</w:t>
      </w:r>
      <w:r w:rsidR="00CA7633" w:rsidRPr="00CA7633">
        <w:rPr>
          <w:rFonts w:ascii="Times New Roman" w:eastAsia="Calibri" w:hAnsi="Times New Roman" w:cs="Times New Roman"/>
          <w:sz w:val="28"/>
          <w:szCs w:val="28"/>
          <w:lang w:val="ru-RU" w:bidi="ar-SA"/>
        </w:rPr>
        <w:t>логу</w:t>
      </w:r>
      <w:r w:rsidR="00CA7633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осуществляется через официальный сайт ЦБС </w:t>
      </w:r>
      <w:hyperlink r:id="rId24" w:history="1">
        <w:r w:rsidR="00CA7633" w:rsidRPr="001F1A81">
          <w:rPr>
            <w:rStyle w:val="a3"/>
            <w:rFonts w:ascii="Times New Roman" w:eastAsia="Calibri" w:hAnsi="Times New Roman" w:cs="Times New Roman"/>
            <w:sz w:val="28"/>
            <w:szCs w:val="28"/>
            <w:lang w:val="ru-RU" w:bidi="ar-SA"/>
          </w:rPr>
          <w:t>http://bsiskitim.ru/?page_id=7121</w:t>
        </w:r>
      </w:hyperlink>
      <w:r w:rsidR="00CA7633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</w:t>
      </w:r>
      <w:r w:rsidR="00F578B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На сайте </w:t>
      </w:r>
      <w:r w:rsidR="00C9747C" w:rsidRPr="00F578B5">
        <w:rPr>
          <w:rFonts w:ascii="Times New Roman" w:hAnsi="Times New Roman"/>
          <w:sz w:val="28"/>
          <w:szCs w:val="28"/>
          <w:lang w:val="ru-RU"/>
        </w:rPr>
        <w:t xml:space="preserve">представлены  структура ЦБС, график работы библиотек, планы, новости, анонсы значимых </w:t>
      </w:r>
      <w:r w:rsidR="00C9747C" w:rsidRPr="00F578B5">
        <w:rPr>
          <w:rFonts w:ascii="Times New Roman" w:hAnsi="Times New Roman" w:cs="Times New Roman"/>
          <w:sz w:val="28"/>
          <w:szCs w:val="28"/>
          <w:lang w:val="ru-RU"/>
        </w:rPr>
        <w:t xml:space="preserve">для ЦБС и МБ </w:t>
      </w:r>
      <w:r w:rsidR="00C9747C" w:rsidRPr="00F578B5">
        <w:rPr>
          <w:rFonts w:ascii="Times New Roman" w:hAnsi="Times New Roman"/>
          <w:sz w:val="28"/>
          <w:szCs w:val="28"/>
          <w:lang w:val="ru-RU"/>
        </w:rPr>
        <w:t xml:space="preserve">мероприятий, информация о клубных читательских объединениях и т.д. </w:t>
      </w:r>
      <w:r w:rsidR="00C9747C" w:rsidRPr="00F578B5">
        <w:rPr>
          <w:rFonts w:ascii="Times New Roman" w:hAnsi="Times New Roman" w:cs="Times New Roman"/>
          <w:sz w:val="28"/>
          <w:szCs w:val="28"/>
          <w:lang w:val="ru-RU"/>
        </w:rPr>
        <w:t>Один из приоритетных разделов сайта – раздел «</w:t>
      </w:r>
      <w:r w:rsidR="00C9747C" w:rsidRPr="00F578B5">
        <w:rPr>
          <w:rFonts w:ascii="Times New Roman" w:hAnsi="Times New Roman" w:cs="Times New Roman"/>
          <w:b/>
          <w:sz w:val="28"/>
          <w:szCs w:val="28"/>
          <w:lang w:val="ru-RU"/>
        </w:rPr>
        <w:t>Ресурсы</w:t>
      </w:r>
      <w:r w:rsidR="00C9747C" w:rsidRPr="00F578B5">
        <w:rPr>
          <w:rFonts w:ascii="Times New Roman" w:hAnsi="Times New Roman" w:cs="Times New Roman"/>
          <w:sz w:val="28"/>
          <w:szCs w:val="28"/>
          <w:lang w:val="ru-RU"/>
        </w:rPr>
        <w:t>», в котором пре</w:t>
      </w:r>
      <w:r w:rsidR="00C9747C" w:rsidRPr="00F578B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C9747C" w:rsidRPr="00F578B5">
        <w:rPr>
          <w:rFonts w:ascii="Times New Roman" w:hAnsi="Times New Roman" w:cs="Times New Roman"/>
          <w:sz w:val="28"/>
          <w:szCs w:val="28"/>
          <w:lang w:val="ru-RU"/>
        </w:rPr>
        <w:t>ставлен</w:t>
      </w:r>
      <w:r w:rsidR="00C9747C" w:rsidRPr="00F578B5">
        <w:rPr>
          <w:lang w:val="ru-RU"/>
        </w:rPr>
        <w:t xml:space="preserve"> </w:t>
      </w:r>
      <w:r w:rsidR="00C9747C" w:rsidRPr="00F578B5">
        <w:rPr>
          <w:rFonts w:ascii="Times New Roman" w:hAnsi="Times New Roman" w:cs="Times New Roman"/>
          <w:b/>
          <w:sz w:val="28"/>
          <w:szCs w:val="28"/>
          <w:lang w:val="ru-RU"/>
        </w:rPr>
        <w:t>электронный каталог</w:t>
      </w:r>
      <w:r w:rsidR="00C9747C" w:rsidRPr="00F578B5">
        <w:rPr>
          <w:rFonts w:ascii="Times New Roman" w:hAnsi="Times New Roman" w:cs="Times New Roman"/>
          <w:sz w:val="28"/>
          <w:szCs w:val="28"/>
          <w:lang w:val="ru-RU"/>
        </w:rPr>
        <w:t xml:space="preserve">, насчитывающий </w:t>
      </w:r>
      <w:r w:rsidR="003D74C7" w:rsidRPr="003D74C7">
        <w:rPr>
          <w:rFonts w:ascii="Times New Roman" w:hAnsi="Times New Roman" w:cs="Times New Roman"/>
          <w:b/>
          <w:sz w:val="28"/>
          <w:szCs w:val="28"/>
          <w:lang w:val="ru-RU"/>
        </w:rPr>
        <w:t>149</w:t>
      </w:r>
      <w:r w:rsidR="00EA35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229</w:t>
      </w:r>
      <w:r w:rsidR="003D74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747C" w:rsidRPr="00F578B5">
        <w:rPr>
          <w:rFonts w:ascii="Times New Roman" w:hAnsi="Times New Roman" w:cs="Times New Roman"/>
          <w:sz w:val="28"/>
          <w:szCs w:val="28"/>
          <w:lang w:val="ru-RU"/>
        </w:rPr>
        <w:t xml:space="preserve">записей. В этом же разделе самый популярный блок сайта – </w:t>
      </w:r>
      <w:r w:rsidR="00C9747C" w:rsidRPr="00F578B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краеведение </w:t>
      </w:r>
      <w:hyperlink r:id="rId25" w:history="1">
        <w:r w:rsidR="00423E9A" w:rsidRPr="00B559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="00423E9A" w:rsidRPr="00B5598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423E9A" w:rsidRPr="00B559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bsiskitim</w:t>
        </w:r>
        <w:r w:rsidR="00423E9A" w:rsidRPr="00B5598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423E9A" w:rsidRPr="00B559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="00423E9A" w:rsidRPr="00B5598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/?</w:t>
        </w:r>
        <w:r w:rsidR="00423E9A" w:rsidRPr="00B559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page</w:t>
        </w:r>
        <w:r w:rsidR="00423E9A" w:rsidRPr="00B5598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_</w:t>
        </w:r>
        <w:r w:rsidR="00423E9A" w:rsidRPr="00B559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id</w:t>
        </w:r>
        <w:r w:rsidR="00423E9A" w:rsidRPr="00B5598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=8028</w:t>
        </w:r>
      </w:hyperlink>
      <w:r w:rsidR="00C9747C" w:rsidRPr="00F578B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, о</w:t>
      </w:r>
      <w:r w:rsidR="00C9747C" w:rsidRPr="00F578B5">
        <w:rPr>
          <w:rFonts w:ascii="Times New Roman" w:hAnsi="Times New Roman" w:cs="Times New Roman"/>
          <w:sz w:val="28"/>
          <w:szCs w:val="28"/>
          <w:lang w:val="ru-RU"/>
        </w:rPr>
        <w:t xml:space="preserve">н содержит </w:t>
      </w:r>
      <w:r w:rsidR="00C9747C" w:rsidRPr="00F578B5">
        <w:rPr>
          <w:rFonts w:ascii="Times New Roman" w:hAnsi="Times New Roman" w:cs="Times New Roman"/>
          <w:b/>
          <w:i/>
          <w:sz w:val="28"/>
          <w:szCs w:val="28"/>
          <w:lang w:val="ru-RU"/>
        </w:rPr>
        <w:t>собственные краеведческие ресу</w:t>
      </w:r>
      <w:r w:rsidR="00C9747C" w:rsidRPr="00F578B5">
        <w:rPr>
          <w:rFonts w:ascii="Times New Roman" w:hAnsi="Times New Roman" w:cs="Times New Roman"/>
          <w:b/>
          <w:i/>
          <w:sz w:val="28"/>
          <w:szCs w:val="28"/>
          <w:lang w:val="ru-RU"/>
        </w:rPr>
        <w:t>р</w:t>
      </w:r>
      <w:r w:rsidR="00C9747C" w:rsidRPr="00F578B5">
        <w:rPr>
          <w:rFonts w:ascii="Times New Roman" w:hAnsi="Times New Roman" w:cs="Times New Roman"/>
          <w:b/>
          <w:i/>
          <w:sz w:val="28"/>
          <w:szCs w:val="28"/>
          <w:lang w:val="ru-RU"/>
        </w:rPr>
        <w:t>сы</w:t>
      </w:r>
      <w:r w:rsidR="00AB3E5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  <w:r w:rsidR="0024194E" w:rsidRPr="00AB3E54">
        <w:rPr>
          <w:rFonts w:ascii="Times New Roman" w:hAnsi="Times New Roman" w:cs="Times New Roman"/>
          <w:sz w:val="28"/>
          <w:szCs w:val="28"/>
          <w:lang w:val="ru-RU"/>
        </w:rPr>
        <w:t xml:space="preserve">полнотекстовые </w:t>
      </w:r>
      <w:r w:rsidR="005D10F5" w:rsidRPr="00AB3E54">
        <w:rPr>
          <w:rFonts w:ascii="Times New Roman" w:hAnsi="Times New Roman" w:cs="Times New Roman"/>
          <w:sz w:val="28"/>
          <w:szCs w:val="28"/>
          <w:lang w:val="ru-RU"/>
        </w:rPr>
        <w:t xml:space="preserve">базы данных, </w:t>
      </w:r>
      <w:r w:rsidR="00EA35EB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числе, сельских библиотек, </w:t>
      </w:r>
      <w:r w:rsidR="005D10F5" w:rsidRPr="00AB3E54">
        <w:rPr>
          <w:rFonts w:ascii="Times New Roman" w:hAnsi="Times New Roman" w:cs="Times New Roman"/>
          <w:sz w:val="28"/>
          <w:szCs w:val="28"/>
          <w:lang w:val="ru-RU"/>
        </w:rPr>
        <w:t>библи</w:t>
      </w:r>
      <w:r w:rsidR="005D10F5" w:rsidRPr="00AB3E5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D10F5" w:rsidRPr="00AB3E54">
        <w:rPr>
          <w:rFonts w:ascii="Times New Roman" w:hAnsi="Times New Roman" w:cs="Times New Roman"/>
          <w:sz w:val="28"/>
          <w:szCs w:val="28"/>
          <w:lang w:val="ru-RU"/>
        </w:rPr>
        <w:t xml:space="preserve">графические указатели, КЗД Искитимского района, видеоролики, архив местной газеты, </w:t>
      </w:r>
      <w:r w:rsidR="00D75094" w:rsidRPr="00AB3E54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="005D10F5" w:rsidRPr="00AB3E54">
        <w:rPr>
          <w:rFonts w:ascii="Times New Roman" w:hAnsi="Times New Roman" w:cs="Times New Roman"/>
          <w:sz w:val="28"/>
          <w:szCs w:val="28"/>
          <w:lang w:val="ru-RU"/>
        </w:rPr>
        <w:t xml:space="preserve">виртуальный музей Степнинской </w:t>
      </w:r>
      <w:proofErr w:type="gramStart"/>
      <w:r w:rsidR="005D10F5" w:rsidRPr="00AB3E54">
        <w:rPr>
          <w:rFonts w:ascii="Times New Roman" w:hAnsi="Times New Roman" w:cs="Times New Roman"/>
          <w:sz w:val="28"/>
          <w:szCs w:val="28"/>
          <w:lang w:val="ru-RU"/>
        </w:rPr>
        <w:t>с/б</w:t>
      </w:r>
      <w:proofErr w:type="gramEnd"/>
      <w:r w:rsidR="005D10F5" w:rsidRPr="00AB3E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D10F5" w:rsidRPr="00207DAB" w:rsidRDefault="0024194E" w:rsidP="005D1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Перечисленные ресурсы пользуются спросом виртуальных и реальных пол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зователей </w:t>
      </w:r>
      <w:r w:rsidR="004C76D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местных журналистов, сотрудников администрации</w:t>
      </w:r>
      <w:r w:rsidR="002C3137">
        <w:rPr>
          <w:rFonts w:ascii="Times New Roman" w:hAnsi="Times New Roman" w:cs="Times New Roman"/>
          <w:sz w:val="28"/>
          <w:szCs w:val="28"/>
          <w:lang w:val="ru-RU"/>
        </w:rPr>
        <w:t xml:space="preserve"> района,  а</w:t>
      </w:r>
      <w:r w:rsidR="002C313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C3137">
        <w:rPr>
          <w:rFonts w:ascii="Times New Roman" w:hAnsi="Times New Roman" w:cs="Times New Roman"/>
          <w:sz w:val="28"/>
          <w:szCs w:val="28"/>
          <w:lang w:val="ru-RU"/>
        </w:rPr>
        <w:t>хивов, преподавателей школ и ССУЗов</w:t>
      </w:r>
      <w:r w:rsidR="00B81C7E">
        <w:rPr>
          <w:rFonts w:ascii="Times New Roman" w:hAnsi="Times New Roman" w:cs="Times New Roman"/>
          <w:sz w:val="28"/>
          <w:szCs w:val="28"/>
          <w:lang w:val="ru-RU"/>
        </w:rPr>
        <w:t xml:space="preserve"> и, конечно, библиотекарей</w:t>
      </w:r>
      <w:r w:rsidR="002C313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D10F5" w:rsidRPr="009508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043D1" w:rsidRPr="00F646A0" w:rsidRDefault="00353420" w:rsidP="0035342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сайте </w:t>
      </w:r>
      <w:r w:rsidRPr="00353420">
        <w:rPr>
          <w:rFonts w:ascii="Times New Roman" w:eastAsia="Calibri" w:hAnsi="Times New Roman" w:cs="Times New Roman"/>
          <w:sz w:val="28"/>
          <w:szCs w:val="28"/>
        </w:rPr>
        <w:t xml:space="preserve">можно воспользоваться </w:t>
      </w:r>
      <w:r w:rsidRPr="00437A9F">
        <w:rPr>
          <w:rFonts w:ascii="Times New Roman" w:eastAsia="Calibri" w:hAnsi="Times New Roman" w:cs="Times New Roman"/>
          <w:b/>
          <w:i/>
          <w:sz w:val="28"/>
          <w:szCs w:val="28"/>
        </w:rPr>
        <w:t>виртуальной справкой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6" w:history="1">
        <w:r w:rsidRPr="00B55982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http://bsiskitim.ru/?page_id=11135</w:t>
        </w:r>
      </w:hyperlink>
      <w:r w:rsidR="00437A9F">
        <w:rPr>
          <w:rFonts w:ascii="Times New Roman" w:eastAsia="Calibri" w:hAnsi="Times New Roman" w:cs="Times New Roman"/>
          <w:sz w:val="28"/>
          <w:szCs w:val="28"/>
        </w:rPr>
        <w:t xml:space="preserve">. В анализируемом году ею воспользовались </w:t>
      </w:r>
      <w:r w:rsidR="00502878">
        <w:rPr>
          <w:rFonts w:ascii="Times New Roman" w:eastAsia="Calibri" w:hAnsi="Times New Roman" w:cs="Times New Roman"/>
          <w:sz w:val="28"/>
          <w:szCs w:val="28"/>
        </w:rPr>
        <w:t>вс</w:t>
      </w:r>
      <w:r w:rsidR="00502878">
        <w:rPr>
          <w:rFonts w:ascii="Times New Roman" w:eastAsia="Calibri" w:hAnsi="Times New Roman" w:cs="Times New Roman"/>
          <w:sz w:val="28"/>
          <w:szCs w:val="28"/>
        </w:rPr>
        <w:t>е</w:t>
      </w:r>
      <w:r w:rsidR="005028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 </w:t>
      </w:r>
      <w:r w:rsidR="008034A8">
        <w:rPr>
          <w:rFonts w:ascii="Times New Roman" w:eastAsia="Calibri" w:hAnsi="Times New Roman" w:cs="Times New Roman"/>
          <w:sz w:val="28"/>
          <w:szCs w:val="28"/>
        </w:rPr>
        <w:t>4</w:t>
      </w:r>
      <w:r w:rsidR="00437A9F" w:rsidRPr="00EA35EB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8034A8">
        <w:rPr>
          <w:rFonts w:ascii="Times New Roman" w:eastAsia="Calibri" w:hAnsi="Times New Roman" w:cs="Times New Roman"/>
          <w:sz w:val="28"/>
          <w:szCs w:val="28"/>
        </w:rPr>
        <w:t>а, на 1 меньше, чем в прошлом</w:t>
      </w:r>
      <w:r w:rsidR="00437A9F" w:rsidRPr="00EA35EB">
        <w:rPr>
          <w:rFonts w:ascii="Times New Roman" w:eastAsia="Calibri" w:hAnsi="Times New Roman" w:cs="Times New Roman"/>
          <w:sz w:val="28"/>
          <w:szCs w:val="28"/>
        </w:rPr>
        <w:t>.</w:t>
      </w:r>
      <w:r w:rsidR="00B55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A9F">
        <w:rPr>
          <w:rFonts w:ascii="Times New Roman" w:eastAsia="Calibri" w:hAnsi="Times New Roman" w:cs="Times New Roman"/>
          <w:sz w:val="28"/>
          <w:szCs w:val="28"/>
        </w:rPr>
        <w:t>К</w:t>
      </w:r>
      <w:r w:rsidR="00604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нопка </w:t>
      </w:r>
      <w:r w:rsidR="00014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14287" w:rsidRPr="00F603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Госуслуги</w:t>
      </w:r>
      <w:r w:rsidR="00014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63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27" w:history="1">
        <w:r w:rsidR="0056323B" w:rsidRPr="00A00F4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http://bsiskitim.ru/?p=11422</w:t>
        </w:r>
      </w:hyperlink>
      <w:r w:rsidR="005E2638" w:rsidRPr="005E26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986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</w:t>
      </w:r>
      <w:r w:rsidR="00437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ирует</w:t>
      </w:r>
      <w:r w:rsidR="00986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</w:t>
      </w:r>
      <w:r w:rsidR="00437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86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6CD8" w:rsidRPr="005E263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Центра</w:t>
      </w:r>
      <w:r w:rsidR="00F60375" w:rsidRPr="005E263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60375" w:rsidRPr="005E263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обслуживания пол</w:t>
      </w:r>
      <w:r w:rsidR="00F60375" w:rsidRPr="005E263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</w:t>
      </w:r>
      <w:r w:rsidR="00F60375" w:rsidRPr="005E263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зователей госуслуг</w:t>
      </w:r>
      <w:r w:rsidR="00F60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открытого в МБ в 2017 г.</w:t>
      </w:r>
      <w:r w:rsidR="00E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4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F646A0" w:rsidRPr="00F64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позволяющего оперативно осуществить регистрацию на портале и получить доступ к каталогу услуг.</w:t>
      </w:r>
      <w:r w:rsidR="00F64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Услугами Центра в 201</w:t>
      </w:r>
      <w:r w:rsidR="006F5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F64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воспользовались </w:t>
      </w:r>
      <w:r w:rsidR="00905EC2" w:rsidRPr="00905E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111</w:t>
      </w:r>
      <w:r w:rsidR="00905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(в 2018 г. </w:t>
      </w:r>
      <w:r w:rsidR="00502878" w:rsidRPr="00905EC2">
        <w:rPr>
          <w:rFonts w:ascii="Times New Roman" w:hAnsi="Times New Roman" w:cs="Times New Roman"/>
          <w:sz w:val="28"/>
          <w:szCs w:val="28"/>
        </w:rPr>
        <w:t>59 ч</w:t>
      </w:r>
      <w:r w:rsidR="00F646A0" w:rsidRPr="00905EC2">
        <w:rPr>
          <w:rFonts w:ascii="Times New Roman" w:hAnsi="Times New Roman" w:cs="Times New Roman"/>
          <w:sz w:val="28"/>
          <w:szCs w:val="28"/>
        </w:rPr>
        <w:t>ел</w:t>
      </w:r>
      <w:r w:rsidR="00F646A0" w:rsidRPr="00905EC2">
        <w:rPr>
          <w:rFonts w:ascii="Times New Roman" w:hAnsi="Times New Roman" w:cs="Times New Roman"/>
          <w:sz w:val="28"/>
          <w:szCs w:val="28"/>
        </w:rPr>
        <w:t>о</w:t>
      </w:r>
      <w:r w:rsidR="00F646A0" w:rsidRPr="00905EC2">
        <w:rPr>
          <w:rFonts w:ascii="Times New Roman" w:hAnsi="Times New Roman" w:cs="Times New Roman"/>
          <w:sz w:val="28"/>
          <w:szCs w:val="28"/>
        </w:rPr>
        <w:t>век</w:t>
      </w:r>
      <w:r w:rsidR="00905EC2">
        <w:rPr>
          <w:rFonts w:ascii="Times New Roman" w:hAnsi="Times New Roman" w:cs="Times New Roman"/>
          <w:sz w:val="28"/>
          <w:szCs w:val="28"/>
        </w:rPr>
        <w:t>)</w:t>
      </w:r>
      <w:r w:rsidR="00F646A0" w:rsidRPr="00905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05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874C6" w:rsidRDefault="002874C6" w:rsidP="00FF5D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F59">
        <w:rPr>
          <w:rFonts w:ascii="Times New Roman" w:hAnsi="Times New Roman" w:cs="Times New Roman"/>
          <w:b/>
          <w:i/>
          <w:sz w:val="28"/>
          <w:szCs w:val="28"/>
          <w:lang w:val="ru-RU"/>
        </w:rPr>
        <w:t>Виртуальные выставки</w:t>
      </w:r>
      <w:r w:rsidRPr="004B7F59">
        <w:rPr>
          <w:rFonts w:ascii="Times New Roman" w:hAnsi="Times New Roman" w:cs="Times New Roman"/>
          <w:sz w:val="28"/>
          <w:szCs w:val="28"/>
          <w:lang w:val="ru-RU"/>
        </w:rPr>
        <w:t xml:space="preserve"> знакомят с фондом, в первую очередь, с новыми поступлениями в МБ и служат привлечению реальных читателей. </w:t>
      </w:r>
      <w:r w:rsidR="00DD3BA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6F502A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FE1BE0">
        <w:rPr>
          <w:rFonts w:ascii="Times New Roman" w:hAnsi="Times New Roman"/>
          <w:sz w:val="28"/>
          <w:szCs w:val="28"/>
          <w:lang w:val="ru-RU"/>
        </w:rPr>
        <w:t>виртуальная выставка «Новые поступления» на главной странице сайта ЦБС</w:t>
      </w:r>
      <w:r w:rsidR="00FE1BE0" w:rsidRPr="004B7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BE0">
        <w:rPr>
          <w:rFonts w:ascii="Times New Roman" w:hAnsi="Times New Roman" w:cs="Times New Roman"/>
          <w:sz w:val="28"/>
          <w:szCs w:val="28"/>
          <w:lang w:val="ru-RU"/>
        </w:rPr>
        <w:t xml:space="preserve">обновлялась по мере поступления литературы: </w:t>
      </w:r>
      <w:hyperlink r:id="rId28" w:history="1">
        <w:r w:rsidR="002853C6" w:rsidRPr="00FE1BE0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http://bsiskitim.ru/?page_id=691</w:t>
        </w:r>
      </w:hyperlink>
      <w:r w:rsidR="002853C6" w:rsidRPr="00FE1BE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853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78B5" w:rsidRPr="00F578B5" w:rsidRDefault="00F578B5" w:rsidP="00FF5D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5982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посещений сайта в 2019 г. составило </w:t>
      </w:r>
      <w:r w:rsidR="001E60E0" w:rsidRPr="00B55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60E0" w:rsidRPr="00B55982">
        <w:rPr>
          <w:rFonts w:ascii="Times New Roman" w:hAnsi="Times New Roman" w:cs="Times New Roman"/>
          <w:b/>
          <w:sz w:val="28"/>
          <w:szCs w:val="28"/>
          <w:lang w:val="ru-RU"/>
        </w:rPr>
        <w:t>31</w:t>
      </w:r>
      <w:r w:rsidR="00A270CD" w:rsidRPr="00B55982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1E60E0" w:rsidRPr="00B55982">
        <w:rPr>
          <w:rFonts w:ascii="Times New Roman" w:hAnsi="Times New Roman" w:cs="Times New Roman"/>
          <w:b/>
          <w:sz w:val="28"/>
          <w:szCs w:val="28"/>
          <w:lang w:val="ru-RU"/>
        </w:rPr>
        <w:t>373</w:t>
      </w:r>
      <w:r w:rsidR="00A270CD" w:rsidRPr="00B55982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1E60E0" w:rsidRPr="00B55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98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55982">
        <w:rPr>
          <w:rFonts w:ascii="Times New Roman" w:hAnsi="Times New Roman" w:cs="Times New Roman"/>
          <w:sz w:val="28"/>
          <w:szCs w:val="28"/>
          <w:lang w:val="ru-RU"/>
        </w:rPr>
        <w:t xml:space="preserve"> 1 170 меньше</w:t>
      </w:r>
      <w:r w:rsidRPr="00B55982">
        <w:rPr>
          <w:rFonts w:ascii="Times New Roman" w:hAnsi="Times New Roman" w:cs="Times New Roman"/>
          <w:sz w:val="28"/>
          <w:szCs w:val="28"/>
          <w:lang w:val="ru-RU"/>
        </w:rPr>
        <w:t>, чем в 2018 г.</w:t>
      </w:r>
      <w:r w:rsidR="00B55982">
        <w:rPr>
          <w:rFonts w:ascii="Times New Roman" w:hAnsi="Times New Roman" w:cs="Times New Roman"/>
          <w:sz w:val="28"/>
          <w:szCs w:val="28"/>
          <w:lang w:val="ru-RU"/>
        </w:rPr>
        <w:t>, снижение связано с техническими причинами.</w:t>
      </w:r>
      <w:r w:rsidRPr="00F578B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26646" w:rsidRDefault="00226646" w:rsidP="006B794C">
      <w:pPr>
        <w:pStyle w:val="a5"/>
        <w:spacing w:after="0" w:line="360" w:lineRule="auto"/>
        <w:ind w:left="0" w:firstLine="709"/>
        <w:jc w:val="both"/>
        <w:rPr>
          <w:rStyle w:val="a3"/>
          <w:rFonts w:ascii="Times New Roman" w:hAnsi="Times New Roman"/>
          <w:b/>
          <w:i/>
          <w:color w:val="auto"/>
          <w:sz w:val="28"/>
          <w:szCs w:val="28"/>
          <w:u w:val="none"/>
        </w:rPr>
      </w:pPr>
      <w:r w:rsidRPr="00226646">
        <w:rPr>
          <w:rFonts w:ascii="Times New Roman" w:hAnsi="Times New Roman" w:cs="Times New Roman"/>
          <w:sz w:val="28"/>
          <w:szCs w:val="28"/>
        </w:rPr>
        <w:t xml:space="preserve">На краеведческом портале «Земля искитимская» </w:t>
      </w:r>
      <w:hyperlink r:id="rId29" w:history="1">
        <w:r w:rsidRPr="0022664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http://infomania.ru/iskitim/</w:t>
        </w:r>
      </w:hyperlink>
      <w:r w:rsidRPr="00226646">
        <w:rPr>
          <w:rFonts w:ascii="Times New Roman" w:hAnsi="Times New Roman" w:cs="Times New Roman"/>
          <w:sz w:val="28"/>
          <w:szCs w:val="28"/>
        </w:rPr>
        <w:t xml:space="preserve"> отражается деятельность историко-краеведческого общества «Исток» Искитимского района и г. Искитима.</w:t>
      </w:r>
      <w:r>
        <w:rPr>
          <w:rFonts w:ascii="Times New Roman" w:hAnsi="Times New Roman" w:cs="Times New Roman"/>
          <w:sz w:val="28"/>
          <w:szCs w:val="28"/>
        </w:rPr>
        <w:t xml:space="preserve"> Это единственная площадка, где выставляются </w:t>
      </w:r>
      <w:r w:rsidRPr="00D524A3">
        <w:rPr>
          <w:rFonts w:ascii="Times New Roman" w:hAnsi="Times New Roman" w:cs="Times New Roman"/>
          <w:sz w:val="28"/>
          <w:szCs w:val="28"/>
        </w:rPr>
        <w:t>доклады участников</w:t>
      </w:r>
      <w:r>
        <w:rPr>
          <w:rFonts w:ascii="Times New Roman" w:hAnsi="Times New Roman" w:cs="Times New Roman"/>
          <w:sz w:val="28"/>
          <w:szCs w:val="28"/>
        </w:rPr>
        <w:t xml:space="preserve"> ежегодных </w:t>
      </w:r>
      <w:r w:rsidRPr="00437A9F">
        <w:rPr>
          <w:rFonts w:ascii="Times New Roman" w:hAnsi="Times New Roman" w:cs="Times New Roman"/>
          <w:b/>
          <w:i/>
          <w:sz w:val="28"/>
          <w:szCs w:val="28"/>
        </w:rPr>
        <w:t xml:space="preserve">научно-практических </w:t>
      </w:r>
      <w:r w:rsidR="00A35D04" w:rsidRPr="00437A9F">
        <w:rPr>
          <w:rFonts w:ascii="Times New Roman" w:hAnsi="Times New Roman" w:cs="Times New Roman"/>
          <w:b/>
          <w:i/>
          <w:sz w:val="28"/>
          <w:szCs w:val="28"/>
        </w:rPr>
        <w:t xml:space="preserve">краеведческих </w:t>
      </w:r>
      <w:r w:rsidRPr="00437A9F">
        <w:rPr>
          <w:rFonts w:ascii="Times New Roman" w:hAnsi="Times New Roman" w:cs="Times New Roman"/>
          <w:b/>
          <w:i/>
          <w:sz w:val="28"/>
          <w:szCs w:val="28"/>
        </w:rPr>
        <w:t>конференций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6DE9">
        <w:rPr>
          <w:rFonts w:ascii="Times New Roman" w:hAnsi="Times New Roman" w:cs="Times New Roman"/>
          <w:sz w:val="28"/>
          <w:szCs w:val="28"/>
        </w:rPr>
        <w:t xml:space="preserve"> </w:t>
      </w:r>
      <w:r w:rsidR="00A35D04">
        <w:rPr>
          <w:rFonts w:ascii="Times New Roman" w:hAnsi="Times New Roman" w:cs="Times New Roman"/>
          <w:sz w:val="28"/>
          <w:szCs w:val="28"/>
        </w:rPr>
        <w:t>Доклады являются результатом кропотливой исследовательской работы, зачастую они содержат ценнейшую информацию, которую невозможно найти в других источниках.</w:t>
      </w:r>
      <w:r w:rsidR="00DD6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420" w:rsidRDefault="006E4AD7" w:rsidP="00437A9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Главная ценность </w:t>
      </w:r>
      <w:r w:rsidRPr="00A35D04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сайтов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F064D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сельских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A35D04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библиотек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68308E">
        <w:rPr>
          <w:rFonts w:ascii="Times New Roman" w:hAnsi="Times New Roman" w:cs="Times New Roman"/>
          <w:iCs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информация</w:t>
      </w:r>
      <w:r w:rsidR="0068308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 селе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: история, старые фотографии</w:t>
      </w:r>
      <w:r w:rsidR="00032C2F">
        <w:rPr>
          <w:rFonts w:ascii="Times New Roman" w:hAnsi="Times New Roman" w:cs="Times New Roman"/>
          <w:iCs/>
          <w:sz w:val="28"/>
          <w:szCs w:val="28"/>
          <w:lang w:val="ru-RU"/>
        </w:rPr>
        <w:t>, новости.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</w:t>
      </w:r>
      <w:r w:rsidR="006B1ADA">
        <w:rPr>
          <w:rFonts w:ascii="Times New Roman" w:hAnsi="Times New Roman" w:cs="Times New Roman"/>
          <w:iCs/>
          <w:sz w:val="28"/>
          <w:szCs w:val="28"/>
          <w:lang w:val="ru-RU"/>
        </w:rPr>
        <w:t>Она вызывает особый интерес у бы</w:t>
      </w:r>
      <w:r w:rsidR="006B1ADA">
        <w:rPr>
          <w:rFonts w:ascii="Times New Roman" w:hAnsi="Times New Roman" w:cs="Times New Roman"/>
          <w:iCs/>
          <w:sz w:val="28"/>
          <w:szCs w:val="28"/>
          <w:lang w:val="ru-RU"/>
        </w:rPr>
        <w:t>в</w:t>
      </w:r>
      <w:r w:rsidR="006B1AD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ших жителей, которые испытывают ностальгические чувства. </w:t>
      </w:r>
      <w:r w:rsidR="007028EA">
        <w:rPr>
          <w:rFonts w:ascii="Times New Roman" w:hAnsi="Times New Roman" w:cs="Times New Roman"/>
          <w:iCs/>
          <w:sz w:val="28"/>
          <w:szCs w:val="28"/>
          <w:lang w:val="ru-RU"/>
        </w:rPr>
        <w:t>С огромной благодарностью данной информацией пользуются учителя и учащиеся сел</w:t>
      </w:r>
      <w:r w:rsidR="007028EA">
        <w:rPr>
          <w:rFonts w:ascii="Times New Roman" w:hAnsi="Times New Roman" w:cs="Times New Roman"/>
          <w:iCs/>
          <w:sz w:val="28"/>
          <w:szCs w:val="28"/>
          <w:lang w:val="ru-RU"/>
        </w:rPr>
        <w:t>ь</w:t>
      </w:r>
      <w:r w:rsidR="007028EA">
        <w:rPr>
          <w:rFonts w:ascii="Times New Roman" w:hAnsi="Times New Roman" w:cs="Times New Roman"/>
          <w:iCs/>
          <w:sz w:val="28"/>
          <w:szCs w:val="28"/>
          <w:lang w:val="ru-RU"/>
        </w:rPr>
        <w:t>ских школ.</w:t>
      </w:r>
    </w:p>
    <w:p w:rsidR="000A6C62" w:rsidRPr="00D524A3" w:rsidRDefault="00EB2223" w:rsidP="000A6C6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Страницы </w:t>
      </w:r>
      <w:r w:rsidR="007028EA" w:rsidRPr="007028EA">
        <w:rPr>
          <w:rFonts w:ascii="Times New Roman" w:eastAsia="Calibri" w:hAnsi="Times New Roman" w:cs="Times New Roman"/>
          <w:sz w:val="28"/>
          <w:szCs w:val="28"/>
          <w:lang w:val="ru-RU" w:bidi="ar-SA"/>
        </w:rPr>
        <w:t>библиотек в социальных сетях</w:t>
      </w:r>
      <w:r w:rsidR="007028EA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также способствуют </w:t>
      </w:r>
      <w:r w:rsid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продв</w:t>
      </w:r>
      <w:r w:rsid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>жению собственных библиотечных ресурсов.</w:t>
      </w:r>
      <w:r w:rsidR="000A6C6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0A6C62" w:rsidRPr="00D524A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A6C62" w:rsidRPr="00D524A3">
        <w:rPr>
          <w:rFonts w:ascii="Times New Roman" w:hAnsi="Times New Roman" w:cs="Times New Roman"/>
          <w:lang w:val="ru-RU"/>
        </w:rPr>
        <w:t xml:space="preserve"> </w:t>
      </w:r>
      <w:r w:rsidR="000A6C62" w:rsidRPr="00D524A3">
        <w:rPr>
          <w:rFonts w:ascii="Times New Roman" w:hAnsi="Times New Roman" w:cs="Times New Roman"/>
          <w:sz w:val="28"/>
          <w:szCs w:val="28"/>
          <w:lang w:val="ru-RU"/>
        </w:rPr>
        <w:t>социальных сетях библиот</w:t>
      </w:r>
      <w:r w:rsidR="000A6C62" w:rsidRPr="00D524A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A6C62" w:rsidRPr="00D524A3">
        <w:rPr>
          <w:rFonts w:ascii="Times New Roman" w:hAnsi="Times New Roman" w:cs="Times New Roman"/>
          <w:sz w:val="28"/>
          <w:szCs w:val="28"/>
          <w:lang w:val="ru-RU"/>
        </w:rPr>
        <w:t xml:space="preserve">ки раскрывают свой творческий потенциал, представляют свои ресурсы и услуги. </w:t>
      </w:r>
      <w:r w:rsidR="000A6C62" w:rsidRPr="00D524A3">
        <w:rPr>
          <w:rFonts w:ascii="Times New Roman" w:hAnsi="Times New Roman"/>
          <w:spacing w:val="2"/>
          <w:sz w:val="28"/>
          <w:szCs w:val="28"/>
          <w:lang w:val="ru-RU"/>
        </w:rPr>
        <w:t xml:space="preserve">Особую активность продолжали проявлять Линёвская </w:t>
      </w:r>
      <w:proofErr w:type="gramStart"/>
      <w:r w:rsidR="000A6C62" w:rsidRPr="00D524A3">
        <w:rPr>
          <w:rFonts w:ascii="Times New Roman" w:hAnsi="Times New Roman"/>
          <w:spacing w:val="2"/>
          <w:sz w:val="28"/>
          <w:szCs w:val="28"/>
          <w:lang w:val="ru-RU"/>
        </w:rPr>
        <w:t>п</w:t>
      </w:r>
      <w:proofErr w:type="gramEnd"/>
      <w:r w:rsidR="000A6C62" w:rsidRPr="00D524A3">
        <w:rPr>
          <w:rFonts w:ascii="Times New Roman" w:hAnsi="Times New Roman"/>
          <w:spacing w:val="2"/>
          <w:sz w:val="28"/>
          <w:szCs w:val="28"/>
          <w:lang w:val="ru-RU"/>
        </w:rPr>
        <w:t>/б и Лине</w:t>
      </w:r>
      <w:r w:rsidR="000A6C62" w:rsidRPr="00D524A3">
        <w:rPr>
          <w:rFonts w:ascii="Times New Roman" w:hAnsi="Times New Roman"/>
          <w:spacing w:val="2"/>
          <w:sz w:val="28"/>
          <w:szCs w:val="28"/>
          <w:lang w:val="ru-RU"/>
        </w:rPr>
        <w:t>в</w:t>
      </w:r>
      <w:r w:rsidR="000A6C62" w:rsidRPr="00D524A3">
        <w:rPr>
          <w:rFonts w:ascii="Times New Roman" w:hAnsi="Times New Roman"/>
          <w:spacing w:val="2"/>
          <w:sz w:val="28"/>
          <w:szCs w:val="28"/>
          <w:lang w:val="ru-RU"/>
        </w:rPr>
        <w:t xml:space="preserve">ская д/б. Так, Линевская п/б </w:t>
      </w:r>
      <w:r w:rsidR="000A6C62" w:rsidRPr="00D524A3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в </w:t>
      </w:r>
      <w:r w:rsidR="000A6C62" w:rsidRPr="00D524A3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2019 г. Линёвская поселковая библиотека приобрела 489 друзей в «Одноклассниках», 932 друга в «ВКонтакте», 255 </w:t>
      </w:r>
      <w:r w:rsidR="000A6C62" w:rsidRPr="00D524A3">
        <w:rPr>
          <w:rFonts w:ascii="Times New Roman" w:hAnsi="Times New Roman"/>
          <w:bCs/>
          <w:spacing w:val="2"/>
          <w:sz w:val="28"/>
          <w:szCs w:val="28"/>
          <w:lang w:val="ru-RU"/>
        </w:rPr>
        <w:lastRenderedPageBreak/>
        <w:t xml:space="preserve">подписчиков на </w:t>
      </w:r>
      <w:r w:rsidR="000A6C62" w:rsidRPr="00D524A3">
        <w:rPr>
          <w:rFonts w:ascii="Times New Roman" w:hAnsi="Times New Roman"/>
          <w:bCs/>
          <w:spacing w:val="2"/>
          <w:sz w:val="28"/>
          <w:szCs w:val="28"/>
        </w:rPr>
        <w:t>Youtube</w:t>
      </w:r>
      <w:r w:rsidR="000A6C62" w:rsidRPr="00D524A3">
        <w:rPr>
          <w:rFonts w:ascii="Times New Roman" w:hAnsi="Times New Roman"/>
          <w:bCs/>
          <w:spacing w:val="2"/>
          <w:sz w:val="28"/>
          <w:szCs w:val="28"/>
          <w:lang w:val="ru-RU"/>
        </w:rPr>
        <w:t>; вступила в 57 групп в «Одноклассниках», 340 с</w:t>
      </w:r>
      <w:r w:rsidR="000A6C62" w:rsidRPr="00D524A3">
        <w:rPr>
          <w:rFonts w:ascii="Times New Roman" w:hAnsi="Times New Roman"/>
          <w:bCs/>
          <w:spacing w:val="2"/>
          <w:sz w:val="28"/>
          <w:szCs w:val="28"/>
          <w:lang w:val="ru-RU"/>
        </w:rPr>
        <w:t>о</w:t>
      </w:r>
      <w:r w:rsidR="000A6C62" w:rsidRPr="00D524A3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обществ в «ВКонтакте», 4 сообщества в ЖЖ; опубликовала 705 заметок  в «ОК», 1 079 записей в «ВКонтакте». </w:t>
      </w:r>
      <w:r w:rsidR="000A6C62" w:rsidRPr="00D524A3">
        <w:rPr>
          <w:rFonts w:ascii="Times New Roman" w:hAnsi="Times New Roman" w:cs="Times New Roman"/>
          <w:spacing w:val="2"/>
          <w:sz w:val="28"/>
          <w:szCs w:val="28"/>
          <w:lang w:val="ru-RU"/>
        </w:rPr>
        <w:t>Количество посещений страниц би</w:t>
      </w:r>
      <w:r w:rsidR="000A6C62" w:rsidRPr="00D524A3">
        <w:rPr>
          <w:rFonts w:ascii="Times New Roman" w:hAnsi="Times New Roman" w:cs="Times New Roman"/>
          <w:spacing w:val="2"/>
          <w:sz w:val="28"/>
          <w:szCs w:val="28"/>
          <w:lang w:val="ru-RU"/>
        </w:rPr>
        <w:t>б</w:t>
      </w:r>
      <w:r w:rsidR="000A6C62" w:rsidRPr="00D524A3">
        <w:rPr>
          <w:rFonts w:ascii="Times New Roman" w:hAnsi="Times New Roman" w:cs="Times New Roman"/>
          <w:spacing w:val="2"/>
          <w:sz w:val="28"/>
          <w:szCs w:val="28"/>
          <w:lang w:val="ru-RU"/>
        </w:rPr>
        <w:t>лиотеки возрастает после публикации материалов очередной игры «Сужд</w:t>
      </w:r>
      <w:r w:rsidR="000A6C62" w:rsidRPr="00D524A3">
        <w:rPr>
          <w:rFonts w:ascii="Times New Roman" w:hAnsi="Times New Roman" w:cs="Times New Roman"/>
          <w:spacing w:val="2"/>
          <w:sz w:val="28"/>
          <w:szCs w:val="28"/>
          <w:lang w:val="ru-RU"/>
        </w:rPr>
        <w:t>е</w:t>
      </w:r>
      <w:r w:rsidR="000A6C62" w:rsidRPr="00D524A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ние». </w:t>
      </w:r>
    </w:p>
    <w:p w:rsidR="006B4801" w:rsidRPr="006B4801" w:rsidRDefault="003D2769" w:rsidP="00310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анализируемом году </w:t>
      </w:r>
      <w:r w:rsidRPr="003D2769">
        <w:rPr>
          <w:rFonts w:ascii="Times New Roman" w:hAnsi="Times New Roman" w:cs="Times New Roman"/>
          <w:sz w:val="28"/>
          <w:szCs w:val="28"/>
          <w:lang w:val="ru-RU"/>
        </w:rPr>
        <w:t>активизировалась в социальных сетях</w:t>
      </w:r>
      <w:r w:rsidR="00DD6B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5B3" w:rsidRPr="003D2769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="00B02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6B7C">
        <w:rPr>
          <w:rFonts w:ascii="Times New Roman" w:hAnsi="Times New Roman" w:cs="Times New Roman"/>
          <w:sz w:val="28"/>
          <w:szCs w:val="28"/>
          <w:lang w:val="ru-RU"/>
        </w:rPr>
        <w:t>межп</w:t>
      </w:r>
      <w:r w:rsidR="00DD6B7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D6B7C">
        <w:rPr>
          <w:rFonts w:ascii="Times New Roman" w:hAnsi="Times New Roman" w:cs="Times New Roman"/>
          <w:sz w:val="28"/>
          <w:szCs w:val="28"/>
          <w:lang w:val="ru-RU"/>
        </w:rPr>
        <w:t>селенческой библиотеки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Библиотека имеет две  группы </w:t>
      </w:r>
      <w:r w:rsidRPr="006B4801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B4801">
        <w:rPr>
          <w:rFonts w:ascii="Times New Roman" w:hAnsi="Times New Roman" w:cs="Times New Roman"/>
          <w:sz w:val="28"/>
          <w:szCs w:val="28"/>
          <w:lang w:val="ru-RU"/>
        </w:rPr>
        <w:t>Контакте»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диатека и Искитимский краевед – и группу в </w:t>
      </w:r>
      <w:r w:rsidRPr="006B4801">
        <w:rPr>
          <w:rFonts w:ascii="Times New Roman" w:hAnsi="Times New Roman" w:cs="Times New Roman"/>
          <w:sz w:val="28"/>
          <w:szCs w:val="28"/>
          <w:lang w:val="ru-RU"/>
        </w:rPr>
        <w:t>«Одноклассниках»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B4801" w:rsidRPr="006B4801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ледует о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метить, что с</w:t>
      </w:r>
      <w:r w:rsidR="006B4801" w:rsidRPr="006B4801">
        <w:rPr>
          <w:rFonts w:ascii="Times New Roman" w:hAnsi="Times New Roman" w:cs="Times New Roman"/>
          <w:sz w:val="28"/>
          <w:szCs w:val="28"/>
          <w:lang w:val="ru-RU"/>
        </w:rPr>
        <w:t>корость распространения новости в «Одноклассниках» гораздо</w:t>
      </w:r>
      <w:r w:rsidR="0075325E">
        <w:rPr>
          <w:rFonts w:ascii="Times New Roman" w:hAnsi="Times New Roman" w:cs="Times New Roman"/>
          <w:sz w:val="28"/>
          <w:szCs w:val="28"/>
          <w:lang w:val="ru-RU"/>
        </w:rPr>
        <w:t xml:space="preserve"> выше</w:t>
      </w:r>
      <w:r w:rsidR="006B4801" w:rsidRPr="006B4801">
        <w:rPr>
          <w:rFonts w:ascii="Times New Roman" w:hAnsi="Times New Roman" w:cs="Times New Roman"/>
          <w:sz w:val="28"/>
          <w:szCs w:val="28"/>
          <w:lang w:val="ru-RU"/>
        </w:rPr>
        <w:t>, чем «</w:t>
      </w:r>
      <w:r w:rsidR="0075325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B4801" w:rsidRPr="006B4801">
        <w:rPr>
          <w:rFonts w:ascii="Times New Roman" w:hAnsi="Times New Roman" w:cs="Times New Roman"/>
          <w:sz w:val="28"/>
          <w:szCs w:val="28"/>
          <w:lang w:val="ru-RU"/>
        </w:rPr>
        <w:t>Контакте»</w:t>
      </w:r>
      <w:r w:rsidR="0075325E">
        <w:rPr>
          <w:rFonts w:ascii="Times New Roman" w:hAnsi="Times New Roman" w:cs="Times New Roman"/>
          <w:sz w:val="28"/>
          <w:szCs w:val="28"/>
          <w:lang w:val="ru-RU"/>
        </w:rPr>
        <w:t xml:space="preserve">. Если </w:t>
      </w:r>
      <w:r w:rsidR="006B4801" w:rsidRPr="006B4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325E" w:rsidRPr="006B48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5325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5325E" w:rsidRPr="006B4801">
        <w:rPr>
          <w:rFonts w:ascii="Times New Roman" w:hAnsi="Times New Roman" w:cs="Times New Roman"/>
          <w:sz w:val="28"/>
          <w:szCs w:val="28"/>
          <w:lang w:val="ru-RU"/>
        </w:rPr>
        <w:t xml:space="preserve">Контакте» </w:t>
      </w:r>
      <w:r w:rsidR="0075325E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</w:t>
      </w:r>
      <w:r w:rsidR="006B4801" w:rsidRPr="006B4801">
        <w:rPr>
          <w:rFonts w:ascii="Times New Roman" w:hAnsi="Times New Roman" w:cs="Times New Roman"/>
          <w:sz w:val="28"/>
          <w:szCs w:val="28"/>
          <w:lang w:val="ru-RU"/>
        </w:rPr>
        <w:t xml:space="preserve"> просмотр</w:t>
      </w:r>
      <w:r w:rsidR="0075325E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6B4801" w:rsidRPr="006B4801">
        <w:rPr>
          <w:rFonts w:ascii="Times New Roman" w:hAnsi="Times New Roman" w:cs="Times New Roman"/>
          <w:sz w:val="28"/>
          <w:szCs w:val="28"/>
          <w:lang w:val="ru-RU"/>
        </w:rPr>
        <w:t xml:space="preserve"> всех публикаций </w:t>
      </w:r>
      <w:r w:rsidR="00DD6B7C">
        <w:rPr>
          <w:rFonts w:ascii="Times New Roman" w:hAnsi="Times New Roman" w:cs="Times New Roman"/>
          <w:sz w:val="28"/>
          <w:szCs w:val="28"/>
          <w:lang w:val="ru-RU"/>
        </w:rPr>
        <w:t xml:space="preserve">обеих групп </w:t>
      </w:r>
      <w:r w:rsidR="006B4801" w:rsidRPr="006B4801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75325E">
        <w:rPr>
          <w:rFonts w:ascii="Times New Roman" w:hAnsi="Times New Roman" w:cs="Times New Roman"/>
          <w:sz w:val="28"/>
          <w:szCs w:val="28"/>
          <w:lang w:val="ru-RU"/>
        </w:rPr>
        <w:t xml:space="preserve">2019 </w:t>
      </w:r>
      <w:r w:rsidR="006B4801" w:rsidRPr="006B4801"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="0075325E">
        <w:rPr>
          <w:rFonts w:ascii="Times New Roman" w:hAnsi="Times New Roman" w:cs="Times New Roman"/>
          <w:sz w:val="28"/>
          <w:szCs w:val="28"/>
          <w:lang w:val="ru-RU"/>
        </w:rPr>
        <w:t xml:space="preserve"> составило </w:t>
      </w:r>
      <w:r w:rsidR="006E1BBB" w:rsidRPr="006E1BBB">
        <w:rPr>
          <w:rFonts w:ascii="Times New Roman" w:hAnsi="Times New Roman" w:cs="Times New Roman"/>
          <w:b/>
          <w:sz w:val="28"/>
          <w:szCs w:val="28"/>
          <w:lang w:val="ru-RU"/>
        </w:rPr>
        <w:t>8 144</w:t>
      </w:r>
      <w:r w:rsidR="006E1BBB">
        <w:rPr>
          <w:rFonts w:ascii="Times New Roman" w:hAnsi="Times New Roman" w:cs="Times New Roman"/>
          <w:sz w:val="28"/>
          <w:szCs w:val="28"/>
          <w:lang w:val="ru-RU"/>
        </w:rPr>
        <w:t xml:space="preserve"> (6262+1882)</w:t>
      </w:r>
      <w:r w:rsidR="0075325E">
        <w:rPr>
          <w:rFonts w:ascii="Times New Roman" w:hAnsi="Times New Roman" w:cs="Times New Roman"/>
          <w:sz w:val="28"/>
          <w:szCs w:val="28"/>
          <w:lang w:val="ru-RU"/>
        </w:rPr>
        <w:t>, то</w:t>
      </w:r>
      <w:r w:rsidR="006B4801" w:rsidRPr="006B4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325E" w:rsidRPr="006B4801">
        <w:rPr>
          <w:rFonts w:ascii="Times New Roman" w:hAnsi="Times New Roman" w:cs="Times New Roman"/>
          <w:sz w:val="28"/>
          <w:szCs w:val="28"/>
          <w:lang w:val="ru-RU"/>
        </w:rPr>
        <w:t>в «О</w:t>
      </w:r>
      <w:r w:rsidR="0075325E" w:rsidRPr="006B480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75325E" w:rsidRPr="006B4801">
        <w:rPr>
          <w:rFonts w:ascii="Times New Roman" w:hAnsi="Times New Roman" w:cs="Times New Roman"/>
          <w:sz w:val="28"/>
          <w:szCs w:val="28"/>
          <w:lang w:val="ru-RU"/>
        </w:rPr>
        <w:t>ноклассни</w:t>
      </w:r>
      <w:r w:rsidR="0075325E">
        <w:rPr>
          <w:rFonts w:ascii="Times New Roman" w:hAnsi="Times New Roman" w:cs="Times New Roman"/>
          <w:sz w:val="28"/>
          <w:szCs w:val="28"/>
          <w:lang w:val="ru-RU"/>
        </w:rPr>
        <w:t xml:space="preserve">ках» - </w:t>
      </w:r>
      <w:r w:rsidR="006B4801" w:rsidRPr="006E1BBB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="0075325E" w:rsidRPr="006E1B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B4801" w:rsidRPr="006E1BBB">
        <w:rPr>
          <w:rFonts w:ascii="Times New Roman" w:hAnsi="Times New Roman" w:cs="Times New Roman"/>
          <w:b/>
          <w:sz w:val="28"/>
          <w:szCs w:val="28"/>
          <w:lang w:val="ru-RU"/>
        </w:rPr>
        <w:t>720</w:t>
      </w:r>
      <w:r w:rsidR="0075325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B4801" w:rsidRPr="006B48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4801" w:rsidRDefault="006B4801" w:rsidP="006B48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524A3">
        <w:rPr>
          <w:rFonts w:ascii="Times New Roman" w:hAnsi="Times New Roman"/>
          <w:sz w:val="28"/>
          <w:szCs w:val="28"/>
          <w:lang w:val="ru-RU"/>
        </w:rPr>
        <w:t xml:space="preserve">В РДБ благодаря группе «ВКонтакте» работает детский пресс-центр. </w:t>
      </w:r>
    </w:p>
    <w:p w:rsidR="00DC79D5" w:rsidRDefault="006E50A8" w:rsidP="0096559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Из </w:t>
      </w:r>
      <w:r w:rsidR="00DC79D5" w:rsidRPr="00DC79D5">
        <w:rPr>
          <w:rFonts w:ascii="Times New Roman" w:hAnsi="Times New Roman" w:cs="Times New Roman"/>
          <w:b/>
          <w:i/>
          <w:sz w:val="28"/>
          <w:szCs w:val="28"/>
          <w:lang w:val="ru-RU"/>
        </w:rPr>
        <w:t>сетевых удаленных</w:t>
      </w:r>
      <w:r w:rsidR="00DC79D5" w:rsidRPr="00470B12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информационных ресурсов</w:t>
      </w:r>
      <w:r w:rsidR="00DC79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79D5"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МБ </w:t>
      </w:r>
      <w:r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предоставля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DC79D5"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>доступ к двум правовым полнотекстовым базам «Гарант» и «Консультан</w:t>
      </w:r>
      <w:r w:rsidR="00DC79D5"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>т</w:t>
      </w:r>
      <w:r w:rsidR="00502878">
        <w:rPr>
          <w:rFonts w:ascii="Times New Roman" w:eastAsia="Calibri" w:hAnsi="Times New Roman" w:cs="Times New Roman"/>
          <w:sz w:val="28"/>
          <w:szCs w:val="28"/>
          <w:lang w:val="ru-RU" w:bidi="ar-SA"/>
        </w:rPr>
        <w:t>Плюс</w:t>
      </w:r>
      <w:r w:rsidR="00DC79D5"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  <w:r w:rsidR="00DC79D5"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В</w:t>
      </w:r>
      <w:r w:rsidR="00DC79D5"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течение года пользователями просмотрено</w:t>
      </w:r>
      <w:r w:rsidR="0096559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502878" w:rsidRPr="00C63F07">
        <w:rPr>
          <w:rFonts w:ascii="Times New Roman" w:eastAsia="Calibri" w:hAnsi="Times New Roman" w:cs="Times New Roman"/>
          <w:sz w:val="28"/>
          <w:szCs w:val="28"/>
          <w:lang w:val="ru-RU" w:bidi="ar-SA"/>
        </w:rPr>
        <w:t>около 100</w:t>
      </w:r>
      <w:r w:rsidR="00502878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DC79D5" w:rsidRPr="00502878">
        <w:rPr>
          <w:rFonts w:ascii="Times New Roman" w:eastAsia="Calibri" w:hAnsi="Times New Roman" w:cs="Times New Roman"/>
          <w:sz w:val="28"/>
          <w:szCs w:val="28"/>
          <w:lang w:val="ru-RU" w:bidi="ar-SA"/>
        </w:rPr>
        <w:t>документов</w:t>
      </w:r>
      <w:r w:rsidR="00DC79D5"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</w:t>
      </w:r>
      <w:r w:rsidR="00965592">
        <w:rPr>
          <w:rFonts w:ascii="Times New Roman" w:eastAsia="Calibri" w:hAnsi="Times New Roman" w:cs="Times New Roman"/>
          <w:sz w:val="28"/>
          <w:szCs w:val="28"/>
          <w:lang w:val="ru-RU" w:bidi="ar-SA"/>
        </w:rPr>
        <w:t>Сельские библиотеки, на базе которых действуют ИКП, предоставляют д</w:t>
      </w:r>
      <w:r w:rsidR="00965592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="0096559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ступ к БД </w:t>
      </w:r>
      <w:r w:rsidR="00965592"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>«Гарант»</w:t>
      </w:r>
      <w:r w:rsidR="00965592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</w:p>
    <w:p w:rsidR="002C3137" w:rsidRPr="00470B12" w:rsidRDefault="00965592" w:rsidP="009655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МБ </w:t>
      </w:r>
      <w:r w:rsidR="00272562">
        <w:rPr>
          <w:rFonts w:ascii="Times New Roman" w:hAnsi="Times New Roman" w:cs="Times New Roman"/>
          <w:sz w:val="28"/>
          <w:szCs w:val="28"/>
          <w:lang w:val="ru-RU"/>
        </w:rPr>
        <w:t xml:space="preserve">имеется </w:t>
      </w:r>
      <w:r w:rsidR="002C3137" w:rsidRPr="00470B12">
        <w:rPr>
          <w:rFonts w:ascii="Times New Roman" w:hAnsi="Times New Roman" w:cs="Times New Roman"/>
          <w:sz w:val="28"/>
          <w:szCs w:val="28"/>
          <w:lang w:val="ru-RU"/>
        </w:rPr>
        <w:t xml:space="preserve">доступ к ресурсам </w:t>
      </w:r>
      <w:r w:rsidR="002C3137" w:rsidRPr="006B0D61">
        <w:rPr>
          <w:rFonts w:ascii="Times New Roman" w:hAnsi="Times New Roman" w:cs="Times New Roman"/>
          <w:b/>
          <w:i/>
          <w:sz w:val="28"/>
          <w:szCs w:val="28"/>
          <w:lang w:val="ru-RU"/>
        </w:rPr>
        <w:t>Национальной электронной би</w:t>
      </w:r>
      <w:r w:rsidR="002C3137" w:rsidRPr="006B0D61">
        <w:rPr>
          <w:rFonts w:ascii="Times New Roman" w:hAnsi="Times New Roman" w:cs="Times New Roman"/>
          <w:b/>
          <w:i/>
          <w:sz w:val="28"/>
          <w:szCs w:val="28"/>
          <w:lang w:val="ru-RU"/>
        </w:rPr>
        <w:t>б</w:t>
      </w:r>
      <w:r w:rsidR="002C3137" w:rsidRPr="006B0D61">
        <w:rPr>
          <w:rFonts w:ascii="Times New Roman" w:hAnsi="Times New Roman" w:cs="Times New Roman"/>
          <w:b/>
          <w:i/>
          <w:sz w:val="28"/>
          <w:szCs w:val="28"/>
          <w:lang w:val="ru-RU"/>
        </w:rPr>
        <w:t>лиотеки</w:t>
      </w:r>
      <w:r w:rsidR="002C3137" w:rsidRPr="00470B1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025B3">
        <w:rPr>
          <w:rFonts w:ascii="Times New Roman" w:hAnsi="Times New Roman" w:cs="Times New Roman"/>
          <w:sz w:val="28"/>
          <w:szCs w:val="28"/>
          <w:lang w:val="ru-RU"/>
        </w:rPr>
        <w:t>В 2019 г. ими воспользовались 13 человек.</w:t>
      </w:r>
    </w:p>
    <w:p w:rsidR="00537AEC" w:rsidRPr="00537AEC" w:rsidRDefault="00A44523" w:rsidP="006B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1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Краткие выводы по разделу. </w:t>
      </w:r>
      <w:r w:rsidR="006D0F15" w:rsidRPr="00F6669B">
        <w:rPr>
          <w:rFonts w:ascii="Times New Roman" w:hAnsi="Times New Roman" w:cs="Times New Roman"/>
          <w:sz w:val="28"/>
          <w:szCs w:val="28"/>
          <w:lang w:val="ru-RU"/>
        </w:rPr>
        <w:t>Библиотеки Искитимской ЦБС продо</w:t>
      </w:r>
      <w:r w:rsidR="006D0F15" w:rsidRPr="00F6669B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6D0F15" w:rsidRPr="00F6669B">
        <w:rPr>
          <w:rFonts w:ascii="Times New Roman" w:hAnsi="Times New Roman" w:cs="Times New Roman"/>
          <w:sz w:val="28"/>
          <w:szCs w:val="28"/>
          <w:lang w:val="ru-RU"/>
        </w:rPr>
        <w:t>жа</w:t>
      </w:r>
      <w:r w:rsidR="00F64403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6D0F15" w:rsidRPr="00F6669B">
        <w:rPr>
          <w:rFonts w:ascii="Times New Roman" w:hAnsi="Times New Roman" w:cs="Times New Roman"/>
          <w:sz w:val="28"/>
          <w:szCs w:val="28"/>
          <w:lang w:val="ru-RU"/>
        </w:rPr>
        <w:t xml:space="preserve"> участв</w:t>
      </w:r>
      <w:r w:rsidR="00F64403">
        <w:rPr>
          <w:rFonts w:ascii="Times New Roman" w:hAnsi="Times New Roman" w:cs="Times New Roman"/>
          <w:sz w:val="28"/>
          <w:szCs w:val="28"/>
          <w:lang w:val="ru-RU"/>
        </w:rPr>
        <w:t>овать</w:t>
      </w:r>
      <w:r w:rsidR="006D0F15" w:rsidRPr="00F6669B">
        <w:rPr>
          <w:rFonts w:ascii="Times New Roman" w:hAnsi="Times New Roman" w:cs="Times New Roman"/>
          <w:sz w:val="28"/>
          <w:szCs w:val="28"/>
          <w:lang w:val="ru-RU"/>
        </w:rPr>
        <w:t xml:space="preserve"> в создании </w:t>
      </w:r>
      <w:r w:rsidR="00952610">
        <w:rPr>
          <w:rFonts w:ascii="Times New Roman" w:hAnsi="Times New Roman" w:cs="Times New Roman"/>
          <w:sz w:val="28"/>
          <w:szCs w:val="28"/>
          <w:lang w:val="ru-RU"/>
        </w:rPr>
        <w:t xml:space="preserve">главного информационного ресурса - </w:t>
      </w:r>
      <w:r w:rsidR="006D0F15" w:rsidRPr="00F6669B">
        <w:rPr>
          <w:rFonts w:ascii="Times New Roman" w:hAnsi="Times New Roman" w:cs="Times New Roman"/>
          <w:sz w:val="28"/>
          <w:szCs w:val="28"/>
          <w:lang w:val="ru-RU"/>
        </w:rPr>
        <w:t xml:space="preserve">сводного электронного каталога библиотек НСО. </w:t>
      </w:r>
      <w:r w:rsidR="0047192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1091B">
        <w:rPr>
          <w:rFonts w:ascii="Times New Roman" w:hAnsi="Times New Roman" w:cs="Times New Roman"/>
          <w:sz w:val="28"/>
          <w:szCs w:val="28"/>
          <w:lang w:val="ru-RU"/>
        </w:rPr>
        <w:t>бщий о</w:t>
      </w:r>
      <w:r w:rsidR="00471927">
        <w:rPr>
          <w:rFonts w:ascii="Times New Roman" w:hAnsi="Times New Roman" w:cs="Times New Roman"/>
          <w:sz w:val="28"/>
          <w:szCs w:val="28"/>
          <w:lang w:val="ru-RU"/>
        </w:rPr>
        <w:t xml:space="preserve">бъем ЭК </w:t>
      </w:r>
      <w:proofErr w:type="gramStart"/>
      <w:r w:rsidR="00471927">
        <w:rPr>
          <w:rFonts w:ascii="Times New Roman" w:hAnsi="Times New Roman" w:cs="Times New Roman"/>
          <w:sz w:val="28"/>
          <w:szCs w:val="28"/>
          <w:lang w:val="ru-RU"/>
        </w:rPr>
        <w:t>на конец</w:t>
      </w:r>
      <w:proofErr w:type="gramEnd"/>
      <w:r w:rsidR="00471927">
        <w:rPr>
          <w:rFonts w:ascii="Times New Roman" w:hAnsi="Times New Roman" w:cs="Times New Roman"/>
          <w:sz w:val="28"/>
          <w:szCs w:val="28"/>
          <w:lang w:val="ru-RU"/>
        </w:rPr>
        <w:t xml:space="preserve"> 2019 г. составляет </w:t>
      </w:r>
      <w:r w:rsidR="00471927" w:rsidRPr="00471927">
        <w:rPr>
          <w:rFonts w:ascii="Times New Roman" w:hAnsi="Times New Roman" w:cs="Times New Roman"/>
          <w:b/>
          <w:i/>
          <w:sz w:val="28"/>
          <w:szCs w:val="28"/>
          <w:lang w:val="ru-RU"/>
        </w:rPr>
        <w:t>149 229</w:t>
      </w:r>
      <w:r w:rsidR="00471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0E37">
        <w:rPr>
          <w:rFonts w:ascii="Times New Roman" w:hAnsi="Times New Roman" w:cs="Times New Roman"/>
          <w:sz w:val="28"/>
          <w:szCs w:val="28"/>
          <w:lang w:val="ru-RU"/>
        </w:rPr>
        <w:t xml:space="preserve">записей, </w:t>
      </w:r>
      <w:r w:rsidR="0031091B">
        <w:rPr>
          <w:rFonts w:ascii="Times New Roman" w:hAnsi="Times New Roman" w:cs="Times New Roman"/>
          <w:sz w:val="28"/>
          <w:szCs w:val="28"/>
          <w:lang w:val="ru-RU"/>
        </w:rPr>
        <w:t xml:space="preserve">из них книги </w:t>
      </w:r>
      <w:r w:rsidR="0031091B" w:rsidRPr="0031091B">
        <w:rPr>
          <w:rFonts w:ascii="Times New Roman" w:hAnsi="Times New Roman" w:cs="Times New Roman"/>
          <w:b/>
          <w:i/>
          <w:sz w:val="28"/>
          <w:szCs w:val="28"/>
          <w:lang w:val="ru-RU"/>
        </w:rPr>
        <w:t>113</w:t>
      </w:r>
      <w:r w:rsidR="00594F61">
        <w:rPr>
          <w:rFonts w:ascii="Times New Roman" w:hAnsi="Times New Roman" w:cs="Times New Roman"/>
          <w:b/>
          <w:i/>
          <w:sz w:val="28"/>
          <w:szCs w:val="28"/>
          <w:lang w:val="ru-RU"/>
        </w:rPr>
        <w:t> </w:t>
      </w:r>
      <w:r w:rsidR="0031091B" w:rsidRPr="0031091B">
        <w:rPr>
          <w:rFonts w:ascii="Times New Roman" w:hAnsi="Times New Roman" w:cs="Times New Roman"/>
          <w:b/>
          <w:i/>
          <w:sz w:val="28"/>
          <w:szCs w:val="28"/>
          <w:lang w:val="ru-RU"/>
        </w:rPr>
        <w:t>900</w:t>
      </w:r>
      <w:r w:rsidR="00594F6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594F61" w:rsidRPr="00594F61">
        <w:rPr>
          <w:rFonts w:ascii="Times New Roman" w:hAnsi="Times New Roman" w:cs="Times New Roman"/>
          <w:sz w:val="28"/>
          <w:szCs w:val="28"/>
          <w:lang w:val="ru-RU"/>
        </w:rPr>
        <w:t>записей</w:t>
      </w:r>
      <w:r w:rsidR="0031091B" w:rsidRPr="00594F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10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0E37">
        <w:rPr>
          <w:rFonts w:ascii="Times New Roman" w:hAnsi="Times New Roman" w:cs="Times New Roman"/>
          <w:sz w:val="28"/>
          <w:szCs w:val="28"/>
          <w:lang w:val="ru-RU"/>
        </w:rPr>
        <w:t xml:space="preserve">что составляет </w:t>
      </w:r>
      <w:r w:rsidR="00B14BD5" w:rsidRPr="00B14BD5">
        <w:rPr>
          <w:rFonts w:ascii="Times New Roman" w:hAnsi="Times New Roman" w:cs="Times New Roman"/>
          <w:b/>
          <w:i/>
          <w:sz w:val="28"/>
          <w:szCs w:val="28"/>
          <w:lang w:val="ru-RU"/>
        </w:rPr>
        <w:t>96,9%</w:t>
      </w:r>
      <w:r w:rsidR="00B14B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0E37">
        <w:rPr>
          <w:rFonts w:ascii="Times New Roman" w:hAnsi="Times New Roman" w:cs="Times New Roman"/>
          <w:sz w:val="28"/>
          <w:szCs w:val="28"/>
          <w:lang w:val="ru-RU"/>
        </w:rPr>
        <w:t xml:space="preserve">от всего </w:t>
      </w:r>
      <w:r w:rsidR="005E3B04">
        <w:rPr>
          <w:rFonts w:ascii="Times New Roman" w:hAnsi="Times New Roman" w:cs="Times New Roman"/>
          <w:sz w:val="28"/>
          <w:szCs w:val="28"/>
          <w:lang w:val="ru-RU"/>
        </w:rPr>
        <w:t xml:space="preserve">книжного </w:t>
      </w:r>
      <w:r w:rsidR="00580E37">
        <w:rPr>
          <w:rFonts w:ascii="Times New Roman" w:hAnsi="Times New Roman" w:cs="Times New Roman"/>
          <w:sz w:val="28"/>
          <w:szCs w:val="28"/>
          <w:lang w:val="ru-RU"/>
        </w:rPr>
        <w:t xml:space="preserve">фонда. </w:t>
      </w:r>
      <w:r w:rsidR="00952610" w:rsidRPr="00952610">
        <w:rPr>
          <w:rFonts w:ascii="Times New Roman" w:hAnsi="Times New Roman" w:cs="Times New Roman"/>
          <w:sz w:val="28"/>
          <w:szCs w:val="28"/>
          <w:lang w:val="ru-RU"/>
        </w:rPr>
        <w:t>Из сетевых удаленных</w:t>
      </w:r>
      <w:r w:rsidR="00952610" w:rsidRPr="00470B12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информационных р</w:t>
      </w:r>
      <w:r w:rsidR="00952610" w:rsidRPr="00470B1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52610" w:rsidRPr="00470B12">
        <w:rPr>
          <w:rFonts w:ascii="Times New Roman" w:hAnsi="Times New Roman" w:cs="Times New Roman"/>
          <w:sz w:val="28"/>
          <w:szCs w:val="28"/>
          <w:lang w:val="ru-RU"/>
        </w:rPr>
        <w:t>сурсов</w:t>
      </w:r>
      <w:r w:rsidR="009526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2610"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95261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МБ </w:t>
      </w:r>
      <w:r w:rsidR="00952610"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предоставля</w:t>
      </w:r>
      <w:r w:rsidR="00952610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="00952610"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>т</w:t>
      </w:r>
      <w:r w:rsidR="0095261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952610"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доступ к </w:t>
      </w:r>
      <w:r w:rsidR="0095261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НЭБ и </w:t>
      </w:r>
      <w:r w:rsidR="00952610"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двум правовым полнотекстовым базам </w:t>
      </w:r>
      <w:r w:rsidR="0095261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- </w:t>
      </w:r>
      <w:r w:rsidR="00952610"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>«Гарант» и «Консультант</w:t>
      </w:r>
      <w:r w:rsidR="00952610">
        <w:rPr>
          <w:rFonts w:ascii="Times New Roman" w:eastAsia="Calibri" w:hAnsi="Times New Roman" w:cs="Times New Roman"/>
          <w:sz w:val="28"/>
          <w:szCs w:val="28"/>
          <w:lang w:val="ru-RU" w:bidi="ar-SA"/>
        </w:rPr>
        <w:t>Плюс</w:t>
      </w:r>
      <w:r w:rsidR="00952610" w:rsidRPr="00DC79D5">
        <w:rPr>
          <w:rFonts w:ascii="Times New Roman" w:eastAsia="Calibri" w:hAnsi="Times New Roman" w:cs="Times New Roman"/>
          <w:sz w:val="28"/>
          <w:szCs w:val="28"/>
          <w:lang w:val="ru-RU" w:bidi="ar-SA"/>
        </w:rPr>
        <w:t>»</w:t>
      </w:r>
      <w:r w:rsidR="0095261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</w:t>
      </w:r>
      <w:r w:rsidR="007811E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D0F15" w:rsidRPr="00F6669B">
        <w:rPr>
          <w:rFonts w:ascii="Times New Roman" w:hAnsi="Times New Roman" w:cs="Times New Roman"/>
          <w:sz w:val="28"/>
          <w:szCs w:val="28"/>
          <w:lang w:val="ru-RU"/>
        </w:rPr>
        <w:t xml:space="preserve">нализ работы сайтов, блогов, </w:t>
      </w:r>
      <w:proofErr w:type="gramStart"/>
      <w:r w:rsidR="006D0F15" w:rsidRPr="00F6669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D0F15" w:rsidRPr="00F6669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D0F15" w:rsidRPr="00F6669B">
        <w:rPr>
          <w:rFonts w:ascii="Times New Roman" w:hAnsi="Times New Roman" w:cs="Times New Roman"/>
          <w:sz w:val="28"/>
          <w:szCs w:val="28"/>
          <w:lang w:val="ru-RU"/>
        </w:rPr>
        <w:t>тернет-страниц</w:t>
      </w:r>
      <w:proofErr w:type="gramEnd"/>
      <w:r w:rsidR="006D0F15" w:rsidRPr="00F6669B">
        <w:rPr>
          <w:rFonts w:ascii="Times New Roman" w:hAnsi="Times New Roman" w:cs="Times New Roman"/>
          <w:sz w:val="28"/>
          <w:szCs w:val="28"/>
          <w:lang w:val="ru-RU"/>
        </w:rPr>
        <w:t xml:space="preserve"> позволяют сделать вывод, что ресурсы</w:t>
      </w:r>
      <w:r w:rsidR="009C3F2B">
        <w:rPr>
          <w:rFonts w:ascii="Times New Roman" w:hAnsi="Times New Roman" w:cs="Times New Roman"/>
          <w:sz w:val="28"/>
          <w:szCs w:val="28"/>
          <w:lang w:val="ru-RU"/>
        </w:rPr>
        <w:t>, созданные библиот</w:t>
      </w:r>
      <w:r w:rsidR="009C3F2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C3F2B">
        <w:rPr>
          <w:rFonts w:ascii="Times New Roman" w:hAnsi="Times New Roman" w:cs="Times New Roman"/>
          <w:sz w:val="28"/>
          <w:szCs w:val="28"/>
          <w:lang w:val="ru-RU"/>
        </w:rPr>
        <w:t>ками ЦБС,</w:t>
      </w:r>
      <w:r w:rsidR="006D0F15" w:rsidRPr="00F6669B">
        <w:rPr>
          <w:rFonts w:ascii="Times New Roman" w:hAnsi="Times New Roman" w:cs="Times New Roman"/>
          <w:sz w:val="28"/>
          <w:szCs w:val="28"/>
          <w:lang w:val="ru-RU"/>
        </w:rPr>
        <w:t xml:space="preserve"> востребованы у наших пользователей</w:t>
      </w:r>
      <w:r w:rsidR="00B14B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14C3" w:rsidRDefault="00DB14C3" w:rsidP="00ED6AD5">
      <w:pPr>
        <w:pStyle w:val="1"/>
        <w:spacing w:before="0" w:after="12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5559CB" w:rsidRDefault="00D171BE" w:rsidP="00ED6AD5">
      <w:pPr>
        <w:pStyle w:val="1"/>
        <w:spacing w:before="0" w:after="12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14" w:name="_Toc29987210"/>
      <w:r w:rsidRPr="00792295">
        <w:rPr>
          <w:rFonts w:ascii="Times New Roman" w:hAnsi="Times New Roman" w:cs="Times New Roman"/>
          <w:sz w:val="32"/>
          <w:szCs w:val="32"/>
          <w:lang w:val="ru-RU"/>
        </w:rPr>
        <w:lastRenderedPageBreak/>
        <w:t>Организация и содержание</w:t>
      </w:r>
      <w:bookmarkEnd w:id="14"/>
      <w:r w:rsidR="0079229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D171BE" w:rsidRPr="00792295" w:rsidRDefault="00D171BE" w:rsidP="00ED6AD5">
      <w:pPr>
        <w:pStyle w:val="1"/>
        <w:spacing w:before="0" w:after="12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15" w:name="_Toc29987211"/>
      <w:r w:rsidRPr="00792295">
        <w:rPr>
          <w:rFonts w:ascii="Times New Roman" w:hAnsi="Times New Roman" w:cs="Times New Roman"/>
          <w:sz w:val="32"/>
          <w:szCs w:val="32"/>
          <w:lang w:val="ru-RU"/>
        </w:rPr>
        <w:t>библиотечного обслуживания пользователей</w:t>
      </w:r>
      <w:bookmarkEnd w:id="15"/>
    </w:p>
    <w:p w:rsidR="003B7358" w:rsidRDefault="002E2BC0" w:rsidP="00ED6AD5">
      <w:pPr>
        <w:spacing w:after="120" w:line="240" w:lineRule="auto"/>
        <w:jc w:val="center"/>
        <w:rPr>
          <w:rFonts w:eastAsiaTheme="minorEastAsia"/>
          <w:color w:val="000000" w:themeColor="text1"/>
          <w:kern w:val="24"/>
          <w:sz w:val="42"/>
          <w:szCs w:val="42"/>
          <w:lang w:val="ru-RU"/>
        </w:rPr>
      </w:pPr>
      <w:r w:rsidRPr="00A4498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ru-RU"/>
        </w:rPr>
        <w:t>Общая характеристика основных направлений</w:t>
      </w:r>
    </w:p>
    <w:p w:rsidR="002E2BC0" w:rsidRDefault="002E2BC0" w:rsidP="003B735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ru-RU"/>
        </w:rPr>
      </w:pPr>
      <w:r w:rsidRPr="00A4498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ru-RU"/>
        </w:rPr>
        <w:t>библиотечного обслуживания населения</w:t>
      </w:r>
    </w:p>
    <w:p w:rsidR="00EE52A6" w:rsidRPr="00A4498D" w:rsidRDefault="00EE52A6" w:rsidP="003B735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ru-RU"/>
        </w:rPr>
      </w:pPr>
    </w:p>
    <w:p w:rsidR="00661F12" w:rsidRDefault="00661F12" w:rsidP="002C7EAC">
      <w:pPr>
        <w:pStyle w:val="a5"/>
        <w:spacing w:after="2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C5A">
        <w:rPr>
          <w:rFonts w:ascii="Times New Roman" w:hAnsi="Times New Roman" w:cs="Times New Roman"/>
          <w:sz w:val="28"/>
          <w:szCs w:val="28"/>
        </w:rPr>
        <w:t xml:space="preserve">В числе </w:t>
      </w:r>
      <w:proofErr w:type="gramStart"/>
      <w:r w:rsidRPr="00E41C5A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E41C5A">
        <w:rPr>
          <w:rFonts w:ascii="Times New Roman" w:hAnsi="Times New Roman" w:cs="Times New Roman"/>
          <w:sz w:val="28"/>
          <w:szCs w:val="28"/>
        </w:rPr>
        <w:t xml:space="preserve"> остаются традиционные для </w:t>
      </w:r>
      <w:r w:rsidR="002D4A71">
        <w:rPr>
          <w:rFonts w:ascii="Times New Roman" w:hAnsi="Times New Roman" w:cs="Times New Roman"/>
          <w:sz w:val="28"/>
          <w:szCs w:val="28"/>
        </w:rPr>
        <w:t xml:space="preserve">Искитимской ЦБС </w:t>
      </w:r>
      <w:r w:rsidR="002C7EAC">
        <w:rPr>
          <w:rFonts w:ascii="Times New Roman" w:hAnsi="Times New Roman" w:cs="Times New Roman"/>
          <w:sz w:val="28"/>
          <w:szCs w:val="28"/>
        </w:rPr>
        <w:t>н</w:t>
      </w:r>
      <w:r w:rsidRPr="00E41C5A">
        <w:rPr>
          <w:rFonts w:ascii="Times New Roman" w:hAnsi="Times New Roman" w:cs="Times New Roman"/>
          <w:sz w:val="28"/>
          <w:szCs w:val="28"/>
        </w:rPr>
        <w:t xml:space="preserve">аправления: </w:t>
      </w:r>
      <w:r w:rsidR="00E41C5A" w:rsidRPr="00E41C5A">
        <w:rPr>
          <w:rFonts w:ascii="Times New Roman" w:hAnsi="Times New Roman" w:cs="Times New Roman"/>
          <w:sz w:val="28"/>
          <w:szCs w:val="28"/>
        </w:rPr>
        <w:t>патриотическое воспитание молодежи</w:t>
      </w:r>
      <w:r w:rsidR="00580E37">
        <w:rPr>
          <w:rFonts w:ascii="Times New Roman" w:hAnsi="Times New Roman" w:cs="Times New Roman"/>
          <w:sz w:val="28"/>
          <w:szCs w:val="28"/>
        </w:rPr>
        <w:t xml:space="preserve"> и его неотъемлемая часть - </w:t>
      </w:r>
      <w:r w:rsidR="00580E37" w:rsidRPr="00E41C5A">
        <w:rPr>
          <w:rFonts w:ascii="Times New Roman" w:hAnsi="Times New Roman" w:cs="Times New Roman"/>
          <w:sz w:val="28"/>
          <w:szCs w:val="28"/>
        </w:rPr>
        <w:t>краеведение</w:t>
      </w:r>
      <w:r w:rsidR="00E41C5A" w:rsidRPr="00E41C5A">
        <w:rPr>
          <w:rFonts w:ascii="Times New Roman" w:hAnsi="Times New Roman" w:cs="Times New Roman"/>
          <w:sz w:val="28"/>
          <w:szCs w:val="28"/>
        </w:rPr>
        <w:t>, воспитание правовой культу</w:t>
      </w:r>
      <w:r w:rsidR="00E41C5A">
        <w:rPr>
          <w:rFonts w:ascii="Times New Roman" w:hAnsi="Times New Roman" w:cs="Times New Roman"/>
          <w:sz w:val="28"/>
          <w:szCs w:val="28"/>
        </w:rPr>
        <w:t>ры населения</w:t>
      </w:r>
      <w:r w:rsidR="00580E37">
        <w:rPr>
          <w:rFonts w:ascii="Times New Roman" w:hAnsi="Times New Roman" w:cs="Times New Roman"/>
          <w:sz w:val="28"/>
          <w:szCs w:val="28"/>
        </w:rPr>
        <w:t xml:space="preserve"> и</w:t>
      </w:r>
      <w:r w:rsidR="00E41C5A">
        <w:rPr>
          <w:rFonts w:ascii="Times New Roman" w:hAnsi="Times New Roman" w:cs="Times New Roman"/>
          <w:sz w:val="28"/>
          <w:szCs w:val="28"/>
        </w:rPr>
        <w:t>,</w:t>
      </w:r>
      <w:r w:rsidR="00580E37">
        <w:rPr>
          <w:rFonts w:ascii="Times New Roman" w:hAnsi="Times New Roman" w:cs="Times New Roman"/>
          <w:sz w:val="28"/>
          <w:szCs w:val="28"/>
        </w:rPr>
        <w:t xml:space="preserve"> конечно, </w:t>
      </w:r>
      <w:r w:rsidR="009E692F">
        <w:rPr>
          <w:rFonts w:ascii="Times New Roman" w:hAnsi="Times New Roman" w:cs="Times New Roman"/>
          <w:sz w:val="28"/>
          <w:szCs w:val="28"/>
        </w:rPr>
        <w:t xml:space="preserve"> </w:t>
      </w:r>
      <w:r w:rsidR="00580E37" w:rsidRPr="00E41C5A">
        <w:rPr>
          <w:rFonts w:ascii="Times New Roman" w:hAnsi="Times New Roman" w:cs="Times New Roman"/>
          <w:sz w:val="28"/>
          <w:szCs w:val="28"/>
        </w:rPr>
        <w:t>продвижение чтения</w:t>
      </w:r>
      <w:r w:rsidR="00580E37">
        <w:rPr>
          <w:rFonts w:ascii="Times New Roman" w:hAnsi="Times New Roman" w:cs="Times New Roman"/>
          <w:sz w:val="28"/>
          <w:szCs w:val="28"/>
        </w:rPr>
        <w:t>.</w:t>
      </w:r>
    </w:p>
    <w:p w:rsidR="00D171BE" w:rsidRDefault="00D171BE" w:rsidP="00EB4F4E">
      <w:pPr>
        <w:pStyle w:val="22"/>
        <w:spacing w:after="0" w:line="360" w:lineRule="auto"/>
        <w:ind w:left="-20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6" w:name="_Toc29987212"/>
      <w:r w:rsidRPr="00152652">
        <w:rPr>
          <w:rFonts w:ascii="Times New Roman" w:hAnsi="Times New Roman" w:cs="Times New Roman"/>
          <w:b/>
          <w:sz w:val="28"/>
          <w:szCs w:val="28"/>
          <w:lang w:val="ru-RU"/>
        </w:rPr>
        <w:t>Программно-проектная деятельность библиотек.</w:t>
      </w:r>
      <w:bookmarkEnd w:id="16"/>
    </w:p>
    <w:p w:rsidR="00043A91" w:rsidRPr="004E47C8" w:rsidRDefault="001843FE" w:rsidP="00980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МБ продолжала </w:t>
      </w:r>
      <w:r w:rsidRPr="001843FE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реализацию программы по </w:t>
      </w:r>
      <w:r w:rsidRPr="009805A1">
        <w:rPr>
          <w:rFonts w:ascii="Times New Roman" w:hAnsi="Times New Roman" w:cs="Times New Roman"/>
          <w:b/>
          <w:i/>
          <w:sz w:val="28"/>
          <w:szCs w:val="28"/>
          <w:lang w:val="ru-RU"/>
        </w:rPr>
        <w:t>военно-патриотическому воспитанию</w:t>
      </w:r>
      <w:r w:rsidRPr="001843FE">
        <w:rPr>
          <w:rFonts w:ascii="Times New Roman" w:hAnsi="Times New Roman" w:cs="Times New Roman"/>
          <w:sz w:val="28"/>
          <w:szCs w:val="28"/>
          <w:lang w:val="ru-RU"/>
        </w:rPr>
        <w:t xml:space="preserve"> молодежи </w:t>
      </w:r>
      <w:r w:rsidRPr="001843FE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1843FE">
        <w:rPr>
          <w:rFonts w:ascii="Times New Roman" w:hAnsi="Times New Roman" w:cs="Times New Roman"/>
          <w:sz w:val="28"/>
          <w:szCs w:val="28"/>
          <w:lang w:val="ru-RU"/>
        </w:rPr>
        <w:t>Россия начинается с тебя</w:t>
      </w:r>
      <w:r w:rsidRPr="001843F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1843F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7C8">
        <w:rPr>
          <w:rFonts w:ascii="Times New Roman" w:hAnsi="Times New Roman" w:cs="Times New Roman"/>
          <w:sz w:val="28"/>
          <w:szCs w:val="28"/>
          <w:lang w:val="ru-RU"/>
        </w:rPr>
        <w:t xml:space="preserve">В рамках программы </w:t>
      </w:r>
      <w:r w:rsidR="00043A91" w:rsidRPr="004E47C8">
        <w:rPr>
          <w:rFonts w:ascii="Times New Roman" w:hAnsi="Times New Roman"/>
          <w:sz w:val="28"/>
          <w:szCs w:val="28"/>
          <w:lang w:val="ru-RU"/>
        </w:rPr>
        <w:t>подготовлено 13 мероприятий</w:t>
      </w:r>
      <w:r w:rsidR="004E47C8">
        <w:rPr>
          <w:rFonts w:ascii="Times New Roman" w:hAnsi="Times New Roman"/>
          <w:sz w:val="28"/>
          <w:szCs w:val="28"/>
          <w:lang w:val="ru-RU"/>
        </w:rPr>
        <w:t xml:space="preserve"> разных форм</w:t>
      </w:r>
      <w:r w:rsidR="004D6317">
        <w:rPr>
          <w:rFonts w:ascii="Times New Roman" w:hAnsi="Times New Roman"/>
          <w:sz w:val="28"/>
          <w:szCs w:val="28"/>
          <w:lang w:val="ru-RU"/>
        </w:rPr>
        <w:t>,</w:t>
      </w:r>
      <w:r w:rsidR="00D47C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B41">
        <w:rPr>
          <w:rFonts w:ascii="Times New Roman" w:hAnsi="Times New Roman"/>
          <w:sz w:val="28"/>
          <w:szCs w:val="28"/>
          <w:lang w:val="ru-RU"/>
        </w:rPr>
        <w:t xml:space="preserve">которые </w:t>
      </w:r>
      <w:r w:rsidR="00043A91" w:rsidRPr="004E47C8">
        <w:rPr>
          <w:rFonts w:ascii="Times New Roman" w:hAnsi="Times New Roman"/>
          <w:sz w:val="28"/>
          <w:szCs w:val="28"/>
          <w:lang w:val="ru-RU"/>
        </w:rPr>
        <w:t>проведены 25 раз в ра</w:t>
      </w:r>
      <w:r w:rsidR="00043A91" w:rsidRPr="004E47C8">
        <w:rPr>
          <w:rFonts w:ascii="Times New Roman" w:hAnsi="Times New Roman"/>
          <w:sz w:val="28"/>
          <w:szCs w:val="28"/>
          <w:lang w:val="ru-RU"/>
        </w:rPr>
        <w:t>з</w:t>
      </w:r>
      <w:r w:rsidR="00043A91" w:rsidRPr="004E47C8">
        <w:rPr>
          <w:rFonts w:ascii="Times New Roman" w:hAnsi="Times New Roman"/>
          <w:sz w:val="28"/>
          <w:szCs w:val="28"/>
          <w:lang w:val="ru-RU"/>
        </w:rPr>
        <w:t>личных аудиториях. Участниками мероприятий стали 780 человек</w:t>
      </w:r>
      <w:r w:rsidR="00594F61">
        <w:rPr>
          <w:rFonts w:ascii="Times New Roman" w:hAnsi="Times New Roman"/>
          <w:sz w:val="28"/>
          <w:szCs w:val="28"/>
          <w:lang w:val="ru-RU"/>
        </w:rPr>
        <w:t>.</w:t>
      </w:r>
    </w:p>
    <w:p w:rsidR="001843FE" w:rsidRPr="001843FE" w:rsidRDefault="001843FE" w:rsidP="00B14BD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843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Программа по </w:t>
      </w:r>
      <w:r w:rsidRPr="009805A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патриотическому воспитанию</w:t>
      </w:r>
      <w:r w:rsidRPr="001843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подрастающего поколения «Отечество моё родное»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реализована Шибковской с/б</w:t>
      </w:r>
      <w:r w:rsidR="000319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1843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="000319B6" w:rsidRPr="006A269D">
        <w:rPr>
          <w:rFonts w:ascii="Times New Roman" w:hAnsi="Times New Roman" w:cs="Times New Roman"/>
          <w:bCs/>
          <w:sz w:val="28"/>
          <w:szCs w:val="28"/>
          <w:lang w:val="ru-RU"/>
        </w:rPr>
        <w:t>«С чего начинается Родина»</w:t>
      </w:r>
      <w:r w:rsidR="000319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«Страна Сибирия» - </w:t>
      </w:r>
      <w:r w:rsidR="00594F61" w:rsidRPr="006A269D">
        <w:rPr>
          <w:rFonts w:ascii="Times New Roman" w:hAnsi="Times New Roman" w:cs="Times New Roman"/>
          <w:bCs/>
          <w:sz w:val="28"/>
          <w:szCs w:val="28"/>
          <w:lang w:val="ru-RU"/>
        </w:rPr>
        <w:t>Чернореченск</w:t>
      </w:r>
      <w:r w:rsidR="000319B6">
        <w:rPr>
          <w:rFonts w:ascii="Times New Roman" w:hAnsi="Times New Roman" w:cs="Times New Roman"/>
          <w:bCs/>
          <w:sz w:val="28"/>
          <w:szCs w:val="28"/>
          <w:lang w:val="ru-RU"/>
        </w:rPr>
        <w:t>ой</w:t>
      </w:r>
      <w:r w:rsidR="00594F61" w:rsidRPr="006A26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594F61" w:rsidRPr="006A269D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proofErr w:type="gramEnd"/>
      <w:r w:rsidR="00594F61" w:rsidRPr="006A269D">
        <w:rPr>
          <w:rFonts w:ascii="Times New Roman" w:hAnsi="Times New Roman" w:cs="Times New Roman"/>
          <w:bCs/>
          <w:sz w:val="28"/>
          <w:szCs w:val="28"/>
          <w:lang w:val="ru-RU"/>
        </w:rPr>
        <w:t>/б</w:t>
      </w:r>
      <w:r w:rsidR="000319B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94F61" w:rsidRPr="006A26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F7550E" w:rsidRPr="00F7550E" w:rsidRDefault="00F7550E" w:rsidP="00B14B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Линевской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/б </w:t>
      </w:r>
      <w:r w:rsidRPr="00F755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реализована комплексная программа</w:t>
      </w:r>
      <w:r w:rsidRPr="00F7550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F755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нравственно-эстетическому воспитанию и утверждению традиционных ценностей, вкл</w:t>
      </w:r>
      <w:r w:rsidRPr="00F755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ю</w:t>
      </w:r>
      <w:r w:rsidRPr="00F755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чающая авторскую программу «Суждение», циклы мероприятий «Родники народные» и «Семья – это значит мы вместе». </w:t>
      </w:r>
    </w:p>
    <w:p w:rsidR="002D4A71" w:rsidRPr="00060C67" w:rsidRDefault="003A2DA2" w:rsidP="005559CB">
      <w:pPr>
        <w:pStyle w:val="2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DA2">
        <w:rPr>
          <w:rFonts w:ascii="Times New Roman" w:hAnsi="Times New Roman" w:cs="Times New Roman"/>
          <w:sz w:val="28"/>
          <w:szCs w:val="28"/>
          <w:lang w:val="ru-RU"/>
        </w:rPr>
        <w:t>Проекты, посвященные Году театра в России,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реализовали Листвянская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с/б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0C6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60C67" w:rsidRPr="00060C67">
        <w:rPr>
          <w:rFonts w:ascii="Times New Roman" w:hAnsi="Times New Roman"/>
          <w:sz w:val="28"/>
          <w:szCs w:val="28"/>
          <w:lang w:val="ru-RU"/>
        </w:rPr>
        <w:t>«Кукольный театр»</w:t>
      </w:r>
      <w:r w:rsidR="00060C67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и Линевская д/б</w:t>
      </w:r>
      <w:r w:rsidR="00060C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0C67" w:rsidRPr="00060C67">
        <w:rPr>
          <w:rFonts w:ascii="Times New Roman" w:hAnsi="Times New Roman" w:cs="Times New Roman"/>
          <w:sz w:val="28"/>
          <w:szCs w:val="28"/>
          <w:lang w:val="ru-RU"/>
        </w:rPr>
        <w:t>(мини-проект “Театральный словарь: читаем и делаем”)</w:t>
      </w:r>
      <w:r w:rsidR="00060C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71BE" w:rsidRDefault="00D171BE" w:rsidP="00EB4F4E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7" w:name="_Toc29987213"/>
      <w:r w:rsidRPr="006246DB">
        <w:rPr>
          <w:rFonts w:ascii="Times New Roman" w:hAnsi="Times New Roman" w:cs="Times New Roman"/>
          <w:color w:val="auto"/>
          <w:sz w:val="28"/>
          <w:szCs w:val="28"/>
          <w:lang w:val="ru-RU"/>
        </w:rPr>
        <w:t>Культурно-просветительская деятельность</w:t>
      </w:r>
      <w:bookmarkEnd w:id="17"/>
    </w:p>
    <w:p w:rsidR="002D4A71" w:rsidRDefault="00DB321E" w:rsidP="00EB4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Культурно-просветительская деятельность в Искитимского района осуществлялась в соответствие с юбилейны</w:t>
      </w:r>
      <w:r w:rsidR="00B87A78">
        <w:rPr>
          <w:rFonts w:ascii="Times New Roman" w:hAnsi="Times New Roman" w:cs="Times New Roman"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7A78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общественно-политическими и литературными </w:t>
      </w:r>
      <w:r>
        <w:rPr>
          <w:rFonts w:ascii="Times New Roman" w:hAnsi="Times New Roman" w:cs="Times New Roman"/>
          <w:sz w:val="28"/>
          <w:szCs w:val="28"/>
          <w:lang w:val="ru-RU"/>
        </w:rPr>
        <w:t>дат</w:t>
      </w:r>
      <w:r w:rsidR="00B87A78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1843FE">
        <w:rPr>
          <w:rFonts w:ascii="Times New Roman" w:hAnsi="Times New Roman" w:cs="Times New Roman"/>
          <w:sz w:val="28"/>
          <w:szCs w:val="28"/>
          <w:lang w:val="ru-RU"/>
        </w:rPr>
        <w:t>, а также</w:t>
      </w:r>
      <w:r w:rsidR="002D4A71">
        <w:rPr>
          <w:rFonts w:ascii="Times New Roman" w:hAnsi="Times New Roman" w:cs="Times New Roman"/>
          <w:sz w:val="28"/>
          <w:szCs w:val="28"/>
          <w:lang w:val="ru-RU"/>
        </w:rPr>
        <w:t xml:space="preserve"> главной темой года – </w:t>
      </w:r>
      <w:r w:rsidR="002D4A71" w:rsidRPr="00471927">
        <w:rPr>
          <w:rFonts w:ascii="Times New Roman" w:hAnsi="Times New Roman" w:cs="Times New Roman"/>
          <w:sz w:val="28"/>
          <w:szCs w:val="28"/>
          <w:lang w:val="ru-RU"/>
        </w:rPr>
        <w:t>Годом театра в Ро</w:t>
      </w:r>
      <w:r w:rsidR="002D4A71" w:rsidRPr="0047192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D4A71" w:rsidRPr="00471927">
        <w:rPr>
          <w:rFonts w:ascii="Times New Roman" w:hAnsi="Times New Roman" w:cs="Times New Roman"/>
          <w:sz w:val="28"/>
          <w:szCs w:val="28"/>
          <w:lang w:val="ru-RU"/>
        </w:rPr>
        <w:t>сии</w:t>
      </w:r>
      <w:r w:rsidRPr="0047192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04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321E" w:rsidRDefault="00DB321E" w:rsidP="00EB4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Главными направлениями оставались </w:t>
      </w:r>
      <w:r w:rsidRPr="00A045D2">
        <w:rPr>
          <w:rFonts w:ascii="Times New Roman" w:hAnsi="Times New Roman" w:cs="Times New Roman"/>
          <w:sz w:val="28"/>
          <w:szCs w:val="28"/>
          <w:lang w:val="ru-RU"/>
        </w:rPr>
        <w:t>продвижение книги и чтения, патриотическое воспитание детей и молодежи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04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7A78" w:rsidRPr="00A045D2">
        <w:rPr>
          <w:rFonts w:ascii="Times New Roman" w:hAnsi="Times New Roman" w:cs="Times New Roman"/>
          <w:sz w:val="28"/>
          <w:szCs w:val="28"/>
          <w:lang w:val="ru-RU"/>
        </w:rPr>
        <w:t>краевед</w:t>
      </w:r>
      <w:r w:rsidR="00B87A78">
        <w:rPr>
          <w:rFonts w:ascii="Times New Roman" w:hAnsi="Times New Roman" w:cs="Times New Roman"/>
          <w:sz w:val="28"/>
          <w:szCs w:val="28"/>
          <w:lang w:val="ru-RU"/>
        </w:rPr>
        <w:t xml:space="preserve">ение, </w:t>
      </w:r>
      <w:r>
        <w:rPr>
          <w:rFonts w:ascii="Times New Roman" w:hAnsi="Times New Roman" w:cs="Times New Roman"/>
          <w:sz w:val="28"/>
          <w:szCs w:val="28"/>
          <w:lang w:val="ru-RU"/>
        </w:rPr>
        <w:t>правовое пр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свеще</w:t>
      </w:r>
      <w:r w:rsidR="00B87A78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B63611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B321E" w:rsidRDefault="00DB321E" w:rsidP="00B025B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Осуществляя работу по данным направлениям, библиотеки использ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вали как традиционные, так и инновационные формы: организовывали ра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нообразные </w:t>
      </w:r>
      <w:r w:rsidRPr="00175FBB">
        <w:rPr>
          <w:rFonts w:ascii="Times New Roman" w:hAnsi="Times New Roman" w:cs="Times New Roman"/>
          <w:b/>
          <w:i/>
          <w:sz w:val="28"/>
          <w:szCs w:val="28"/>
          <w:lang w:val="ru-RU"/>
        </w:rPr>
        <w:t>акции, квесты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проводили </w:t>
      </w:r>
      <w:r w:rsidRPr="00175FBB">
        <w:rPr>
          <w:rFonts w:ascii="Times New Roman" w:hAnsi="Times New Roman" w:cs="Times New Roman"/>
          <w:b/>
          <w:i/>
          <w:sz w:val="28"/>
          <w:szCs w:val="28"/>
          <w:lang w:val="ru-RU"/>
        </w:rPr>
        <w:t>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населения, разрабатывали проекты и программы</w:t>
      </w:r>
      <w:r w:rsidR="006A4B4F">
        <w:rPr>
          <w:rFonts w:ascii="Times New Roman" w:hAnsi="Times New Roman" w:cs="Times New Roman"/>
          <w:sz w:val="28"/>
          <w:szCs w:val="28"/>
          <w:lang w:val="ru-RU"/>
        </w:rPr>
        <w:t xml:space="preserve">, создавали </w:t>
      </w:r>
      <w:r w:rsidR="00060C67">
        <w:rPr>
          <w:rFonts w:ascii="Times New Roman" w:hAnsi="Times New Roman" w:cs="Times New Roman"/>
          <w:b/>
          <w:i/>
          <w:sz w:val="28"/>
          <w:szCs w:val="28"/>
          <w:lang w:val="ru-RU"/>
        </w:rPr>
        <w:t>виртуальные выставки, экскурсии</w:t>
      </w:r>
      <w:r>
        <w:rPr>
          <w:rFonts w:ascii="Times New Roman" w:hAnsi="Times New Roman" w:cs="Times New Roman"/>
          <w:sz w:val="28"/>
          <w:szCs w:val="28"/>
          <w:lang w:val="ru-RU"/>
        </w:rPr>
        <w:t>. След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ет отметить увеличение числа мероприятий, носящих интерактивный хара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тер. Библиотечные работники понимают, что без вовлечения читателей в 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суждение</w:t>
      </w:r>
      <w:r w:rsidR="004D6317">
        <w:rPr>
          <w:rFonts w:ascii="Times New Roman" w:hAnsi="Times New Roman" w:cs="Times New Roman"/>
          <w:sz w:val="28"/>
          <w:szCs w:val="28"/>
          <w:lang w:val="ru-RU"/>
        </w:rPr>
        <w:t xml:space="preserve">, в игру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организовать удачное мероприятия невозможно.</w:t>
      </w:r>
    </w:p>
    <w:p w:rsidR="006A4B4F" w:rsidRPr="006A4B4F" w:rsidRDefault="006A4B4F" w:rsidP="00B025B3">
      <w:pPr>
        <w:pStyle w:val="a5"/>
        <w:numPr>
          <w:ilvl w:val="0"/>
          <w:numId w:val="2"/>
        </w:numPr>
        <w:spacing w:after="120" w:line="360" w:lineRule="auto"/>
        <w:ind w:left="426" w:hanging="426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18" w:name="_Toc29987214"/>
      <w:r w:rsidRPr="006A4B4F">
        <w:rPr>
          <w:rFonts w:ascii="Times New Roman" w:hAnsi="Times New Roman" w:cs="Times New Roman"/>
          <w:b/>
          <w:i/>
          <w:sz w:val="28"/>
          <w:szCs w:val="28"/>
        </w:rPr>
        <w:t>Формирование высокого гражданского и патриотического сознания</w:t>
      </w:r>
      <w:bookmarkEnd w:id="18"/>
    </w:p>
    <w:p w:rsidR="004D6317" w:rsidRDefault="005A412F" w:rsidP="00B025B3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6317">
        <w:rPr>
          <w:rFonts w:ascii="Times New Roman" w:hAnsi="Times New Roman" w:cs="Times New Roman"/>
          <w:sz w:val="28"/>
          <w:szCs w:val="28"/>
          <w:lang w:val="ru-RU"/>
        </w:rPr>
        <w:t xml:space="preserve">МБ продолжала реализовывать программу по военно-патриотическому воспитанию молодежи </w:t>
      </w:r>
      <w:r w:rsidR="004D6317" w:rsidRPr="001843FE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4D6317" w:rsidRPr="00291808">
        <w:rPr>
          <w:rFonts w:ascii="Times New Roman" w:hAnsi="Times New Roman" w:cs="Times New Roman"/>
          <w:b/>
          <w:i/>
          <w:sz w:val="28"/>
          <w:szCs w:val="28"/>
          <w:lang w:val="ru-RU"/>
        </w:rPr>
        <w:t>Россия начинается с тебя</w:t>
      </w:r>
      <w:r w:rsidR="004D6317" w:rsidRPr="001843F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4D6317" w:rsidRPr="001843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D6317">
        <w:rPr>
          <w:rFonts w:ascii="Times New Roman" w:hAnsi="Times New Roman" w:cs="Times New Roman"/>
          <w:sz w:val="28"/>
          <w:szCs w:val="28"/>
          <w:lang w:val="ru-RU"/>
        </w:rPr>
        <w:t xml:space="preserve"> В рамках программы </w:t>
      </w:r>
      <w:r w:rsidR="004D6317" w:rsidRPr="004E47C8">
        <w:rPr>
          <w:rFonts w:ascii="Times New Roman" w:hAnsi="Times New Roman"/>
          <w:sz w:val="28"/>
          <w:szCs w:val="28"/>
          <w:lang w:val="ru-RU"/>
        </w:rPr>
        <w:t>подготовлено 13 мероприятий</w:t>
      </w:r>
      <w:r w:rsidR="004D6317">
        <w:rPr>
          <w:rFonts w:ascii="Times New Roman" w:hAnsi="Times New Roman"/>
          <w:sz w:val="28"/>
          <w:szCs w:val="28"/>
          <w:lang w:val="ru-RU"/>
        </w:rPr>
        <w:t xml:space="preserve"> разных форм (</w:t>
      </w:r>
      <w:r w:rsidR="004D6317" w:rsidRPr="004D631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уроки мужества</w:t>
      </w:r>
      <w:r w:rsidR="004D6317" w:rsidRPr="006F41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«Нам 41-й не забыть, нам вечно славить 45-й!» и «Строки, добытые в бою»</w:t>
      </w:r>
      <w:r w:rsidR="004D631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="004D6317" w:rsidRPr="006F41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D6317" w:rsidRPr="004D631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час истории</w:t>
      </w:r>
      <w:r w:rsidR="004D6317" w:rsidRPr="006F41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«Это нужно живым»</w:t>
      </w:r>
      <w:r w:rsidR="004D631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="004D6317" w:rsidRPr="006F41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A2100" w:rsidRPr="007A210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читательско-зрительская конференция</w:t>
      </w:r>
      <w:r w:rsidR="007A21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7A2100" w:rsidRPr="007A210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Горячий снег памяти»</w:t>
      </w:r>
      <w:r w:rsidR="007A21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4D6317" w:rsidRPr="004D631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киноакция</w:t>
      </w:r>
      <w:r w:rsidR="004D6317" w:rsidRPr="006F41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«Победный май»</w:t>
      </w:r>
      <w:r w:rsidR="004D631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="004D6317" w:rsidRPr="006F41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D6317" w:rsidRPr="004D6317">
        <w:rPr>
          <w:rFonts w:ascii="Times New Roman" w:hAnsi="Times New Roman" w:cs="Times New Roman"/>
          <w:i/>
          <w:sz w:val="28"/>
          <w:szCs w:val="28"/>
          <w:lang w:val="ru-RU"/>
        </w:rPr>
        <w:t>военно-исторический час</w:t>
      </w:r>
      <w:r w:rsidR="004D6317" w:rsidRPr="006F4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6317" w:rsidRPr="006F41A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«Ледовое побоище — великое событие в российской и</w:t>
      </w:r>
      <w:r w:rsidR="004D6317" w:rsidRPr="006F4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стории»</w:t>
      </w:r>
      <w:r w:rsidR="004D6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  <w:r w:rsidR="004D6317" w:rsidRPr="006F4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D6317" w:rsidRPr="004D6317">
        <w:rPr>
          <w:rFonts w:ascii="Times New Roman" w:hAnsi="Times New Roman" w:cs="Times New Roman"/>
          <w:i/>
          <w:sz w:val="28"/>
          <w:szCs w:val="28"/>
          <w:lang w:val="ru-RU"/>
        </w:rPr>
        <w:t>литературно-исторический вечер</w:t>
      </w:r>
      <w:r w:rsidR="004D6317" w:rsidRPr="006F4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6317" w:rsidRPr="006F41A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«Победа большой ценой»</w:t>
      </w:r>
      <w:r w:rsidR="004D6317" w:rsidRPr="006F41A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D6317" w:rsidRPr="00D47C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6317" w:rsidRPr="004D63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акция </w:t>
      </w:r>
      <w:r w:rsidR="004D6317" w:rsidRPr="006F41A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«Долгий путь к Победе»</w:t>
      </w:r>
      <w:r w:rsidR="004D6317">
        <w:rPr>
          <w:rFonts w:ascii="Times New Roman" w:hAnsi="Times New Roman" w:cs="Times New Roman"/>
          <w:sz w:val="28"/>
          <w:szCs w:val="28"/>
          <w:lang w:val="ru-RU"/>
        </w:rPr>
        <w:t xml:space="preserve"> и др.)</w:t>
      </w:r>
      <w:r w:rsidR="004D6317" w:rsidRPr="00D47C1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D6317" w:rsidRPr="004E47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6317">
        <w:rPr>
          <w:rFonts w:ascii="Times New Roman" w:hAnsi="Times New Roman"/>
          <w:sz w:val="28"/>
          <w:szCs w:val="28"/>
          <w:lang w:val="ru-RU"/>
        </w:rPr>
        <w:t xml:space="preserve">которые </w:t>
      </w:r>
      <w:r w:rsidR="004D6317" w:rsidRPr="004E47C8">
        <w:rPr>
          <w:rFonts w:ascii="Times New Roman" w:hAnsi="Times New Roman"/>
          <w:sz w:val="28"/>
          <w:szCs w:val="28"/>
          <w:lang w:val="ru-RU"/>
        </w:rPr>
        <w:t>проведены 25 раз в различных аудиториях.</w:t>
      </w:r>
      <w:proofErr w:type="gramEnd"/>
      <w:r w:rsidR="004D6317" w:rsidRPr="004E47C8">
        <w:rPr>
          <w:rFonts w:ascii="Times New Roman" w:hAnsi="Times New Roman"/>
          <w:sz w:val="28"/>
          <w:szCs w:val="28"/>
          <w:lang w:val="ru-RU"/>
        </w:rPr>
        <w:t xml:space="preserve"> Участниками м</w:t>
      </w:r>
      <w:r w:rsidR="004D6317" w:rsidRPr="004E47C8">
        <w:rPr>
          <w:rFonts w:ascii="Times New Roman" w:hAnsi="Times New Roman"/>
          <w:sz w:val="28"/>
          <w:szCs w:val="28"/>
          <w:lang w:val="ru-RU"/>
        </w:rPr>
        <w:t>е</w:t>
      </w:r>
      <w:r w:rsidR="004D6317" w:rsidRPr="004E47C8">
        <w:rPr>
          <w:rFonts w:ascii="Times New Roman" w:hAnsi="Times New Roman"/>
          <w:sz w:val="28"/>
          <w:szCs w:val="28"/>
          <w:lang w:val="ru-RU"/>
        </w:rPr>
        <w:t>роприятий стали 780 человек.</w:t>
      </w:r>
      <w:r w:rsidR="004D63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6317" w:rsidRPr="004E47C8">
        <w:rPr>
          <w:rFonts w:ascii="Times New Roman" w:hAnsi="Times New Roman"/>
          <w:sz w:val="28"/>
          <w:szCs w:val="28"/>
          <w:lang w:val="ru-RU"/>
        </w:rPr>
        <w:t>Оформлено 7 книжных выставок</w:t>
      </w:r>
      <w:r w:rsidR="004D6317">
        <w:rPr>
          <w:rFonts w:ascii="Times New Roman" w:hAnsi="Times New Roman"/>
          <w:sz w:val="28"/>
          <w:szCs w:val="28"/>
          <w:lang w:val="ru-RU"/>
        </w:rPr>
        <w:t>,  с которых выдано 32 книги</w:t>
      </w:r>
      <w:r w:rsidR="004D6317" w:rsidRPr="004E47C8">
        <w:rPr>
          <w:rFonts w:ascii="Times New Roman" w:hAnsi="Times New Roman"/>
          <w:sz w:val="28"/>
          <w:szCs w:val="28"/>
          <w:lang w:val="ru-RU"/>
        </w:rPr>
        <w:t>.</w:t>
      </w:r>
    </w:p>
    <w:p w:rsidR="004406E9" w:rsidRPr="00A96A57" w:rsidRDefault="00A96A57" w:rsidP="008172A1">
      <w:pPr>
        <w:pStyle w:val="a5"/>
        <w:numPr>
          <w:ilvl w:val="0"/>
          <w:numId w:val="31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A57">
        <w:rPr>
          <w:rFonts w:ascii="Times New Roman" w:hAnsi="Times New Roman" w:cs="Times New Roman"/>
          <w:color w:val="000000"/>
          <w:sz w:val="28"/>
          <w:szCs w:val="28"/>
        </w:rPr>
        <w:t>Урок мужества «Дорогами памяти</w:t>
      </w:r>
      <w:r w:rsidRPr="00A96A57">
        <w:rPr>
          <w:b/>
          <w:color w:val="000000"/>
          <w:sz w:val="28"/>
          <w:szCs w:val="28"/>
        </w:rPr>
        <w:t xml:space="preserve">» </w:t>
      </w:r>
      <w:r w:rsidR="004406E9" w:rsidRPr="00A96A57">
        <w:rPr>
          <w:rFonts w:ascii="Times New Roman" w:hAnsi="Times New Roman" w:cs="Times New Roman"/>
          <w:color w:val="000000"/>
          <w:sz w:val="28"/>
          <w:szCs w:val="28"/>
        </w:rPr>
        <w:t xml:space="preserve">открыл видеожурнал, погрузивший </w:t>
      </w:r>
      <w:r w:rsidR="00502596">
        <w:rPr>
          <w:rFonts w:ascii="Times New Roman" w:hAnsi="Times New Roman" w:cs="Times New Roman"/>
          <w:color w:val="000000"/>
          <w:sz w:val="28"/>
          <w:szCs w:val="28"/>
        </w:rPr>
        <w:t xml:space="preserve">молодежь </w:t>
      </w:r>
      <w:r w:rsidR="004406E9" w:rsidRPr="00A96A57">
        <w:rPr>
          <w:rFonts w:ascii="Times New Roman" w:hAnsi="Times New Roman" w:cs="Times New Roman"/>
          <w:color w:val="000000"/>
          <w:sz w:val="28"/>
          <w:szCs w:val="28"/>
        </w:rPr>
        <w:t>в историю сражений Великой Отечественной войны. Полученные знания ребята применили в интерактивной игре «Города-герои».</w:t>
      </w:r>
      <w:r w:rsidRPr="00A96A57">
        <w:rPr>
          <w:rFonts w:ascii="Times New Roman" w:hAnsi="Times New Roman" w:cs="Times New Roman"/>
          <w:color w:val="000000"/>
          <w:sz w:val="28"/>
          <w:szCs w:val="28"/>
        </w:rPr>
        <w:t xml:space="preserve"> За правил</w:t>
      </w:r>
      <w:r w:rsidRPr="00A96A5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96A57">
        <w:rPr>
          <w:rFonts w:ascii="Times New Roman" w:hAnsi="Times New Roman" w:cs="Times New Roman"/>
          <w:color w:val="000000"/>
          <w:sz w:val="28"/>
          <w:szCs w:val="28"/>
        </w:rPr>
        <w:t xml:space="preserve">ный ответ </w:t>
      </w:r>
      <w:r w:rsidR="00502596"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Pr="00A96A57">
        <w:rPr>
          <w:rFonts w:ascii="Times New Roman" w:hAnsi="Times New Roman" w:cs="Times New Roman"/>
          <w:color w:val="000000"/>
          <w:sz w:val="28"/>
          <w:szCs w:val="28"/>
        </w:rPr>
        <w:t>получали жетон-пазл. Познакомившись с историей возникн</w:t>
      </w:r>
      <w:r w:rsidRPr="00A96A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6A57">
        <w:rPr>
          <w:rFonts w:ascii="Times New Roman" w:hAnsi="Times New Roman" w:cs="Times New Roman"/>
          <w:color w:val="000000"/>
          <w:sz w:val="28"/>
          <w:szCs w:val="28"/>
        </w:rPr>
        <w:t xml:space="preserve">вения значка «Ворошиловский стрелок», </w:t>
      </w:r>
      <w:r w:rsidR="00502596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 w:rsidRPr="00A96A57">
        <w:rPr>
          <w:rFonts w:ascii="Times New Roman" w:hAnsi="Times New Roman" w:cs="Times New Roman"/>
          <w:color w:val="000000"/>
          <w:sz w:val="28"/>
          <w:szCs w:val="28"/>
        </w:rPr>
        <w:t>снова соревновались в одноимённой игре, где каждая мишень содержала вопросы. Ответы же ок</w:t>
      </w:r>
      <w:r w:rsidRPr="00A96A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6A57">
        <w:rPr>
          <w:rFonts w:ascii="Times New Roman" w:hAnsi="Times New Roman" w:cs="Times New Roman"/>
          <w:color w:val="000000"/>
          <w:sz w:val="28"/>
          <w:szCs w:val="28"/>
        </w:rPr>
        <w:t>зывались иногда настолько неожиданными, что игра стала не только позн</w:t>
      </w:r>
      <w:r w:rsidRPr="00A96A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6A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вательной, но и увлекательной. В результате команды сложили из набранных жетонов картинку-пазл «С днем Победы!».</w:t>
      </w:r>
    </w:p>
    <w:p w:rsidR="008145B3" w:rsidRDefault="00291808" w:rsidP="008172A1">
      <w:pPr>
        <w:pStyle w:val="a4"/>
        <w:numPr>
          <w:ilvl w:val="0"/>
          <w:numId w:val="31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 из мероприятий программы - </w:t>
      </w:r>
      <w:r w:rsidR="008145B3" w:rsidRPr="008145B3">
        <w:rPr>
          <w:i/>
          <w:color w:val="000000"/>
          <w:sz w:val="28"/>
          <w:szCs w:val="28"/>
        </w:rPr>
        <w:t>Информационно-игровой час</w:t>
      </w:r>
      <w:r w:rsidR="008145B3" w:rsidRPr="002451ED">
        <w:rPr>
          <w:b/>
          <w:color w:val="000000"/>
          <w:sz w:val="28"/>
          <w:szCs w:val="28"/>
        </w:rPr>
        <w:t xml:space="preserve"> </w:t>
      </w:r>
      <w:r w:rsidR="008145B3" w:rsidRPr="008145B3">
        <w:rPr>
          <w:color w:val="000000"/>
          <w:sz w:val="28"/>
          <w:szCs w:val="28"/>
        </w:rPr>
        <w:t>«Буд</w:t>
      </w:r>
      <w:r w:rsidR="008145B3" w:rsidRPr="008145B3">
        <w:rPr>
          <w:color w:val="000000"/>
          <w:sz w:val="28"/>
          <w:szCs w:val="28"/>
        </w:rPr>
        <w:t>у</w:t>
      </w:r>
      <w:r w:rsidR="008145B3" w:rsidRPr="008145B3">
        <w:rPr>
          <w:color w:val="000000"/>
          <w:sz w:val="28"/>
          <w:szCs w:val="28"/>
        </w:rPr>
        <w:t>щим защитникам Родины»</w:t>
      </w:r>
      <w:r w:rsidR="008145B3" w:rsidRPr="004B1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8145B3">
        <w:rPr>
          <w:color w:val="000000"/>
          <w:sz w:val="28"/>
          <w:szCs w:val="28"/>
        </w:rPr>
        <w:t xml:space="preserve">проведен </w:t>
      </w:r>
      <w:r w:rsidR="008145B3" w:rsidRPr="004B1AE9">
        <w:rPr>
          <w:color w:val="000000"/>
          <w:sz w:val="28"/>
          <w:szCs w:val="28"/>
        </w:rPr>
        <w:t>для учащихся старших классов Ул</w:t>
      </w:r>
      <w:r w:rsidR="008145B3" w:rsidRPr="004B1AE9">
        <w:rPr>
          <w:color w:val="000000"/>
          <w:sz w:val="28"/>
          <w:szCs w:val="28"/>
        </w:rPr>
        <w:t>ы</w:t>
      </w:r>
      <w:r w:rsidR="008145B3" w:rsidRPr="004B1AE9">
        <w:rPr>
          <w:color w:val="000000"/>
          <w:sz w:val="28"/>
          <w:szCs w:val="28"/>
        </w:rPr>
        <w:t xml:space="preserve">бинской средней школы. </w:t>
      </w:r>
      <w:r w:rsidR="008145B3">
        <w:rPr>
          <w:color w:val="000000"/>
          <w:sz w:val="28"/>
          <w:szCs w:val="28"/>
        </w:rPr>
        <w:t xml:space="preserve">Библиотекарь </w:t>
      </w:r>
      <w:r w:rsidR="008145B3" w:rsidRPr="004B1AE9">
        <w:rPr>
          <w:color w:val="000000"/>
          <w:sz w:val="28"/>
          <w:szCs w:val="28"/>
        </w:rPr>
        <w:t>рассказала об истории формирования Вооруженных сил нашей страны, о том, что представляет армия России сег</w:t>
      </w:r>
      <w:r w:rsidR="008145B3" w:rsidRPr="004B1AE9">
        <w:rPr>
          <w:color w:val="000000"/>
          <w:sz w:val="28"/>
          <w:szCs w:val="28"/>
        </w:rPr>
        <w:t>о</w:t>
      </w:r>
      <w:r w:rsidR="008145B3" w:rsidRPr="004B1AE9">
        <w:rPr>
          <w:color w:val="000000"/>
          <w:sz w:val="28"/>
          <w:szCs w:val="28"/>
        </w:rPr>
        <w:t>дня. В правовой части беседы юноши и девушки узнали, кого называют пр</w:t>
      </w:r>
      <w:r w:rsidR="008145B3" w:rsidRPr="004B1AE9">
        <w:rPr>
          <w:color w:val="000000"/>
          <w:sz w:val="28"/>
          <w:szCs w:val="28"/>
        </w:rPr>
        <w:t>и</w:t>
      </w:r>
      <w:r w:rsidR="008145B3" w:rsidRPr="004B1AE9">
        <w:rPr>
          <w:color w:val="000000"/>
          <w:sz w:val="28"/>
          <w:szCs w:val="28"/>
        </w:rPr>
        <w:t>зывниками, каковы сроки службы, какие льготы имеет гражданин, отсл</w:t>
      </w:r>
      <w:r w:rsidR="008145B3" w:rsidRPr="004B1AE9">
        <w:rPr>
          <w:color w:val="000000"/>
          <w:sz w:val="28"/>
          <w:szCs w:val="28"/>
        </w:rPr>
        <w:t>у</w:t>
      </w:r>
      <w:r w:rsidR="008145B3" w:rsidRPr="004B1AE9">
        <w:rPr>
          <w:color w:val="000000"/>
          <w:sz w:val="28"/>
          <w:szCs w:val="28"/>
        </w:rPr>
        <w:t>живший в армии. Ребят выпускных классов заинтересовала информация о правилах и сроках поступления в высшие военные учебные заведения. З</w:t>
      </w:r>
      <w:r w:rsidR="008145B3" w:rsidRPr="004B1AE9">
        <w:rPr>
          <w:color w:val="000000"/>
          <w:sz w:val="28"/>
          <w:szCs w:val="28"/>
        </w:rPr>
        <w:t>а</w:t>
      </w:r>
      <w:r w:rsidR="008145B3" w:rsidRPr="004B1AE9">
        <w:rPr>
          <w:color w:val="000000"/>
          <w:sz w:val="28"/>
          <w:szCs w:val="28"/>
        </w:rPr>
        <w:t>вершилась встреча викториной, в которой школьники пополнили знания об армейской жизни, потренировались в разгадывании зашифрованных текстов, проявили сообразительность и смекалку, необходимые солдату. Не все пр</w:t>
      </w:r>
      <w:r w:rsidR="008145B3" w:rsidRPr="004B1AE9">
        <w:rPr>
          <w:color w:val="000000"/>
          <w:sz w:val="28"/>
          <w:szCs w:val="28"/>
        </w:rPr>
        <w:t>и</w:t>
      </w:r>
      <w:r w:rsidR="008145B3" w:rsidRPr="004B1AE9">
        <w:rPr>
          <w:color w:val="000000"/>
          <w:sz w:val="28"/>
          <w:szCs w:val="28"/>
        </w:rPr>
        <w:t xml:space="preserve">сутствующие пополнят армейские ряды, однако в наших силах воспитать в </w:t>
      </w:r>
      <w:r w:rsidR="008145B3">
        <w:rPr>
          <w:color w:val="000000"/>
          <w:sz w:val="28"/>
          <w:szCs w:val="28"/>
        </w:rPr>
        <w:t xml:space="preserve">молодежи </w:t>
      </w:r>
      <w:r w:rsidR="008145B3" w:rsidRPr="004B1AE9">
        <w:rPr>
          <w:color w:val="000000"/>
          <w:sz w:val="28"/>
          <w:szCs w:val="28"/>
        </w:rPr>
        <w:t>уважение к русскому воину, который стоял и стоит на защите От</w:t>
      </w:r>
      <w:r w:rsidR="008145B3" w:rsidRPr="004B1AE9">
        <w:rPr>
          <w:color w:val="000000"/>
          <w:sz w:val="28"/>
          <w:szCs w:val="28"/>
        </w:rPr>
        <w:t>е</w:t>
      </w:r>
      <w:r w:rsidR="008145B3" w:rsidRPr="004B1AE9">
        <w:rPr>
          <w:color w:val="000000"/>
          <w:sz w:val="28"/>
          <w:szCs w:val="28"/>
        </w:rPr>
        <w:t>чества.</w:t>
      </w:r>
    </w:p>
    <w:p w:rsidR="00C60152" w:rsidRDefault="001763C6" w:rsidP="003745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048B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Библиотеки района также уделяют </w:t>
      </w:r>
      <w:r w:rsidR="00A96A5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много </w:t>
      </w:r>
      <w:r w:rsidRPr="003048B8">
        <w:rPr>
          <w:rFonts w:ascii="Times New Roman" w:hAnsi="Times New Roman" w:cs="Times New Roman"/>
          <w:b/>
          <w:i/>
          <w:sz w:val="28"/>
          <w:szCs w:val="28"/>
          <w:lang w:val="ru-RU"/>
        </w:rPr>
        <w:t>внимани</w:t>
      </w:r>
      <w:r w:rsidR="00A96A57">
        <w:rPr>
          <w:rFonts w:ascii="Times New Roman" w:hAnsi="Times New Roman" w:cs="Times New Roman"/>
          <w:b/>
          <w:i/>
          <w:sz w:val="28"/>
          <w:szCs w:val="28"/>
          <w:lang w:val="ru-RU"/>
        </w:rPr>
        <w:t>я</w:t>
      </w:r>
      <w:r w:rsidRPr="003048B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теме патр</w:t>
      </w:r>
      <w:r w:rsidRPr="003048B8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3048B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отизма, гражданственности. </w:t>
      </w:r>
      <w:r w:rsidR="00477064" w:rsidRPr="00477064">
        <w:rPr>
          <w:rFonts w:ascii="Times New Roman" w:hAnsi="Times New Roman" w:cs="Times New Roman"/>
          <w:sz w:val="28"/>
          <w:szCs w:val="28"/>
          <w:lang w:val="ru-RU"/>
        </w:rPr>
        <w:t xml:space="preserve">Шибковская </w:t>
      </w:r>
      <w:proofErr w:type="gramStart"/>
      <w:r w:rsidR="00477064" w:rsidRPr="00477064">
        <w:rPr>
          <w:rFonts w:ascii="Times New Roman" w:hAnsi="Times New Roman" w:cs="Times New Roman"/>
          <w:sz w:val="28"/>
          <w:szCs w:val="28"/>
          <w:lang w:val="ru-RU"/>
        </w:rPr>
        <w:t>с/б</w:t>
      </w:r>
      <w:proofErr w:type="gramEnd"/>
      <w:r w:rsidR="0047706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A269D" w:rsidRPr="00C601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реализовала </w:t>
      </w:r>
      <w:r w:rsidR="00C60152" w:rsidRPr="00C60152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="006A269D" w:rsidRPr="00C60152">
        <w:rPr>
          <w:rFonts w:ascii="Times New Roman" w:hAnsi="Times New Roman" w:cs="Times New Roman"/>
          <w:bCs/>
          <w:sz w:val="28"/>
          <w:szCs w:val="28"/>
          <w:lang w:val="ru-RU"/>
        </w:rPr>
        <w:t>рограмму</w:t>
      </w:r>
      <w:r w:rsidR="00477064" w:rsidRPr="006A26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па</w:t>
      </w:r>
      <w:r w:rsidR="00477064" w:rsidRPr="006A269D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="00477064" w:rsidRPr="006A269D">
        <w:rPr>
          <w:rFonts w:ascii="Times New Roman" w:hAnsi="Times New Roman" w:cs="Times New Roman"/>
          <w:bCs/>
          <w:sz w:val="28"/>
          <w:szCs w:val="28"/>
          <w:lang w:val="ru-RU"/>
        </w:rPr>
        <w:t>риотического воспитания подрастающего поколения «Отечество моё ро</w:t>
      </w:r>
      <w:r w:rsidR="00477064" w:rsidRPr="006A269D">
        <w:rPr>
          <w:rFonts w:ascii="Times New Roman" w:hAnsi="Times New Roman" w:cs="Times New Roman"/>
          <w:bCs/>
          <w:sz w:val="28"/>
          <w:szCs w:val="28"/>
          <w:lang w:val="ru-RU"/>
        </w:rPr>
        <w:t>д</w:t>
      </w:r>
      <w:r w:rsidR="00477064" w:rsidRPr="006A269D">
        <w:rPr>
          <w:rFonts w:ascii="Times New Roman" w:hAnsi="Times New Roman" w:cs="Times New Roman"/>
          <w:bCs/>
          <w:sz w:val="28"/>
          <w:szCs w:val="28"/>
          <w:lang w:val="ru-RU"/>
        </w:rPr>
        <w:t>ное»</w:t>
      </w:r>
      <w:r w:rsidR="006A269D" w:rsidRPr="006A269D">
        <w:rPr>
          <w:rFonts w:ascii="Times New Roman" w:hAnsi="Times New Roman" w:cs="Times New Roman"/>
          <w:bCs/>
          <w:sz w:val="28"/>
          <w:szCs w:val="28"/>
          <w:lang w:val="ru-RU"/>
        </w:rPr>
        <w:t>, Чернореченская с/б – программ</w:t>
      </w:r>
      <w:r w:rsidR="00060C67">
        <w:rPr>
          <w:rFonts w:ascii="Times New Roman" w:hAnsi="Times New Roman" w:cs="Times New Roman"/>
          <w:bCs/>
          <w:sz w:val="28"/>
          <w:szCs w:val="28"/>
          <w:lang w:val="ru-RU"/>
        </w:rPr>
        <w:t>ы</w:t>
      </w:r>
      <w:r w:rsidR="006A269D" w:rsidRPr="006A26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«С чего начинается Родина»</w:t>
      </w:r>
      <w:r w:rsidR="00060C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«Стр</w:t>
      </w:r>
      <w:r w:rsidR="00060C67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060C67">
        <w:rPr>
          <w:rFonts w:ascii="Times New Roman" w:hAnsi="Times New Roman" w:cs="Times New Roman"/>
          <w:bCs/>
          <w:sz w:val="28"/>
          <w:szCs w:val="28"/>
          <w:lang w:val="ru-RU"/>
        </w:rPr>
        <w:t>на Сибирия»</w:t>
      </w:r>
      <w:r w:rsidR="00477064" w:rsidRPr="006A269D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477064" w:rsidRPr="00477064">
        <w:rPr>
          <w:bCs/>
          <w:sz w:val="28"/>
          <w:szCs w:val="28"/>
          <w:lang w:val="ru-RU"/>
        </w:rPr>
        <w:t xml:space="preserve"> </w:t>
      </w:r>
      <w:r w:rsidR="003745E5">
        <w:rPr>
          <w:rFonts w:ascii="Times New Roman" w:hAnsi="Times New Roman" w:cs="Times New Roman"/>
          <w:sz w:val="28"/>
          <w:szCs w:val="28"/>
          <w:lang w:val="ru-RU"/>
        </w:rPr>
        <w:t xml:space="preserve">В Степнинской </w:t>
      </w:r>
      <w:proofErr w:type="gramStart"/>
      <w:r w:rsidR="003745E5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3745E5">
        <w:rPr>
          <w:rFonts w:ascii="Times New Roman" w:hAnsi="Times New Roman" w:cs="Times New Roman"/>
          <w:sz w:val="28"/>
          <w:szCs w:val="28"/>
          <w:lang w:val="ru-RU"/>
        </w:rPr>
        <w:t xml:space="preserve">/б прошла </w:t>
      </w:r>
      <w:proofErr w:type="gramStart"/>
      <w:r w:rsidR="003745E5" w:rsidRPr="003745E5">
        <w:rPr>
          <w:rFonts w:ascii="Times New Roman" w:hAnsi="Times New Roman" w:cs="Times New Roman"/>
          <w:i/>
          <w:sz w:val="28"/>
          <w:szCs w:val="28"/>
          <w:lang w:val="ru-RU"/>
        </w:rPr>
        <w:t>Недел</w:t>
      </w:r>
      <w:r w:rsidR="003745E5">
        <w:rPr>
          <w:rFonts w:ascii="Times New Roman" w:hAnsi="Times New Roman" w:cs="Times New Roman"/>
          <w:i/>
          <w:sz w:val="28"/>
          <w:szCs w:val="28"/>
          <w:lang w:val="ru-RU"/>
        </w:rPr>
        <w:t>я</w:t>
      </w:r>
      <w:proofErr w:type="gramEnd"/>
      <w:r w:rsidR="003745E5" w:rsidRPr="003745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патриотической книги</w:t>
      </w:r>
      <w:r w:rsidR="003745E5" w:rsidRPr="003745E5">
        <w:rPr>
          <w:rFonts w:ascii="Times New Roman" w:hAnsi="Times New Roman" w:cs="Times New Roman"/>
          <w:sz w:val="28"/>
          <w:szCs w:val="28"/>
          <w:lang w:val="ru-RU"/>
        </w:rPr>
        <w:t xml:space="preserve"> «Нам жить и помнить»,</w:t>
      </w:r>
      <w:r w:rsidR="003745E5">
        <w:rPr>
          <w:rFonts w:ascii="Times New Roman" w:hAnsi="Times New Roman" w:cs="Times New Roman"/>
          <w:sz w:val="28"/>
          <w:szCs w:val="28"/>
          <w:lang w:val="ru-RU"/>
        </w:rPr>
        <w:t xml:space="preserve"> в Евсинской с/б </w:t>
      </w:r>
      <w:r w:rsidR="0071668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745E5" w:rsidRPr="0071668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историко-патриотическая декада</w:t>
      </w:r>
      <w:r w:rsidR="003745E5" w:rsidRPr="007166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«Без срока давности», посвященная Дню защитника Отечества, и</w:t>
      </w:r>
      <w:r w:rsidR="0071668A" w:rsidRPr="007166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1668A" w:rsidRPr="0071668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Военно-патриотическая декада</w:t>
      </w:r>
      <w:r w:rsidR="0071668A" w:rsidRPr="007166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«Лицом к Победе» накануне Дня Победы.</w:t>
      </w:r>
      <w:r w:rsidR="003745E5" w:rsidRPr="007166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B3915" w:rsidRDefault="00DE5262" w:rsidP="00967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BCF">
        <w:rPr>
          <w:rFonts w:ascii="Times New Roman" w:hAnsi="Times New Roman" w:cs="Times New Roman"/>
          <w:b/>
          <w:i/>
          <w:sz w:val="28"/>
          <w:szCs w:val="28"/>
          <w:lang w:val="ru-RU"/>
        </w:rPr>
        <w:t>Дням воинской славы 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4BD5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библиотеки </w:t>
      </w:r>
      <w:r>
        <w:rPr>
          <w:rFonts w:ascii="Times New Roman" w:hAnsi="Times New Roman" w:cs="Times New Roman"/>
          <w:sz w:val="28"/>
          <w:szCs w:val="28"/>
          <w:lang w:val="ru-RU"/>
        </w:rPr>
        <w:t>посвя</w:t>
      </w:r>
      <w:r w:rsidR="008145B3">
        <w:rPr>
          <w:rFonts w:ascii="Times New Roman" w:hAnsi="Times New Roman" w:cs="Times New Roman"/>
          <w:sz w:val="28"/>
          <w:szCs w:val="28"/>
          <w:lang w:val="ru-RU"/>
        </w:rPr>
        <w:t>тили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2427"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традиционные </w:t>
      </w:r>
      <w:r w:rsidR="00CA4606" w:rsidRPr="009678D6">
        <w:rPr>
          <w:rFonts w:ascii="Times New Roman" w:hAnsi="Times New Roman" w:cs="Times New Roman"/>
          <w:i/>
          <w:sz w:val="28"/>
          <w:szCs w:val="28"/>
          <w:lang w:val="ru-RU"/>
        </w:rPr>
        <w:t>уроки мужества, часы памяти, истори</w:t>
      </w:r>
      <w:r w:rsidR="00D03C74">
        <w:rPr>
          <w:rFonts w:ascii="Times New Roman" w:hAnsi="Times New Roman" w:cs="Times New Roman"/>
          <w:i/>
          <w:sz w:val="28"/>
          <w:szCs w:val="28"/>
          <w:lang w:val="ru-RU"/>
        </w:rPr>
        <w:t>ческие часы</w:t>
      </w:r>
      <w:r w:rsidR="00CA4606" w:rsidRPr="009678D6">
        <w:rPr>
          <w:rFonts w:ascii="Times New Roman" w:hAnsi="Times New Roman" w:cs="Times New Roman"/>
          <w:i/>
          <w:sz w:val="28"/>
          <w:szCs w:val="28"/>
          <w:lang w:val="ru-RU"/>
        </w:rPr>
        <w:t>, литературно-музыкальные вечера</w:t>
      </w:r>
      <w:r w:rsidR="004564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456424" w:rsidRPr="00456424">
        <w:rPr>
          <w:rFonts w:ascii="Times New Roman" w:hAnsi="Times New Roman" w:cs="Times New Roman"/>
          <w:sz w:val="28"/>
          <w:szCs w:val="28"/>
          <w:lang w:val="ru-RU"/>
        </w:rPr>
        <w:t>а также</w:t>
      </w:r>
      <w:r w:rsidR="004564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478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48B8" w:rsidRPr="003048B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виртуальн</w:t>
      </w:r>
      <w:r w:rsidR="003048B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ую</w:t>
      </w:r>
      <w:r w:rsidR="003048B8" w:rsidRPr="003048B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 экскурси</w:t>
      </w:r>
      <w:r w:rsidR="003048B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ю,</w:t>
      </w:r>
      <w:r w:rsidR="003048B8" w:rsidRPr="003048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A127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акции, </w:t>
      </w:r>
      <w:r w:rsidR="00A478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92EAD" w:rsidRPr="00C92EAD">
        <w:rPr>
          <w:rFonts w:ascii="Times New Roman" w:hAnsi="Times New Roman" w:cs="Times New Roman"/>
          <w:i/>
          <w:sz w:val="28"/>
          <w:szCs w:val="28"/>
          <w:lang w:val="ru-RU"/>
        </w:rPr>
        <w:t>эрудит-викторину</w:t>
      </w:r>
      <w:proofErr w:type="gramEnd"/>
      <w:r w:rsidR="00C92EAD">
        <w:rPr>
          <w:rFonts w:ascii="Times New Roman" w:hAnsi="Times New Roman" w:cs="Times New Roman"/>
          <w:i/>
          <w:sz w:val="28"/>
          <w:szCs w:val="28"/>
          <w:lang w:val="ru-RU"/>
        </w:rPr>
        <w:t>, конкурс чтецов</w:t>
      </w:r>
      <w:r w:rsidR="00C92E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127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A47862">
        <w:rPr>
          <w:rFonts w:ascii="Times New Roman" w:hAnsi="Times New Roman" w:cs="Times New Roman"/>
          <w:sz w:val="28"/>
          <w:szCs w:val="28"/>
          <w:lang w:val="ru-RU"/>
        </w:rPr>
        <w:t>т.д</w:t>
      </w:r>
      <w:r w:rsidR="00CA46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96A57">
        <w:rPr>
          <w:rFonts w:ascii="Times New Roman" w:hAnsi="Times New Roman" w:cs="Times New Roman"/>
          <w:sz w:val="28"/>
          <w:szCs w:val="28"/>
          <w:lang w:val="ru-RU"/>
        </w:rPr>
        <w:t>Современные технические средства, тщ</w:t>
      </w:r>
      <w:r w:rsidR="00A96A5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96A57">
        <w:rPr>
          <w:rFonts w:ascii="Times New Roman" w:hAnsi="Times New Roman" w:cs="Times New Roman"/>
          <w:sz w:val="28"/>
          <w:szCs w:val="28"/>
          <w:lang w:val="ru-RU"/>
        </w:rPr>
        <w:t xml:space="preserve">тельно отработанное содержание и способ подачи материала позволяют </w:t>
      </w:r>
      <w:r w:rsidR="00A96A57" w:rsidRPr="00502596">
        <w:rPr>
          <w:rFonts w:ascii="Times New Roman" w:hAnsi="Times New Roman" w:cs="Times New Roman"/>
          <w:sz w:val="28"/>
          <w:szCs w:val="28"/>
          <w:lang w:val="ru-RU"/>
        </w:rPr>
        <w:t>тр</w:t>
      </w:r>
      <w:r w:rsidR="00A96A57" w:rsidRPr="0050259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96A57" w:rsidRPr="00502596">
        <w:rPr>
          <w:rFonts w:ascii="Times New Roman" w:hAnsi="Times New Roman" w:cs="Times New Roman"/>
          <w:sz w:val="28"/>
          <w:szCs w:val="28"/>
          <w:lang w:val="ru-RU"/>
        </w:rPr>
        <w:t>диционные по форме</w:t>
      </w:r>
      <w:r w:rsidR="00A96A57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 сделать потрясающими своей глубиной.</w:t>
      </w:r>
    </w:p>
    <w:p w:rsidR="00804ADB" w:rsidRDefault="00804ADB" w:rsidP="008172A1">
      <w:pPr>
        <w:pStyle w:val="af4"/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4AD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у</w:t>
      </w:r>
      <w:r w:rsidRPr="00804AD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рок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</w:t>
      </w:r>
      <w:r w:rsidRPr="00804AD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мужества</w:t>
      </w:r>
      <w:r w:rsidRPr="00804A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«Горячий снег Сталинграда»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(Евсинская с/б)</w:t>
      </w:r>
      <w:r w:rsidRPr="00804A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804ADB">
        <w:rPr>
          <w:rFonts w:ascii="Times New Roman" w:hAnsi="Times New Roman" w:cs="Times New Roman"/>
          <w:color w:val="000000"/>
          <w:sz w:val="28"/>
          <w:szCs w:val="28"/>
          <w:lang w:val="ru-RU"/>
        </w:rPr>
        <w:t>ыла подготовлена содержательная слайд-программа о Сталинградской битве. Р</w:t>
      </w:r>
      <w:r w:rsidRPr="00804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804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бят поразил факт, что силы сторон были неравными, враг имел преимущ</w:t>
      </w:r>
      <w:r w:rsidRPr="00804ADB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804AD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ство в живой силе и технике, но защитники города защищали каждый дом, каждый цех своего завода. Ребят очень тронула судьба юных защитников Сталинграда. Мероприятие, посвященное победе в Сталинградской битве, прошло на высоком эмоциональном подъеме.</w:t>
      </w:r>
    </w:p>
    <w:p w:rsidR="0062131E" w:rsidRDefault="00D7317B" w:rsidP="008172A1">
      <w:pPr>
        <w:pStyle w:val="af4"/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Ургунской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/б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юношества </w:t>
      </w:r>
      <w:r w:rsidR="0071457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</w:t>
      </w:r>
      <w:r w:rsidR="0071457F" w:rsidRPr="00D7317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D7317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урок мужества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D7317B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Цена Поб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ды», посвященный </w:t>
      </w:r>
      <w:r w:rsidR="00AE0C3C">
        <w:rPr>
          <w:rFonts w:ascii="Times New Roman" w:hAnsi="Times New Roman" w:cs="Times New Roman"/>
          <w:sz w:val="28"/>
          <w:szCs w:val="28"/>
          <w:lang w:val="ru-RU"/>
        </w:rPr>
        <w:t>жителям села – участникам Великой Отечественной во</w:t>
      </w:r>
      <w:r w:rsidR="00AE0C3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AE0C3C">
        <w:rPr>
          <w:rFonts w:ascii="Times New Roman" w:hAnsi="Times New Roman" w:cs="Times New Roman"/>
          <w:sz w:val="28"/>
          <w:szCs w:val="28"/>
          <w:lang w:val="ru-RU"/>
        </w:rPr>
        <w:t xml:space="preserve">ны. В селе стоит памятник </w:t>
      </w:r>
      <w:r w:rsidR="00465CD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E0C3C">
        <w:rPr>
          <w:rFonts w:ascii="Times New Roman" w:hAnsi="Times New Roman" w:cs="Times New Roman"/>
          <w:sz w:val="28"/>
          <w:szCs w:val="28"/>
          <w:lang w:val="ru-RU"/>
        </w:rPr>
        <w:t>оинам – ургунцам, не вернувшимся с войны. 112 имен высечено на камне</w:t>
      </w:r>
      <w:r w:rsidR="007145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E0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457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E0C3C">
        <w:rPr>
          <w:rFonts w:ascii="Times New Roman" w:hAnsi="Times New Roman" w:cs="Times New Roman"/>
          <w:sz w:val="28"/>
          <w:szCs w:val="28"/>
          <w:lang w:val="ru-RU"/>
        </w:rPr>
        <w:t xml:space="preserve"> всего на фронт у</w:t>
      </w:r>
      <w:r w:rsidR="0071457F">
        <w:rPr>
          <w:rFonts w:ascii="Times New Roman" w:hAnsi="Times New Roman" w:cs="Times New Roman"/>
          <w:sz w:val="28"/>
          <w:szCs w:val="28"/>
          <w:lang w:val="ru-RU"/>
        </w:rPr>
        <w:t>шли</w:t>
      </w:r>
      <w:r w:rsidR="00AE0C3C">
        <w:rPr>
          <w:rFonts w:ascii="Times New Roman" w:hAnsi="Times New Roman" w:cs="Times New Roman"/>
          <w:sz w:val="28"/>
          <w:szCs w:val="28"/>
          <w:lang w:val="ru-RU"/>
        </w:rPr>
        <w:t xml:space="preserve"> 119 жителей этого небол</w:t>
      </w:r>
      <w:r w:rsidR="00AE0C3C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AE0C3C">
        <w:rPr>
          <w:rFonts w:ascii="Times New Roman" w:hAnsi="Times New Roman" w:cs="Times New Roman"/>
          <w:sz w:val="28"/>
          <w:szCs w:val="28"/>
          <w:lang w:val="ru-RU"/>
        </w:rPr>
        <w:t>шого села.</w:t>
      </w:r>
      <w:r w:rsidR="0071457F">
        <w:rPr>
          <w:rFonts w:ascii="Times New Roman" w:hAnsi="Times New Roman" w:cs="Times New Roman"/>
          <w:sz w:val="28"/>
          <w:szCs w:val="28"/>
          <w:lang w:val="ru-RU"/>
        </w:rPr>
        <w:t xml:space="preserve"> Вот она, цена Победы! </w:t>
      </w:r>
      <w:r w:rsidR="0071457F" w:rsidRPr="0071457F">
        <w:rPr>
          <w:rFonts w:ascii="Times New Roman" w:hAnsi="Times New Roman" w:cs="Times New Roman"/>
          <w:sz w:val="28"/>
          <w:szCs w:val="28"/>
          <w:lang w:val="ru-RU"/>
        </w:rPr>
        <w:t>Среди присутствующих были  правнуки</w:t>
      </w:r>
      <w:r w:rsidR="00FF5E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457F" w:rsidRPr="0071457F">
        <w:rPr>
          <w:rFonts w:ascii="Times New Roman" w:hAnsi="Times New Roman" w:cs="Times New Roman"/>
          <w:sz w:val="28"/>
          <w:szCs w:val="28"/>
          <w:lang w:val="ru-RU"/>
        </w:rPr>
        <w:t>не верну</w:t>
      </w:r>
      <w:r w:rsidR="00FF5EA1">
        <w:rPr>
          <w:rFonts w:ascii="Times New Roman" w:hAnsi="Times New Roman" w:cs="Times New Roman"/>
          <w:sz w:val="28"/>
          <w:szCs w:val="28"/>
          <w:lang w:val="ru-RU"/>
        </w:rPr>
        <w:t>вшихся</w:t>
      </w:r>
      <w:r w:rsidR="0071457F" w:rsidRPr="0071457F">
        <w:rPr>
          <w:rFonts w:ascii="Times New Roman" w:hAnsi="Times New Roman" w:cs="Times New Roman"/>
          <w:sz w:val="28"/>
          <w:szCs w:val="28"/>
          <w:lang w:val="ru-RU"/>
        </w:rPr>
        <w:t xml:space="preserve"> с войны</w:t>
      </w:r>
      <w:r w:rsidR="0071457F">
        <w:rPr>
          <w:rFonts w:ascii="Times New Roman" w:hAnsi="Times New Roman" w:cs="Times New Roman"/>
          <w:sz w:val="28"/>
          <w:szCs w:val="28"/>
          <w:lang w:val="ru-RU"/>
        </w:rPr>
        <w:t xml:space="preserve"> и тех немногих, кому посчастливилось </w:t>
      </w:r>
      <w:r w:rsidR="0071457F" w:rsidRPr="0071457F">
        <w:rPr>
          <w:rFonts w:ascii="Times New Roman" w:hAnsi="Times New Roman" w:cs="Times New Roman"/>
          <w:sz w:val="28"/>
          <w:szCs w:val="28"/>
          <w:lang w:val="ru-RU"/>
        </w:rPr>
        <w:t>труди</w:t>
      </w:r>
      <w:r w:rsidR="00FF5EA1">
        <w:rPr>
          <w:rFonts w:ascii="Times New Roman" w:hAnsi="Times New Roman" w:cs="Times New Roman"/>
          <w:sz w:val="28"/>
          <w:szCs w:val="28"/>
          <w:lang w:val="ru-RU"/>
        </w:rPr>
        <w:t>ться</w:t>
      </w:r>
      <w:r w:rsidR="0071457F" w:rsidRPr="0071457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FF5EA1">
        <w:rPr>
          <w:rFonts w:ascii="Times New Roman" w:hAnsi="Times New Roman" w:cs="Times New Roman"/>
          <w:sz w:val="28"/>
          <w:szCs w:val="28"/>
          <w:lang w:val="ru-RU"/>
        </w:rPr>
        <w:t xml:space="preserve">родной деревне в послевоенные годы. </w:t>
      </w:r>
      <w:r w:rsidR="0071457F" w:rsidRPr="0071457F">
        <w:rPr>
          <w:rFonts w:ascii="Times New Roman" w:hAnsi="Times New Roman" w:cs="Times New Roman"/>
          <w:sz w:val="28"/>
          <w:szCs w:val="28"/>
          <w:lang w:val="ru-RU"/>
        </w:rPr>
        <w:t xml:space="preserve">Молодежь  дополнила </w:t>
      </w:r>
      <w:r w:rsidR="00FF5EA1" w:rsidRPr="0071457F">
        <w:rPr>
          <w:rFonts w:ascii="Times New Roman" w:hAnsi="Times New Roman" w:cs="Times New Roman"/>
          <w:sz w:val="28"/>
          <w:szCs w:val="28"/>
          <w:lang w:val="ru-RU"/>
        </w:rPr>
        <w:t xml:space="preserve">беседу </w:t>
      </w:r>
      <w:r w:rsidR="0071457F" w:rsidRPr="0071457F">
        <w:rPr>
          <w:rFonts w:ascii="Times New Roman" w:hAnsi="Times New Roman" w:cs="Times New Roman"/>
          <w:sz w:val="28"/>
          <w:szCs w:val="28"/>
          <w:lang w:val="ru-RU"/>
        </w:rPr>
        <w:t xml:space="preserve">своими воспоминаниями о родственниках, которых они знали, </w:t>
      </w:r>
      <w:r w:rsidR="0062131E">
        <w:rPr>
          <w:rFonts w:ascii="Times New Roman" w:hAnsi="Times New Roman" w:cs="Times New Roman"/>
          <w:sz w:val="28"/>
          <w:szCs w:val="28"/>
          <w:lang w:val="ru-RU"/>
        </w:rPr>
        <w:t>о которых им расск</w:t>
      </w:r>
      <w:r w:rsidR="0062131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2131E">
        <w:rPr>
          <w:rFonts w:ascii="Times New Roman" w:hAnsi="Times New Roman" w:cs="Times New Roman"/>
          <w:sz w:val="28"/>
          <w:szCs w:val="28"/>
          <w:lang w:val="ru-RU"/>
        </w:rPr>
        <w:t>зали в семь</w:t>
      </w:r>
      <w:r w:rsidR="00155401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62131E"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="0071457F" w:rsidRPr="0071457F">
        <w:rPr>
          <w:rFonts w:ascii="Times New Roman" w:hAnsi="Times New Roman" w:cs="Times New Roman"/>
          <w:sz w:val="28"/>
          <w:szCs w:val="28"/>
          <w:lang w:val="ru-RU"/>
        </w:rPr>
        <w:t xml:space="preserve">екоторые </w:t>
      </w:r>
      <w:r w:rsidR="0062131E">
        <w:rPr>
          <w:rFonts w:ascii="Times New Roman" w:hAnsi="Times New Roman" w:cs="Times New Roman"/>
          <w:sz w:val="28"/>
          <w:szCs w:val="28"/>
          <w:lang w:val="ru-RU"/>
        </w:rPr>
        <w:t xml:space="preserve">ребята </w:t>
      </w:r>
      <w:r w:rsidR="0071457F" w:rsidRPr="0071457F">
        <w:rPr>
          <w:rFonts w:ascii="Times New Roman" w:hAnsi="Times New Roman" w:cs="Times New Roman"/>
          <w:sz w:val="28"/>
          <w:szCs w:val="28"/>
          <w:lang w:val="ru-RU"/>
        </w:rPr>
        <w:t>принесли фотографии своих родных. Этот  урок мужества объединил</w:t>
      </w:r>
      <w:r w:rsidR="0062131E">
        <w:rPr>
          <w:rFonts w:ascii="Times New Roman" w:hAnsi="Times New Roman" w:cs="Times New Roman"/>
          <w:sz w:val="28"/>
          <w:szCs w:val="28"/>
          <w:lang w:val="ru-RU"/>
        </w:rPr>
        <w:t xml:space="preserve"> его участников</w:t>
      </w:r>
      <w:r w:rsidR="006B4CEC"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="0062131E">
        <w:rPr>
          <w:rFonts w:ascii="Times New Roman" w:hAnsi="Times New Roman" w:cs="Times New Roman"/>
          <w:sz w:val="28"/>
          <w:szCs w:val="28"/>
          <w:lang w:val="ru-RU"/>
        </w:rPr>
        <w:t xml:space="preserve"> 9 мая они</w:t>
      </w:r>
      <w:r w:rsidR="003C54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2131E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r w:rsidR="006B4CEC">
        <w:rPr>
          <w:rFonts w:ascii="Times New Roman" w:hAnsi="Times New Roman" w:cs="Times New Roman"/>
          <w:sz w:val="28"/>
          <w:szCs w:val="28"/>
          <w:lang w:val="ru-RU"/>
        </w:rPr>
        <w:t>как один</w:t>
      </w:r>
      <w:r w:rsidR="003C54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B4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5401">
        <w:rPr>
          <w:rFonts w:ascii="Times New Roman" w:hAnsi="Times New Roman" w:cs="Times New Roman"/>
          <w:sz w:val="28"/>
          <w:szCs w:val="28"/>
          <w:lang w:val="ru-RU"/>
        </w:rPr>
        <w:t xml:space="preserve">шли в </w:t>
      </w:r>
      <w:r w:rsidR="00155401" w:rsidRPr="0071457F">
        <w:rPr>
          <w:rFonts w:ascii="Times New Roman" w:hAnsi="Times New Roman" w:cs="Times New Roman"/>
          <w:sz w:val="28"/>
          <w:szCs w:val="28"/>
          <w:lang w:val="ru-RU"/>
        </w:rPr>
        <w:t>«Бессмертн</w:t>
      </w:r>
      <w:r w:rsidR="0015540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55401" w:rsidRPr="0071457F">
        <w:rPr>
          <w:rFonts w:ascii="Times New Roman" w:hAnsi="Times New Roman" w:cs="Times New Roman"/>
          <w:sz w:val="28"/>
          <w:szCs w:val="28"/>
          <w:lang w:val="ru-RU"/>
        </w:rPr>
        <w:t>м полк</w:t>
      </w:r>
      <w:r w:rsidR="0015540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55401" w:rsidRPr="0071457F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155401">
        <w:rPr>
          <w:rFonts w:ascii="Times New Roman" w:hAnsi="Times New Roman" w:cs="Times New Roman"/>
          <w:sz w:val="28"/>
          <w:szCs w:val="28"/>
          <w:lang w:val="ru-RU"/>
        </w:rPr>
        <w:t>с портретами своих родных</w:t>
      </w:r>
      <w:r w:rsidR="006B4CE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13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4225" w:rsidRPr="00D74225" w:rsidRDefault="00D74225" w:rsidP="008172A1">
      <w:pPr>
        <w:pStyle w:val="a5"/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Степнинской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/б </w:t>
      </w:r>
      <w:proofErr w:type="gramStart"/>
      <w:r w:rsidRPr="00D742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4225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D74225">
        <w:rPr>
          <w:rFonts w:ascii="Times New Roman" w:hAnsi="Times New Roman" w:cs="Times New Roman"/>
          <w:i/>
          <w:sz w:val="28"/>
          <w:szCs w:val="28"/>
        </w:rPr>
        <w:t>декады патриотической книги</w:t>
      </w:r>
      <w:r w:rsidRPr="00D74225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Pr="00D74225">
        <w:rPr>
          <w:rFonts w:ascii="Times New Roman" w:hAnsi="Times New Roman" w:cs="Times New Roman"/>
          <w:i/>
          <w:sz w:val="28"/>
          <w:szCs w:val="28"/>
        </w:rPr>
        <w:t>в</w:t>
      </w:r>
      <w:r w:rsidRPr="00D74225">
        <w:rPr>
          <w:rFonts w:ascii="Times New Roman" w:hAnsi="Times New Roman" w:cs="Times New Roman"/>
          <w:i/>
          <w:sz w:val="28"/>
          <w:szCs w:val="28"/>
        </w:rPr>
        <w:t>о</w:t>
      </w:r>
      <w:r w:rsidRPr="00D74225">
        <w:rPr>
          <w:rFonts w:ascii="Times New Roman" w:hAnsi="Times New Roman" w:cs="Times New Roman"/>
          <w:i/>
          <w:sz w:val="28"/>
          <w:szCs w:val="28"/>
        </w:rPr>
        <w:t>енно – исторический микст</w:t>
      </w:r>
      <w:r w:rsidRPr="00D74225">
        <w:rPr>
          <w:rFonts w:ascii="Times New Roman" w:hAnsi="Times New Roman" w:cs="Times New Roman"/>
          <w:sz w:val="28"/>
          <w:szCs w:val="28"/>
        </w:rPr>
        <w:t xml:space="preserve"> «Память нетленная». Мероприятие включало </w:t>
      </w:r>
      <w:r w:rsidRPr="00D74225">
        <w:rPr>
          <w:rFonts w:ascii="Times New Roman" w:hAnsi="Times New Roman" w:cs="Times New Roman"/>
          <w:i/>
          <w:sz w:val="28"/>
          <w:szCs w:val="28"/>
        </w:rPr>
        <w:t>и</w:t>
      </w:r>
      <w:r w:rsidRPr="00D74225">
        <w:rPr>
          <w:rFonts w:ascii="Times New Roman" w:hAnsi="Times New Roman" w:cs="Times New Roman"/>
          <w:i/>
          <w:sz w:val="28"/>
          <w:szCs w:val="28"/>
        </w:rPr>
        <w:t>л</w:t>
      </w:r>
      <w:r w:rsidRPr="00D74225">
        <w:rPr>
          <w:rFonts w:ascii="Times New Roman" w:hAnsi="Times New Roman" w:cs="Times New Roman"/>
          <w:i/>
          <w:sz w:val="28"/>
          <w:szCs w:val="28"/>
        </w:rPr>
        <w:t>люстрированную выставку – просмотр</w:t>
      </w:r>
      <w:r w:rsidRPr="00D74225">
        <w:rPr>
          <w:rFonts w:ascii="Times New Roman" w:hAnsi="Times New Roman" w:cs="Times New Roman"/>
          <w:sz w:val="28"/>
          <w:szCs w:val="28"/>
        </w:rPr>
        <w:t xml:space="preserve"> «Эта память всей земле нужна», </w:t>
      </w:r>
      <w:r w:rsidRPr="00D74225">
        <w:rPr>
          <w:rFonts w:ascii="Times New Roman" w:hAnsi="Times New Roman" w:cs="Times New Roman"/>
          <w:i/>
          <w:sz w:val="28"/>
          <w:szCs w:val="28"/>
        </w:rPr>
        <w:t>б</w:t>
      </w:r>
      <w:r w:rsidRPr="00D74225">
        <w:rPr>
          <w:rFonts w:ascii="Times New Roman" w:hAnsi="Times New Roman" w:cs="Times New Roman"/>
          <w:i/>
          <w:sz w:val="28"/>
          <w:szCs w:val="28"/>
        </w:rPr>
        <w:t>е</w:t>
      </w:r>
      <w:r w:rsidRPr="00D74225">
        <w:rPr>
          <w:rFonts w:ascii="Times New Roman" w:hAnsi="Times New Roman" w:cs="Times New Roman"/>
          <w:i/>
          <w:sz w:val="28"/>
          <w:szCs w:val="28"/>
        </w:rPr>
        <w:t>седу – путешествие</w:t>
      </w:r>
      <w:r w:rsidRPr="00D74225">
        <w:rPr>
          <w:rFonts w:ascii="Times New Roman" w:hAnsi="Times New Roman" w:cs="Times New Roman"/>
          <w:sz w:val="28"/>
          <w:szCs w:val="28"/>
        </w:rPr>
        <w:t xml:space="preserve"> «Память нетленная» о жизни и подвигах земляков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74225">
        <w:rPr>
          <w:rFonts w:ascii="Times New Roman" w:hAnsi="Times New Roman" w:cs="Times New Roman"/>
          <w:sz w:val="28"/>
          <w:szCs w:val="28"/>
        </w:rPr>
        <w:t>участников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74225">
        <w:rPr>
          <w:rFonts w:ascii="Times New Roman" w:hAnsi="Times New Roman" w:cs="Times New Roman"/>
          <w:sz w:val="28"/>
          <w:szCs w:val="28"/>
        </w:rPr>
        <w:t xml:space="preserve"> </w:t>
      </w:r>
      <w:r w:rsidRPr="00D74225">
        <w:rPr>
          <w:rFonts w:ascii="Times New Roman" w:hAnsi="Times New Roman" w:cs="Times New Roman"/>
          <w:i/>
          <w:sz w:val="28"/>
          <w:szCs w:val="28"/>
        </w:rPr>
        <w:t>военно – историческую игру – поиск</w:t>
      </w:r>
      <w:r w:rsidRPr="00D74225">
        <w:rPr>
          <w:rFonts w:ascii="Times New Roman" w:hAnsi="Times New Roman" w:cs="Times New Roman"/>
          <w:sz w:val="28"/>
          <w:szCs w:val="28"/>
        </w:rPr>
        <w:t xml:space="preserve"> «Герои живут рядом» на основе электронных баз данных «Мемориал», «Подвиг народа» и электронной краеведческой базы данных «Земля Сте</w:t>
      </w:r>
      <w:r w:rsidRPr="00D74225">
        <w:rPr>
          <w:rFonts w:ascii="Times New Roman" w:hAnsi="Times New Roman" w:cs="Times New Roman"/>
          <w:sz w:val="28"/>
          <w:szCs w:val="28"/>
        </w:rPr>
        <w:t>п</w:t>
      </w:r>
      <w:r w:rsidRPr="00D74225">
        <w:rPr>
          <w:rFonts w:ascii="Times New Roman" w:hAnsi="Times New Roman" w:cs="Times New Roman"/>
          <w:sz w:val="28"/>
          <w:szCs w:val="28"/>
        </w:rPr>
        <w:t>нинская».</w:t>
      </w:r>
      <w:r w:rsidRPr="00D742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9D3">
        <w:rPr>
          <w:rFonts w:ascii="Times New Roman" w:eastAsia="Calibri" w:hAnsi="Times New Roman" w:cs="Times New Roman"/>
          <w:sz w:val="28"/>
          <w:szCs w:val="28"/>
        </w:rPr>
        <w:t>К</w:t>
      </w:r>
      <w:r w:rsidRPr="00D74225">
        <w:rPr>
          <w:rFonts w:ascii="Times New Roman" w:eastAsia="Calibri" w:hAnsi="Times New Roman" w:cs="Times New Roman"/>
          <w:sz w:val="28"/>
          <w:szCs w:val="28"/>
        </w:rPr>
        <w:t>оманды</w:t>
      </w:r>
      <w:r w:rsidR="007D59D3">
        <w:rPr>
          <w:rFonts w:ascii="Times New Roman" w:eastAsia="Calibri" w:hAnsi="Times New Roman" w:cs="Times New Roman"/>
          <w:sz w:val="28"/>
          <w:szCs w:val="28"/>
        </w:rPr>
        <w:t>,</w:t>
      </w:r>
      <w:r w:rsidRPr="00D742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9D3">
        <w:rPr>
          <w:rFonts w:ascii="Times New Roman" w:eastAsia="Calibri" w:hAnsi="Times New Roman" w:cs="Times New Roman"/>
          <w:sz w:val="28"/>
          <w:szCs w:val="28"/>
        </w:rPr>
        <w:t xml:space="preserve">выполнив </w:t>
      </w:r>
      <w:r w:rsidR="007D59D3" w:rsidRPr="00D74225">
        <w:rPr>
          <w:rFonts w:ascii="Times New Roman" w:eastAsia="Calibri" w:hAnsi="Times New Roman" w:cs="Times New Roman"/>
          <w:sz w:val="28"/>
          <w:szCs w:val="28"/>
        </w:rPr>
        <w:t>задания</w:t>
      </w:r>
      <w:r w:rsidR="007D59D3">
        <w:rPr>
          <w:rFonts w:ascii="Times New Roman" w:eastAsia="Calibri" w:hAnsi="Times New Roman" w:cs="Times New Roman"/>
          <w:sz w:val="28"/>
          <w:szCs w:val="28"/>
        </w:rPr>
        <w:t xml:space="preserve">, указанные в </w:t>
      </w:r>
      <w:r w:rsidRPr="00D74225">
        <w:rPr>
          <w:rFonts w:ascii="Times New Roman" w:eastAsia="Calibri" w:hAnsi="Times New Roman" w:cs="Times New Roman"/>
          <w:sz w:val="28"/>
          <w:szCs w:val="28"/>
        </w:rPr>
        <w:t>маршрутны</w:t>
      </w:r>
      <w:r w:rsidR="007D59D3">
        <w:rPr>
          <w:rFonts w:ascii="Times New Roman" w:eastAsia="Calibri" w:hAnsi="Times New Roman" w:cs="Times New Roman"/>
          <w:sz w:val="28"/>
          <w:szCs w:val="28"/>
        </w:rPr>
        <w:t>х</w:t>
      </w:r>
      <w:r w:rsidRPr="00D74225">
        <w:rPr>
          <w:rFonts w:ascii="Times New Roman" w:eastAsia="Calibri" w:hAnsi="Times New Roman" w:cs="Times New Roman"/>
          <w:sz w:val="28"/>
          <w:szCs w:val="28"/>
        </w:rPr>
        <w:t xml:space="preserve"> лист</w:t>
      </w:r>
      <w:r w:rsidR="007D59D3">
        <w:rPr>
          <w:rFonts w:ascii="Times New Roman" w:eastAsia="Calibri" w:hAnsi="Times New Roman" w:cs="Times New Roman"/>
          <w:sz w:val="28"/>
          <w:szCs w:val="28"/>
        </w:rPr>
        <w:t xml:space="preserve">ах, </w:t>
      </w:r>
      <w:r w:rsidRPr="00D74225">
        <w:rPr>
          <w:rFonts w:ascii="Times New Roman" w:eastAsia="Calibri" w:hAnsi="Times New Roman" w:cs="Times New Roman"/>
          <w:sz w:val="28"/>
          <w:szCs w:val="28"/>
        </w:rPr>
        <w:t>п</w:t>
      </w:r>
      <w:r w:rsidRPr="00D74225">
        <w:rPr>
          <w:rFonts w:ascii="Times New Roman" w:eastAsia="Calibri" w:hAnsi="Times New Roman" w:cs="Times New Roman"/>
          <w:sz w:val="28"/>
          <w:szCs w:val="28"/>
        </w:rPr>
        <w:t>о</w:t>
      </w:r>
      <w:r w:rsidRPr="00D74225">
        <w:rPr>
          <w:rFonts w:ascii="Times New Roman" w:eastAsia="Calibri" w:hAnsi="Times New Roman" w:cs="Times New Roman"/>
          <w:sz w:val="28"/>
          <w:szCs w:val="28"/>
        </w:rPr>
        <w:t>луч</w:t>
      </w:r>
      <w:r w:rsidR="007D59D3">
        <w:rPr>
          <w:rFonts w:ascii="Times New Roman" w:eastAsia="Calibri" w:hAnsi="Times New Roman" w:cs="Times New Roman"/>
          <w:sz w:val="28"/>
          <w:szCs w:val="28"/>
        </w:rPr>
        <w:t>али</w:t>
      </w:r>
      <w:r w:rsidR="002C699A">
        <w:rPr>
          <w:rFonts w:ascii="Times New Roman" w:eastAsia="Calibri" w:hAnsi="Times New Roman" w:cs="Times New Roman"/>
          <w:sz w:val="28"/>
          <w:szCs w:val="28"/>
        </w:rPr>
        <w:t xml:space="preserve"> буквы</w:t>
      </w:r>
      <w:r w:rsidRPr="00D742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C699A">
        <w:rPr>
          <w:rFonts w:ascii="Times New Roman" w:eastAsia="Calibri" w:hAnsi="Times New Roman" w:cs="Times New Roman"/>
          <w:sz w:val="28"/>
          <w:szCs w:val="28"/>
        </w:rPr>
        <w:t xml:space="preserve">Нужно было </w:t>
      </w:r>
      <w:r w:rsidRPr="00D74225">
        <w:rPr>
          <w:rFonts w:ascii="Times New Roman" w:eastAsia="Calibri" w:hAnsi="Times New Roman" w:cs="Times New Roman"/>
          <w:sz w:val="28"/>
          <w:szCs w:val="28"/>
        </w:rPr>
        <w:t>отве</w:t>
      </w:r>
      <w:r w:rsidR="002C699A">
        <w:rPr>
          <w:rFonts w:ascii="Times New Roman" w:eastAsia="Calibri" w:hAnsi="Times New Roman" w:cs="Times New Roman"/>
          <w:sz w:val="28"/>
          <w:szCs w:val="28"/>
        </w:rPr>
        <w:t>тить</w:t>
      </w:r>
      <w:r w:rsidRPr="00D74225">
        <w:rPr>
          <w:rFonts w:ascii="Times New Roman" w:eastAsia="Calibri" w:hAnsi="Times New Roman" w:cs="Times New Roman"/>
          <w:sz w:val="28"/>
          <w:szCs w:val="28"/>
        </w:rPr>
        <w:t xml:space="preserve"> на вопросы мини - викторины «Подумай – ответь», </w:t>
      </w:r>
      <w:r w:rsidR="002C699A">
        <w:rPr>
          <w:rFonts w:ascii="Times New Roman" w:eastAsia="Calibri" w:hAnsi="Times New Roman" w:cs="Times New Roman"/>
          <w:sz w:val="28"/>
          <w:szCs w:val="28"/>
        </w:rPr>
        <w:t xml:space="preserve">найти </w:t>
      </w:r>
      <w:r w:rsidRPr="00D74225">
        <w:rPr>
          <w:rFonts w:ascii="Times New Roman" w:eastAsia="Calibri" w:hAnsi="Times New Roman" w:cs="Times New Roman"/>
          <w:sz w:val="28"/>
          <w:szCs w:val="28"/>
        </w:rPr>
        <w:t>информацию о героях – земляках на сайтах «Подвиг народа» «Мемориал». Выполнив все задания, команды собрали зашифрованное слово.</w:t>
      </w:r>
    </w:p>
    <w:p w:rsidR="002F1584" w:rsidRPr="003048B8" w:rsidRDefault="00EE5728" w:rsidP="00096BE1">
      <w:pPr>
        <w:pStyle w:val="a5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234BD" w:rsidRPr="006367A9">
        <w:rPr>
          <w:rFonts w:ascii="Times New Roman" w:hAnsi="Times New Roman" w:cs="Times New Roman"/>
          <w:b/>
          <w:i/>
          <w:sz w:val="28"/>
          <w:szCs w:val="28"/>
        </w:rPr>
        <w:t>амятны</w:t>
      </w:r>
      <w:r w:rsidR="00514D65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8234BD" w:rsidRPr="006367A9">
        <w:rPr>
          <w:rFonts w:ascii="Times New Roman" w:hAnsi="Times New Roman" w:cs="Times New Roman"/>
          <w:b/>
          <w:i/>
          <w:sz w:val="28"/>
          <w:szCs w:val="28"/>
        </w:rPr>
        <w:t xml:space="preserve"> дат</w:t>
      </w:r>
      <w:r w:rsidR="00514D65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8234BD" w:rsidRPr="006367A9">
        <w:rPr>
          <w:rFonts w:ascii="Times New Roman" w:hAnsi="Times New Roman" w:cs="Times New Roman"/>
          <w:b/>
          <w:i/>
          <w:sz w:val="28"/>
          <w:szCs w:val="28"/>
        </w:rPr>
        <w:t xml:space="preserve"> России </w:t>
      </w:r>
      <w:r w:rsidR="00514D65">
        <w:rPr>
          <w:rFonts w:ascii="Times New Roman" w:hAnsi="Times New Roman" w:cs="Times New Roman"/>
          <w:sz w:val="28"/>
          <w:szCs w:val="28"/>
        </w:rPr>
        <w:t xml:space="preserve">также не остались без внимания </w:t>
      </w:r>
      <w:r w:rsidR="002F1584" w:rsidRPr="003048B8">
        <w:rPr>
          <w:rFonts w:ascii="Times New Roman" w:hAnsi="Times New Roman" w:cs="Times New Roman"/>
          <w:sz w:val="28"/>
          <w:szCs w:val="28"/>
        </w:rPr>
        <w:t>библиотек</w:t>
      </w:r>
      <w:r w:rsidR="00514D65">
        <w:rPr>
          <w:rFonts w:ascii="Times New Roman" w:hAnsi="Times New Roman" w:cs="Times New Roman"/>
          <w:sz w:val="28"/>
          <w:szCs w:val="28"/>
        </w:rPr>
        <w:t>.</w:t>
      </w:r>
      <w:r w:rsidR="00096BE1">
        <w:rPr>
          <w:rFonts w:ascii="Times New Roman" w:hAnsi="Times New Roman" w:cs="Times New Roman"/>
          <w:sz w:val="28"/>
          <w:szCs w:val="28"/>
        </w:rPr>
        <w:t xml:space="preserve"> </w:t>
      </w:r>
      <w:r w:rsidR="00A96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915" w:rsidRPr="00C92EAD" w:rsidRDefault="000B3915" w:rsidP="0009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915">
        <w:rPr>
          <w:rFonts w:ascii="Times New Roman" w:hAnsi="Times New Roman" w:cs="Times New Roman"/>
          <w:sz w:val="28"/>
          <w:szCs w:val="28"/>
          <w:lang w:val="ru-RU"/>
        </w:rPr>
        <w:lastRenderedPageBreak/>
        <w:t>Афганская война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0B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B3915">
        <w:rPr>
          <w:rFonts w:ascii="Times New Roman" w:hAnsi="Times New Roman" w:cs="Times New Roman"/>
          <w:sz w:val="28"/>
          <w:szCs w:val="28"/>
          <w:lang w:val="ru-RU"/>
        </w:rPr>
        <w:t>ечная боль, незаживающая рана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 </w:t>
      </w:r>
      <w:r w:rsidRPr="000B3915">
        <w:rPr>
          <w:rFonts w:ascii="Times New Roman" w:hAnsi="Times New Roman" w:cs="Times New Roman"/>
          <w:sz w:val="28"/>
          <w:szCs w:val="28"/>
          <w:lang w:val="ru-RU"/>
        </w:rPr>
        <w:t>30-летию в</w:t>
      </w:r>
      <w:r w:rsidRPr="000B391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B3915">
        <w:rPr>
          <w:rFonts w:ascii="Times New Roman" w:hAnsi="Times New Roman" w:cs="Times New Roman"/>
          <w:sz w:val="28"/>
          <w:szCs w:val="28"/>
          <w:lang w:val="ru-RU"/>
        </w:rPr>
        <w:t>вода советских солдат  из Афганистана</w:t>
      </w:r>
      <w:r w:rsidR="003D3B6C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 организовали </w:t>
      </w:r>
      <w:r w:rsidR="003D3B6C" w:rsidRPr="00465CDC">
        <w:rPr>
          <w:rFonts w:ascii="Times New Roman" w:hAnsi="Times New Roman" w:cs="Times New Roman"/>
          <w:i/>
          <w:sz w:val="28"/>
          <w:szCs w:val="28"/>
          <w:lang w:val="ru-RU"/>
        </w:rPr>
        <w:t>уроки м</w:t>
      </w:r>
      <w:r w:rsidR="003D3B6C" w:rsidRPr="00465CDC">
        <w:rPr>
          <w:rFonts w:ascii="Times New Roman" w:hAnsi="Times New Roman" w:cs="Times New Roman"/>
          <w:i/>
          <w:sz w:val="28"/>
          <w:szCs w:val="28"/>
          <w:lang w:val="ru-RU"/>
        </w:rPr>
        <w:t>у</w:t>
      </w:r>
      <w:r w:rsidR="003D3B6C" w:rsidRPr="00465CDC">
        <w:rPr>
          <w:rFonts w:ascii="Times New Roman" w:hAnsi="Times New Roman" w:cs="Times New Roman"/>
          <w:i/>
          <w:sz w:val="28"/>
          <w:szCs w:val="28"/>
          <w:lang w:val="ru-RU"/>
        </w:rPr>
        <w:t>жества</w:t>
      </w:r>
      <w:r w:rsidR="00D377D4" w:rsidRPr="00465CDC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="00D377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B6EBD" w:rsidRPr="000B391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«Там каждый был героем»</w:t>
      </w:r>
      <w:r w:rsidR="000B6E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(с/б п. Керамкомбинат), </w:t>
      </w:r>
      <w:r w:rsidR="00343788" w:rsidRPr="0034378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«Афганистан к нам тянется сквозь годы»</w:t>
      </w:r>
      <w:r w:rsidR="003437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(Легостаев</w:t>
      </w:r>
      <w:r w:rsidR="00C92EA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ская с/б</w:t>
      </w:r>
      <w:r w:rsidR="00343788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C92EAD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C92EAD" w:rsidRPr="00C92EAD">
        <w:rPr>
          <w:szCs w:val="21"/>
          <w:lang w:val="ru-RU"/>
        </w:rPr>
        <w:t xml:space="preserve"> </w:t>
      </w:r>
      <w:r w:rsidR="00C92EAD" w:rsidRPr="00C92EAD">
        <w:rPr>
          <w:rFonts w:ascii="Times New Roman" w:hAnsi="Times New Roman" w:cs="Times New Roman"/>
          <w:sz w:val="28"/>
          <w:szCs w:val="28"/>
          <w:lang w:val="ru-RU"/>
        </w:rPr>
        <w:t>«Не может быть забвения»</w:t>
      </w:r>
      <w:r w:rsidR="00C92EAD" w:rsidRPr="002C366B">
        <w:rPr>
          <w:szCs w:val="21"/>
          <w:lang w:val="ru-RU"/>
        </w:rPr>
        <w:t xml:space="preserve"> </w:t>
      </w:r>
      <w:r w:rsidR="00C92EAD" w:rsidRPr="00C92EAD">
        <w:rPr>
          <w:rFonts w:ascii="Times New Roman" w:hAnsi="Times New Roman" w:cs="Times New Roman"/>
          <w:sz w:val="28"/>
          <w:szCs w:val="28"/>
          <w:lang w:val="ru-RU"/>
        </w:rPr>
        <w:t>(Улыбинская с/б)</w:t>
      </w:r>
      <w:r w:rsidR="001F33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F3323" w:rsidRPr="001F3323">
        <w:rPr>
          <w:rFonts w:ascii="Times New Roman" w:hAnsi="Times New Roman" w:cs="Times New Roman"/>
          <w:sz w:val="28"/>
          <w:szCs w:val="28"/>
          <w:lang w:val="ru-RU"/>
        </w:rPr>
        <w:t>«Эхо афганских гор»</w:t>
      </w:r>
      <w:r w:rsidR="001F3323">
        <w:rPr>
          <w:rFonts w:ascii="Times New Roman" w:hAnsi="Times New Roman" w:cs="Times New Roman"/>
          <w:sz w:val="28"/>
          <w:szCs w:val="28"/>
          <w:lang w:val="ru-RU"/>
        </w:rPr>
        <w:t xml:space="preserve"> (Степнинская с/б)</w:t>
      </w:r>
      <w:r w:rsidR="00D377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8780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87807" w:rsidRPr="0034378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Афганистан</w:t>
      </w:r>
      <w:r w:rsidR="00D87807">
        <w:rPr>
          <w:rFonts w:ascii="Times New Roman" w:hAnsi="Times New Roman" w:cs="Times New Roman"/>
          <w:color w:val="000000"/>
          <w:sz w:val="28"/>
          <w:szCs w:val="28"/>
          <w:lang w:val="ru-RU"/>
        </w:rPr>
        <w:t>: наша память и боль» (Морозовская с/б)</w:t>
      </w:r>
      <w:r w:rsidR="00CC62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др.</w:t>
      </w:r>
      <w:r w:rsidR="003437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92EAD">
        <w:rPr>
          <w:rFonts w:ascii="Times New Roman" w:hAnsi="Times New Roman" w:cs="Times New Roman"/>
          <w:sz w:val="28"/>
          <w:szCs w:val="28"/>
          <w:lang w:val="ru-RU"/>
        </w:rPr>
        <w:t xml:space="preserve">С особым вниманием молодые люди слушали </w:t>
      </w:r>
      <w:r w:rsidR="00C92EAD">
        <w:rPr>
          <w:rFonts w:ascii="Times New Roman" w:hAnsi="Times New Roman" w:cs="Times New Roman"/>
          <w:noProof/>
          <w:sz w:val="28"/>
          <w:szCs w:val="28"/>
          <w:lang w:val="ru-RU"/>
        </w:rPr>
        <w:t>участников афганских событий</w:t>
      </w:r>
      <w:r w:rsidR="0044386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которые были приглашены </w:t>
      </w:r>
      <w:r w:rsidR="00465CDC">
        <w:rPr>
          <w:rFonts w:ascii="Times New Roman" w:hAnsi="Times New Roman" w:cs="Times New Roman"/>
          <w:noProof/>
          <w:sz w:val="28"/>
          <w:szCs w:val="28"/>
          <w:lang w:val="ru-RU"/>
        </w:rPr>
        <w:t>в МБ и Улыбинск</w:t>
      </w:r>
      <w:r w:rsidR="00443860">
        <w:rPr>
          <w:rFonts w:ascii="Times New Roman" w:hAnsi="Times New Roman" w:cs="Times New Roman"/>
          <w:noProof/>
          <w:sz w:val="28"/>
          <w:szCs w:val="28"/>
          <w:lang w:val="ru-RU"/>
        </w:rPr>
        <w:t>ую</w:t>
      </w:r>
      <w:r w:rsidR="00465CDC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с/б. </w:t>
      </w:r>
      <w:r w:rsidR="00C92EA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443860" w:rsidRPr="00443860">
        <w:rPr>
          <w:rFonts w:ascii="Times New Roman" w:hAnsi="Times New Roman" w:cs="Times New Roman"/>
          <w:sz w:val="28"/>
          <w:szCs w:val="28"/>
          <w:lang w:val="ru-RU"/>
        </w:rPr>
        <w:t>О.Л.</w:t>
      </w:r>
      <w:proofErr w:type="gramEnd"/>
      <w:r w:rsidR="00443860" w:rsidRPr="00443860">
        <w:rPr>
          <w:rFonts w:ascii="Times New Roman" w:hAnsi="Times New Roman" w:cs="Times New Roman"/>
          <w:sz w:val="28"/>
          <w:szCs w:val="28"/>
          <w:lang w:val="ru-RU"/>
        </w:rPr>
        <w:t xml:space="preserve"> Комогоров</w:t>
      </w:r>
      <w:r w:rsidR="00443860" w:rsidRPr="002C366B">
        <w:rPr>
          <w:szCs w:val="21"/>
          <w:lang w:val="ru-RU"/>
        </w:rPr>
        <w:t xml:space="preserve"> </w:t>
      </w:r>
      <w:r w:rsidR="00C92EAD" w:rsidRPr="00C92EAD">
        <w:rPr>
          <w:rFonts w:ascii="Times New Roman" w:hAnsi="Times New Roman" w:cs="Times New Roman"/>
          <w:sz w:val="28"/>
          <w:szCs w:val="28"/>
          <w:lang w:val="ru-RU"/>
        </w:rPr>
        <w:t xml:space="preserve">подарил </w:t>
      </w:r>
      <w:r w:rsidR="00C92EAD">
        <w:rPr>
          <w:rFonts w:ascii="Times New Roman" w:hAnsi="Times New Roman" w:cs="Times New Roman"/>
          <w:sz w:val="28"/>
          <w:szCs w:val="28"/>
          <w:lang w:val="ru-RU"/>
        </w:rPr>
        <w:t xml:space="preserve">Улыбинской </w:t>
      </w:r>
      <w:proofErr w:type="gramStart"/>
      <w:r w:rsidR="00C92EAD">
        <w:rPr>
          <w:rFonts w:ascii="Times New Roman" w:hAnsi="Times New Roman" w:cs="Times New Roman"/>
          <w:sz w:val="28"/>
          <w:szCs w:val="28"/>
          <w:lang w:val="ru-RU"/>
        </w:rPr>
        <w:t>с/б</w:t>
      </w:r>
      <w:proofErr w:type="gramEnd"/>
      <w:r w:rsidR="00C92E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EAD" w:rsidRPr="00C92EAD">
        <w:rPr>
          <w:rFonts w:ascii="Times New Roman" w:hAnsi="Times New Roman" w:cs="Times New Roman"/>
          <w:sz w:val="28"/>
          <w:szCs w:val="28"/>
          <w:lang w:val="ru-RU"/>
        </w:rPr>
        <w:t>книгу «Я вернулся, победил войну!» о ветеранах-интернационалистах.</w:t>
      </w:r>
    </w:p>
    <w:p w:rsidR="000B3915" w:rsidRDefault="000B3915" w:rsidP="00055B9C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3009F">
        <w:rPr>
          <w:color w:val="000000"/>
          <w:sz w:val="28"/>
          <w:szCs w:val="28"/>
        </w:rPr>
        <w:t xml:space="preserve">Линевская </w:t>
      </w:r>
      <w:proofErr w:type="gramStart"/>
      <w:r w:rsidRPr="0043009F">
        <w:rPr>
          <w:color w:val="000000"/>
          <w:sz w:val="28"/>
          <w:szCs w:val="28"/>
        </w:rPr>
        <w:t>д/б</w:t>
      </w:r>
      <w:proofErr w:type="gramEnd"/>
      <w:r>
        <w:rPr>
          <w:color w:val="000000"/>
          <w:sz w:val="28"/>
          <w:szCs w:val="28"/>
        </w:rPr>
        <w:t>,</w:t>
      </w:r>
      <w:r w:rsidRPr="0043009F">
        <w:rPr>
          <w:color w:val="000000"/>
          <w:sz w:val="28"/>
          <w:szCs w:val="28"/>
        </w:rPr>
        <w:t xml:space="preserve">   участ</w:t>
      </w:r>
      <w:r>
        <w:rPr>
          <w:color w:val="000000"/>
          <w:sz w:val="28"/>
          <w:szCs w:val="28"/>
        </w:rPr>
        <w:t>вуя</w:t>
      </w:r>
      <w:r w:rsidRPr="0043009F">
        <w:rPr>
          <w:color w:val="000000"/>
          <w:sz w:val="28"/>
          <w:szCs w:val="28"/>
        </w:rPr>
        <w:t xml:space="preserve"> в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 xml:space="preserve">Областном конкурсе исследовательских работ школьников “Афганская война глазами современного школьника”, заняла 1 место в номинации </w:t>
      </w:r>
      <w:r>
        <w:rPr>
          <w:color w:val="000000"/>
          <w:sz w:val="28"/>
          <w:szCs w:val="28"/>
          <w:shd w:val="clear" w:color="auto" w:fill="FFFFFF"/>
        </w:rPr>
        <w:t>"</w:t>
      </w:r>
      <w:hyperlink r:id="rId30" w:history="1">
        <w:r>
          <w:rPr>
            <w:rStyle w:val="a3"/>
            <w:color w:val="1155CC"/>
            <w:sz w:val="28"/>
            <w:szCs w:val="28"/>
            <w:shd w:val="clear" w:color="auto" w:fill="FFFFFF"/>
          </w:rPr>
          <w:t>История солдата"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- “Ветеран афганской войны Але</w:t>
      </w:r>
      <w:r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 xml:space="preserve">сандр Петров” и в номинации </w:t>
      </w:r>
      <w:hyperlink r:id="rId31" w:history="1">
        <w:r>
          <w:rPr>
            <w:rStyle w:val="a3"/>
            <w:color w:val="1155CC"/>
            <w:sz w:val="28"/>
            <w:szCs w:val="28"/>
            <w:shd w:val="clear" w:color="auto" w:fill="FFFFFF"/>
          </w:rPr>
          <w:t>"Книга о войне"</w:t>
        </w:r>
        <w:r>
          <w:rPr>
            <w:rStyle w:val="a3"/>
            <w:color w:val="1155CC"/>
            <w:sz w:val="28"/>
            <w:szCs w:val="28"/>
            <w:u w:val="none"/>
            <w:shd w:val="clear" w:color="auto" w:fill="FFFFFF"/>
          </w:rPr>
          <w:t xml:space="preserve"> </w:t>
        </w:r>
      </w:hyperlink>
      <w:r>
        <w:rPr>
          <w:color w:val="1155CC"/>
          <w:sz w:val="28"/>
          <w:szCs w:val="28"/>
          <w:shd w:val="clear" w:color="auto" w:fill="FFFFFF"/>
        </w:rPr>
        <w:t xml:space="preserve">-  </w:t>
      </w:r>
      <w:r>
        <w:rPr>
          <w:color w:val="000000"/>
          <w:sz w:val="28"/>
          <w:szCs w:val="28"/>
          <w:shd w:val="clear" w:color="auto" w:fill="FFFFFF"/>
        </w:rPr>
        <w:t>“Из пламени Афганистана”</w:t>
      </w:r>
    </w:p>
    <w:p w:rsidR="00551DD1" w:rsidRDefault="00C92EAD" w:rsidP="00483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483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В День Героев</w:t>
      </w:r>
      <w:r w:rsidRPr="0027409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 Отечества</w:t>
      </w:r>
      <w:r w:rsidRPr="00C9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п. Чернореченск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ом</w:t>
      </w:r>
      <w:r w:rsidRPr="00C9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ежегодно проходит митинг. Библиотекари организуют акцию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Pr="00C92EAD">
        <w:rPr>
          <w:rFonts w:ascii="Times New Roman" w:hAnsi="Times New Roman" w:cs="Times New Roman"/>
          <w:sz w:val="28"/>
          <w:szCs w:val="28"/>
          <w:lang w:val="ru-RU"/>
        </w:rPr>
        <w:t>Герои земли Искитимской»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B5C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B5C7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B5C7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BB5C74">
        <w:rPr>
          <w:rFonts w:ascii="Times New Roman" w:hAnsi="Times New Roman" w:cs="Times New Roman"/>
          <w:sz w:val="28"/>
          <w:szCs w:val="28"/>
          <w:lang w:val="ru-RU"/>
        </w:rPr>
        <w:t>дают закладки-памятки  с  именами  героев – жителей  Искитимского  рай</w:t>
      </w:r>
      <w:r w:rsidRPr="00BB5C7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B5C74">
        <w:rPr>
          <w:rFonts w:ascii="Times New Roman" w:hAnsi="Times New Roman" w:cs="Times New Roman"/>
          <w:sz w:val="28"/>
          <w:szCs w:val="28"/>
          <w:lang w:val="ru-RU"/>
        </w:rPr>
        <w:t>на.</w:t>
      </w:r>
      <w:r w:rsidR="00274094">
        <w:rPr>
          <w:rFonts w:ascii="Times New Roman" w:hAnsi="Times New Roman" w:cs="Times New Roman"/>
          <w:sz w:val="28"/>
          <w:szCs w:val="28"/>
          <w:lang w:val="ru-RU"/>
        </w:rPr>
        <w:t xml:space="preserve"> В Степнинской </w:t>
      </w:r>
      <w:proofErr w:type="gramStart"/>
      <w:r w:rsidR="0027409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274094">
        <w:rPr>
          <w:rFonts w:ascii="Times New Roman" w:hAnsi="Times New Roman" w:cs="Times New Roman"/>
          <w:sz w:val="28"/>
          <w:szCs w:val="28"/>
          <w:lang w:val="ru-RU"/>
        </w:rPr>
        <w:t xml:space="preserve">/б </w:t>
      </w:r>
      <w:proofErr w:type="gramStart"/>
      <w:r w:rsidR="00341430" w:rsidRPr="00551DD1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="00341430" w:rsidRPr="00551DD1">
        <w:rPr>
          <w:rFonts w:ascii="Times New Roman" w:hAnsi="Times New Roman" w:cs="Times New Roman"/>
          <w:sz w:val="28"/>
          <w:szCs w:val="28"/>
          <w:lang w:val="ru-RU"/>
        </w:rPr>
        <w:t xml:space="preserve"> старшеклассников</w:t>
      </w:r>
      <w:r w:rsidR="003414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4094">
        <w:rPr>
          <w:rFonts w:ascii="Times New Roman" w:hAnsi="Times New Roman" w:cs="Times New Roman"/>
          <w:sz w:val="28"/>
          <w:szCs w:val="28"/>
          <w:lang w:val="ru-RU"/>
        </w:rPr>
        <w:t xml:space="preserve">проведен </w:t>
      </w:r>
      <w:r w:rsidR="00551DD1" w:rsidRPr="00551DD1">
        <w:rPr>
          <w:rFonts w:ascii="Times New Roman" w:hAnsi="Times New Roman" w:cs="Times New Roman"/>
          <w:i/>
          <w:sz w:val="28"/>
          <w:szCs w:val="28"/>
          <w:lang w:val="ru-RU"/>
        </w:rPr>
        <w:t>урок патриотизма</w:t>
      </w:r>
      <w:r w:rsidR="00551DD1" w:rsidRPr="00551DD1">
        <w:rPr>
          <w:rFonts w:ascii="Times New Roman" w:hAnsi="Times New Roman" w:cs="Times New Roman"/>
          <w:sz w:val="28"/>
          <w:szCs w:val="28"/>
          <w:lang w:val="ru-RU"/>
        </w:rPr>
        <w:t xml:space="preserve"> «Подвиг во имя России»</w:t>
      </w:r>
      <w:r w:rsidR="003414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51DD1" w:rsidRPr="00551DD1">
        <w:rPr>
          <w:rFonts w:ascii="Times New Roman" w:hAnsi="Times New Roman" w:cs="Times New Roman"/>
          <w:sz w:val="28"/>
          <w:szCs w:val="28"/>
          <w:lang w:val="ru-RU"/>
        </w:rPr>
        <w:t xml:space="preserve"> посвящен</w:t>
      </w:r>
      <w:r w:rsidR="00341430">
        <w:rPr>
          <w:rFonts w:ascii="Times New Roman" w:hAnsi="Times New Roman" w:cs="Times New Roman"/>
          <w:sz w:val="28"/>
          <w:szCs w:val="28"/>
          <w:lang w:val="ru-RU"/>
        </w:rPr>
        <w:t>ный</w:t>
      </w:r>
      <w:r w:rsidR="00551DD1" w:rsidRPr="00551DD1">
        <w:rPr>
          <w:rFonts w:ascii="Times New Roman" w:hAnsi="Times New Roman" w:cs="Times New Roman"/>
          <w:sz w:val="28"/>
          <w:szCs w:val="28"/>
          <w:lang w:val="ru-RU"/>
        </w:rPr>
        <w:t xml:space="preserve"> 100-летнему юбилею со дня рожд</w:t>
      </w:r>
      <w:r w:rsidR="00551DD1" w:rsidRPr="00551DD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51DD1" w:rsidRPr="00551DD1">
        <w:rPr>
          <w:rFonts w:ascii="Times New Roman" w:hAnsi="Times New Roman" w:cs="Times New Roman"/>
          <w:sz w:val="28"/>
          <w:szCs w:val="28"/>
          <w:lang w:val="ru-RU"/>
        </w:rPr>
        <w:t xml:space="preserve">ния гениального русского конструктора – оружейника </w:t>
      </w:r>
      <w:r w:rsidR="00341430">
        <w:rPr>
          <w:rFonts w:ascii="Times New Roman" w:hAnsi="Times New Roman" w:cs="Times New Roman"/>
          <w:sz w:val="28"/>
          <w:szCs w:val="28"/>
          <w:lang w:val="ru-RU"/>
        </w:rPr>
        <w:t xml:space="preserve">М.Т. </w:t>
      </w:r>
      <w:r w:rsidR="00551DD1" w:rsidRPr="00551DD1">
        <w:rPr>
          <w:rFonts w:ascii="Times New Roman" w:hAnsi="Times New Roman" w:cs="Times New Roman"/>
          <w:sz w:val="28"/>
          <w:szCs w:val="28"/>
          <w:lang w:val="ru-RU"/>
        </w:rPr>
        <w:t xml:space="preserve">Калашникова. </w:t>
      </w:r>
      <w:r w:rsidR="00F828B4">
        <w:rPr>
          <w:rFonts w:ascii="Times New Roman" w:hAnsi="Times New Roman" w:cs="Times New Roman"/>
          <w:sz w:val="28"/>
          <w:szCs w:val="28"/>
          <w:lang w:val="ru-RU"/>
        </w:rPr>
        <w:t xml:space="preserve">Школьники узнали </w:t>
      </w:r>
      <w:r w:rsidR="00551DD1" w:rsidRPr="00551DD1">
        <w:rPr>
          <w:rFonts w:ascii="Times New Roman" w:hAnsi="Times New Roman" w:cs="Times New Roman"/>
          <w:sz w:val="28"/>
          <w:szCs w:val="28"/>
          <w:lang w:val="ru-RU"/>
        </w:rPr>
        <w:t>о том, как простой мальчишка из села, благодаря упорн</w:t>
      </w:r>
      <w:r w:rsidR="00551DD1" w:rsidRPr="00551DD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51DD1" w:rsidRPr="00551DD1">
        <w:rPr>
          <w:rFonts w:ascii="Times New Roman" w:hAnsi="Times New Roman" w:cs="Times New Roman"/>
          <w:sz w:val="28"/>
          <w:szCs w:val="28"/>
          <w:lang w:val="ru-RU"/>
        </w:rPr>
        <w:t>му труду и любви к Родине, стал мировой знаменитостью, о вкладе мастера – оружейника в разработку отечественного стрелкового оружия, о том, что К</w:t>
      </w:r>
      <w:r w:rsidR="00551DD1" w:rsidRPr="00551DD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51DD1" w:rsidRPr="00551DD1">
        <w:rPr>
          <w:rFonts w:ascii="Times New Roman" w:hAnsi="Times New Roman" w:cs="Times New Roman"/>
          <w:sz w:val="28"/>
          <w:szCs w:val="28"/>
          <w:lang w:val="ru-RU"/>
        </w:rPr>
        <w:t>лашников являлся единственным человеком, удостоенным звани</w:t>
      </w:r>
      <w:r w:rsidR="00551DD1" w:rsidRPr="00551DD1">
        <w:rPr>
          <w:sz w:val="28"/>
          <w:szCs w:val="28"/>
          <w:lang w:val="ru-RU"/>
        </w:rPr>
        <w:t xml:space="preserve">я </w:t>
      </w:r>
      <w:r w:rsidR="00551DD1" w:rsidRPr="00551DD1">
        <w:rPr>
          <w:rFonts w:ascii="Times New Roman" w:hAnsi="Times New Roman" w:cs="Times New Roman"/>
          <w:sz w:val="28"/>
          <w:szCs w:val="28"/>
          <w:lang w:val="ru-RU"/>
        </w:rPr>
        <w:t>Героя Ро</w:t>
      </w:r>
      <w:r w:rsidR="00551DD1" w:rsidRPr="00551DD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51DD1" w:rsidRPr="00551DD1">
        <w:rPr>
          <w:rFonts w:ascii="Times New Roman" w:hAnsi="Times New Roman" w:cs="Times New Roman"/>
          <w:sz w:val="28"/>
          <w:szCs w:val="28"/>
          <w:lang w:val="ru-RU"/>
        </w:rPr>
        <w:t>сии и дважды</w:t>
      </w:r>
      <w:r w:rsidR="00551DD1" w:rsidRPr="00551DD1">
        <w:rPr>
          <w:sz w:val="28"/>
          <w:szCs w:val="28"/>
          <w:lang w:val="ru-RU"/>
        </w:rPr>
        <w:t xml:space="preserve"> </w:t>
      </w:r>
      <w:r w:rsidR="00551DD1" w:rsidRPr="00551DD1">
        <w:rPr>
          <w:rFonts w:ascii="Times New Roman" w:hAnsi="Times New Roman" w:cs="Times New Roman"/>
          <w:sz w:val="28"/>
          <w:szCs w:val="28"/>
          <w:lang w:val="ru-RU"/>
        </w:rPr>
        <w:t xml:space="preserve">Героя Социалистического Труда. </w:t>
      </w:r>
      <w:r w:rsidR="00551DD1" w:rsidRPr="00F828B4">
        <w:rPr>
          <w:rFonts w:ascii="Times New Roman" w:hAnsi="Times New Roman" w:cs="Times New Roman"/>
          <w:sz w:val="28"/>
          <w:szCs w:val="28"/>
          <w:lang w:val="ru-RU"/>
        </w:rPr>
        <w:t>Для мероприятия была по</w:t>
      </w:r>
      <w:r w:rsidR="00551DD1" w:rsidRPr="00F828B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551DD1" w:rsidRPr="00F828B4">
        <w:rPr>
          <w:rFonts w:ascii="Times New Roman" w:hAnsi="Times New Roman" w:cs="Times New Roman"/>
          <w:sz w:val="28"/>
          <w:szCs w:val="28"/>
          <w:lang w:val="ru-RU"/>
        </w:rPr>
        <w:t>готовлена презентация «</w:t>
      </w:r>
      <w:r w:rsidR="00551DD1" w:rsidRPr="00F828B4">
        <w:rPr>
          <w:rFonts w:ascii="Times New Roman" w:hAnsi="Times New Roman" w:cs="Times New Roman"/>
          <w:bCs/>
          <w:sz w:val="28"/>
          <w:szCs w:val="28"/>
          <w:lang w:val="ru-RU"/>
        </w:rPr>
        <w:t>Калашников и его детище</w:t>
      </w:r>
      <w:r w:rsidR="00551DD1" w:rsidRPr="00F828B4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1E1061" w:rsidRDefault="00483578" w:rsidP="001E1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Мероприятия, посвященные </w:t>
      </w:r>
      <w:r w:rsidRPr="00282547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юбилейным датам писателей-фронтовиков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заняли достойное место в массовой работе библиотек: </w:t>
      </w:r>
      <w:r w:rsidRPr="00C92E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беседа </w:t>
      </w:r>
      <w:r w:rsidRPr="00C92EAD">
        <w:rPr>
          <w:rFonts w:ascii="Times New Roman" w:hAnsi="Times New Roman" w:cs="Times New Roman"/>
          <w:sz w:val="28"/>
          <w:szCs w:val="28"/>
          <w:lang w:val="ru-RU"/>
        </w:rPr>
        <w:t>«Даниил Гранин: писатель, фронтовик, великий гражданин России» (Ши</w:t>
      </w:r>
      <w:r w:rsidRPr="00C92EAD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C92EAD">
        <w:rPr>
          <w:rFonts w:ascii="Times New Roman" w:hAnsi="Times New Roman" w:cs="Times New Roman"/>
          <w:sz w:val="28"/>
          <w:szCs w:val="28"/>
          <w:lang w:val="ru-RU"/>
        </w:rPr>
        <w:t>ковская с/б)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80071">
        <w:rPr>
          <w:rFonts w:ascii="Times New Roman" w:hAnsi="Times New Roman" w:cs="Times New Roman"/>
          <w:i/>
          <w:sz w:val="28"/>
          <w:szCs w:val="28"/>
          <w:lang w:val="ru-RU"/>
        </w:rPr>
        <w:t>литературный круиз</w:t>
      </w:r>
      <w:r w:rsidRPr="00580071">
        <w:rPr>
          <w:rFonts w:ascii="Times New Roman" w:hAnsi="Times New Roman" w:cs="Times New Roman"/>
          <w:sz w:val="28"/>
          <w:szCs w:val="28"/>
          <w:lang w:val="ru-RU"/>
        </w:rPr>
        <w:t xml:space="preserve"> «Даниил Гранин: солдат и писатель»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(Степнинская с/б), </w:t>
      </w:r>
      <w:r w:rsidRPr="00282547">
        <w:rPr>
          <w:rFonts w:ascii="Times New Roman" w:hAnsi="Times New Roman" w:cs="Times New Roman"/>
          <w:i/>
          <w:sz w:val="28"/>
          <w:szCs w:val="28"/>
          <w:lang w:val="ru-RU"/>
        </w:rPr>
        <w:t>урок мужества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41A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«Строки, добытые в бою»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95-летию Ю</w:t>
      </w:r>
      <w:r w:rsidR="007D6DC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Друниной (</w:t>
      </w:r>
      <w:r w:rsidR="00104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Морозовская с/б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514D65">
        <w:rPr>
          <w:rFonts w:ascii="Times New Roman" w:hAnsi="Times New Roman"/>
          <w:i/>
          <w:sz w:val="28"/>
          <w:szCs w:val="28"/>
          <w:lang w:val="ru-RU"/>
        </w:rPr>
        <w:t>литературно – музыкальная композиция</w:t>
      </w:r>
      <w:r w:rsidRPr="00514D65">
        <w:rPr>
          <w:rFonts w:ascii="Times New Roman" w:hAnsi="Times New Roman"/>
          <w:sz w:val="28"/>
          <w:szCs w:val="28"/>
          <w:lang w:val="ru-RU"/>
        </w:rPr>
        <w:t xml:space="preserve"> «Гл</w:t>
      </w:r>
      <w:r w:rsidRPr="00514D65">
        <w:rPr>
          <w:rFonts w:ascii="Times New Roman" w:hAnsi="Times New Roman"/>
          <w:sz w:val="28"/>
          <w:szCs w:val="28"/>
          <w:lang w:val="ru-RU"/>
        </w:rPr>
        <w:t>а</w:t>
      </w:r>
      <w:r w:rsidRPr="00514D65">
        <w:rPr>
          <w:rFonts w:ascii="Times New Roman" w:hAnsi="Times New Roman"/>
          <w:sz w:val="28"/>
          <w:szCs w:val="28"/>
          <w:lang w:val="ru-RU"/>
        </w:rPr>
        <w:t>зами тех, кто был в бою»</w:t>
      </w:r>
      <w:r>
        <w:rPr>
          <w:rFonts w:ascii="Times New Roman" w:hAnsi="Times New Roman"/>
          <w:sz w:val="28"/>
          <w:szCs w:val="28"/>
          <w:lang w:val="ru-RU"/>
        </w:rPr>
        <w:t xml:space="preserve"> (Степнинская с/б)</w:t>
      </w:r>
      <w:r w:rsidRPr="00514D6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15C2C" w:rsidRPr="00715C2C">
        <w:rPr>
          <w:rFonts w:ascii="Times New Roman" w:hAnsi="Times New Roman"/>
          <w:i/>
          <w:sz w:val="28"/>
          <w:szCs w:val="28"/>
          <w:lang w:val="ru-RU"/>
        </w:rPr>
        <w:t>обзор</w:t>
      </w:r>
      <w:r w:rsidR="00715C2C" w:rsidRPr="00715C2C">
        <w:rPr>
          <w:rFonts w:ascii="Times New Roman" w:hAnsi="Times New Roman"/>
          <w:sz w:val="28"/>
          <w:szCs w:val="28"/>
          <w:lang w:val="ru-RU"/>
        </w:rPr>
        <w:t xml:space="preserve"> «Слова</w:t>
      </w:r>
      <w:proofErr w:type="gramEnd"/>
      <w:r w:rsidR="00715C2C" w:rsidRPr="00715C2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715C2C" w:rsidRPr="00715C2C">
        <w:rPr>
          <w:rFonts w:ascii="Times New Roman" w:hAnsi="Times New Roman"/>
          <w:sz w:val="28"/>
          <w:szCs w:val="28"/>
          <w:lang w:val="ru-RU"/>
        </w:rPr>
        <w:t>пришедшие из боя»</w:t>
      </w:r>
      <w:r w:rsidR="007D6DC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D6DCE" w:rsidRPr="007D6DCE">
        <w:rPr>
          <w:rFonts w:ascii="Times New Roman" w:hAnsi="Times New Roman"/>
          <w:bCs/>
          <w:i/>
          <w:sz w:val="28"/>
          <w:szCs w:val="28"/>
          <w:lang w:val="ru-RU"/>
        </w:rPr>
        <w:t>час памяти</w:t>
      </w:r>
      <w:r w:rsidR="007D6DCE" w:rsidRPr="007D6DCE">
        <w:rPr>
          <w:rFonts w:ascii="Times New Roman" w:hAnsi="Times New Roman"/>
          <w:bCs/>
          <w:sz w:val="28"/>
          <w:szCs w:val="28"/>
          <w:lang w:val="ru-RU"/>
        </w:rPr>
        <w:t xml:space="preserve"> «Вспоминая и вновь перечитывая…»</w:t>
      </w:r>
      <w:r w:rsidR="00715C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6DCE">
        <w:rPr>
          <w:rFonts w:ascii="Times New Roman" w:hAnsi="Times New Roman"/>
          <w:sz w:val="28"/>
          <w:szCs w:val="28"/>
          <w:lang w:val="ru-RU"/>
        </w:rPr>
        <w:t>к 95-летию В. Аст</w:t>
      </w:r>
      <w:r w:rsidR="007D6DCE">
        <w:rPr>
          <w:rFonts w:ascii="Times New Roman" w:hAnsi="Times New Roman"/>
          <w:sz w:val="28"/>
          <w:szCs w:val="28"/>
          <w:lang w:val="ru-RU"/>
        </w:rPr>
        <w:t>а</w:t>
      </w:r>
      <w:r w:rsidR="007D6DCE">
        <w:rPr>
          <w:rFonts w:ascii="Times New Roman" w:hAnsi="Times New Roman"/>
          <w:sz w:val="28"/>
          <w:szCs w:val="28"/>
          <w:lang w:val="ru-RU"/>
        </w:rPr>
        <w:t xml:space="preserve">фьева </w:t>
      </w:r>
      <w:r w:rsidR="00715C2C">
        <w:rPr>
          <w:rFonts w:ascii="Times New Roman" w:hAnsi="Times New Roman"/>
          <w:sz w:val="28"/>
          <w:szCs w:val="28"/>
          <w:lang w:val="ru-RU"/>
        </w:rPr>
        <w:t>(Листвянская с/б)</w:t>
      </w:r>
      <w:r w:rsidR="0010483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E1061" w:rsidRPr="001E1061">
        <w:rPr>
          <w:rFonts w:ascii="Times New Roman" w:hAnsi="Times New Roman" w:cs="Times New Roman"/>
          <w:i/>
          <w:sz w:val="28"/>
          <w:szCs w:val="28"/>
          <w:lang w:val="ru-RU"/>
        </w:rPr>
        <w:t>литературный час</w:t>
      </w:r>
      <w:r w:rsidR="001E10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1061" w:rsidRPr="001E1061">
        <w:rPr>
          <w:rFonts w:ascii="Times New Roman" w:hAnsi="Times New Roman" w:cs="Times New Roman"/>
          <w:sz w:val="28"/>
          <w:szCs w:val="28"/>
          <w:lang w:val="ru-RU"/>
        </w:rPr>
        <w:t>«Шли литераторы дорогами войны»</w:t>
      </w:r>
      <w:r w:rsidR="001E10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E1061" w:rsidRPr="001E1061">
        <w:rPr>
          <w:rFonts w:ascii="Times New Roman" w:hAnsi="Times New Roman" w:cs="Times New Roman"/>
          <w:sz w:val="28"/>
          <w:szCs w:val="28"/>
          <w:lang w:val="ru-RU"/>
        </w:rPr>
        <w:t>посвящённый 95-летию В.</w:t>
      </w:r>
      <w:r w:rsidR="001E1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061" w:rsidRPr="001E1061">
        <w:rPr>
          <w:rFonts w:ascii="Times New Roman" w:hAnsi="Times New Roman" w:cs="Times New Roman"/>
          <w:sz w:val="28"/>
          <w:szCs w:val="28"/>
          <w:lang w:val="ru-RU"/>
        </w:rPr>
        <w:t>Астафь</w:t>
      </w:r>
      <w:r w:rsidR="001E106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E1061" w:rsidRPr="001E1061">
        <w:rPr>
          <w:rFonts w:ascii="Times New Roman" w:hAnsi="Times New Roman" w:cs="Times New Roman"/>
          <w:sz w:val="28"/>
          <w:szCs w:val="28"/>
          <w:lang w:val="ru-RU"/>
        </w:rPr>
        <w:t>ва, Ю.</w:t>
      </w:r>
      <w:r w:rsidR="001E1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061" w:rsidRPr="001E1061">
        <w:rPr>
          <w:rFonts w:ascii="Times New Roman" w:hAnsi="Times New Roman" w:cs="Times New Roman"/>
          <w:sz w:val="28"/>
          <w:szCs w:val="28"/>
          <w:lang w:val="ru-RU"/>
        </w:rPr>
        <w:t>Бондарева, Б.</w:t>
      </w:r>
      <w:r w:rsidR="001E1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061" w:rsidRPr="001E1061">
        <w:rPr>
          <w:rFonts w:ascii="Times New Roman" w:hAnsi="Times New Roman" w:cs="Times New Roman"/>
          <w:sz w:val="28"/>
          <w:szCs w:val="28"/>
          <w:lang w:val="ru-RU"/>
        </w:rPr>
        <w:t>Васильева, В.</w:t>
      </w:r>
      <w:r w:rsidR="001E1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061" w:rsidRPr="001E1061">
        <w:rPr>
          <w:rFonts w:ascii="Times New Roman" w:hAnsi="Times New Roman" w:cs="Times New Roman"/>
          <w:sz w:val="28"/>
          <w:szCs w:val="28"/>
          <w:lang w:val="ru-RU"/>
        </w:rPr>
        <w:t>Быкова</w:t>
      </w:r>
      <w:r w:rsidR="001E106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1E1061">
        <w:rPr>
          <w:rFonts w:ascii="Times New Roman" w:hAnsi="Times New Roman"/>
          <w:sz w:val="28"/>
          <w:szCs w:val="28"/>
          <w:lang w:val="ru-RU"/>
        </w:rPr>
        <w:t>цикл мероприятий «Юбилярам посвящается»</w:t>
      </w:r>
      <w:r w:rsidR="00AA2272">
        <w:rPr>
          <w:rFonts w:ascii="Times New Roman" w:hAnsi="Times New Roman"/>
          <w:sz w:val="28"/>
          <w:szCs w:val="28"/>
          <w:lang w:val="ru-RU"/>
        </w:rPr>
        <w:t xml:space="preserve">, в т.ч., </w:t>
      </w:r>
      <w:r w:rsidR="00AA2272" w:rsidRPr="00AA2272">
        <w:rPr>
          <w:rFonts w:ascii="Times New Roman" w:hAnsi="Times New Roman"/>
          <w:i/>
          <w:sz w:val="28"/>
          <w:szCs w:val="28"/>
          <w:lang w:val="ru-RU"/>
        </w:rPr>
        <w:t>читател</w:t>
      </w:r>
      <w:r w:rsidR="00AA2272" w:rsidRPr="00AA2272">
        <w:rPr>
          <w:rFonts w:ascii="Times New Roman" w:hAnsi="Times New Roman"/>
          <w:i/>
          <w:sz w:val="28"/>
          <w:szCs w:val="28"/>
          <w:lang w:val="ru-RU"/>
        </w:rPr>
        <w:t>ь</w:t>
      </w:r>
      <w:r w:rsidR="00AA2272" w:rsidRPr="00AA2272">
        <w:rPr>
          <w:rFonts w:ascii="Times New Roman" w:hAnsi="Times New Roman"/>
          <w:i/>
          <w:sz w:val="28"/>
          <w:szCs w:val="28"/>
          <w:lang w:val="ru-RU"/>
        </w:rPr>
        <w:t xml:space="preserve">ско-зрительская конференция </w:t>
      </w:r>
      <w:r w:rsidR="001E10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2272" w:rsidRPr="00AA227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«Горячий снег памяти»</w:t>
      </w:r>
      <w:r w:rsidR="00AA2272" w:rsidRPr="00AA2272">
        <w:rPr>
          <w:color w:val="000000"/>
          <w:sz w:val="28"/>
          <w:szCs w:val="28"/>
          <w:lang w:val="ru-RU"/>
        </w:rPr>
        <w:t xml:space="preserve"> </w:t>
      </w:r>
      <w:r w:rsidR="001E1061">
        <w:rPr>
          <w:rFonts w:ascii="Times New Roman" w:hAnsi="Times New Roman"/>
          <w:sz w:val="28"/>
          <w:szCs w:val="28"/>
          <w:lang w:val="ru-RU"/>
        </w:rPr>
        <w:t>(МБ) и т.д.</w:t>
      </w:r>
      <w:proofErr w:type="gramEnd"/>
    </w:p>
    <w:p w:rsidR="00AA2272" w:rsidRPr="00650E4C" w:rsidRDefault="00AA2272" w:rsidP="008172A1">
      <w:pPr>
        <w:pStyle w:val="a4"/>
        <w:numPr>
          <w:ilvl w:val="0"/>
          <w:numId w:val="32"/>
        </w:numPr>
        <w:shd w:val="clear" w:color="auto" w:fill="FFFFFF"/>
        <w:tabs>
          <w:tab w:val="clear" w:pos="720"/>
          <w:tab w:val="left" w:pos="0"/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650E4C">
        <w:rPr>
          <w:i/>
          <w:color w:val="000000"/>
          <w:sz w:val="28"/>
          <w:szCs w:val="28"/>
        </w:rPr>
        <w:t>В Читательско-зрительской конференции</w:t>
      </w:r>
      <w:r w:rsidRPr="00650E4C">
        <w:rPr>
          <w:color w:val="000000"/>
          <w:sz w:val="28"/>
          <w:szCs w:val="28"/>
        </w:rPr>
        <w:t xml:space="preserve"> «Горячий снег памяти» учас</w:t>
      </w:r>
      <w:r w:rsidRPr="00650E4C">
        <w:rPr>
          <w:color w:val="000000"/>
          <w:sz w:val="28"/>
          <w:szCs w:val="28"/>
        </w:rPr>
        <w:t>т</w:t>
      </w:r>
      <w:r w:rsidRPr="00650E4C">
        <w:rPr>
          <w:color w:val="000000"/>
          <w:sz w:val="28"/>
          <w:szCs w:val="28"/>
        </w:rPr>
        <w:t>вовала группа учащихся колледжа вместе с преподавателем литературы. Внимание ребят привлекала яркая библиотечная выставка «Горячий снег п</w:t>
      </w:r>
      <w:r w:rsidRPr="00650E4C">
        <w:rPr>
          <w:color w:val="000000"/>
          <w:sz w:val="28"/>
          <w:szCs w:val="28"/>
        </w:rPr>
        <w:t>а</w:t>
      </w:r>
      <w:r w:rsidRPr="00650E4C">
        <w:rPr>
          <w:color w:val="000000"/>
          <w:sz w:val="28"/>
          <w:szCs w:val="28"/>
        </w:rPr>
        <w:t>мяти». Ответ на вопрос «Что побудило Юрия Бондарева написать роман о войне?» перешёл в рассказ о личности писателя и его творчестве. При о</w:t>
      </w:r>
      <w:r w:rsidRPr="00650E4C">
        <w:rPr>
          <w:color w:val="000000"/>
          <w:sz w:val="28"/>
          <w:szCs w:val="28"/>
        </w:rPr>
        <w:t>б</w:t>
      </w:r>
      <w:r w:rsidRPr="00650E4C">
        <w:rPr>
          <w:color w:val="000000"/>
          <w:sz w:val="28"/>
          <w:szCs w:val="28"/>
        </w:rPr>
        <w:t>суждении романа «Горячий снег» студенты с помощью ведущей восстанов</w:t>
      </w:r>
      <w:r w:rsidRPr="00650E4C">
        <w:rPr>
          <w:color w:val="000000"/>
          <w:sz w:val="28"/>
          <w:szCs w:val="28"/>
        </w:rPr>
        <w:t>и</w:t>
      </w:r>
      <w:r w:rsidRPr="00650E4C">
        <w:rPr>
          <w:color w:val="000000"/>
          <w:sz w:val="28"/>
          <w:szCs w:val="28"/>
        </w:rPr>
        <w:t>ли событийный ряд коренного перелома в ходе Великой Отечественной во</w:t>
      </w:r>
      <w:r w:rsidRPr="00650E4C">
        <w:rPr>
          <w:color w:val="000000"/>
          <w:sz w:val="28"/>
          <w:szCs w:val="28"/>
        </w:rPr>
        <w:t>й</w:t>
      </w:r>
      <w:r w:rsidRPr="00650E4C">
        <w:rPr>
          <w:color w:val="000000"/>
          <w:sz w:val="28"/>
          <w:szCs w:val="28"/>
        </w:rPr>
        <w:t>ны. Чтение ребятами отдельных эпизодов (пусть, обозначенных преподав</w:t>
      </w:r>
      <w:r w:rsidRPr="00650E4C">
        <w:rPr>
          <w:color w:val="000000"/>
          <w:sz w:val="28"/>
          <w:szCs w:val="28"/>
        </w:rPr>
        <w:t>а</w:t>
      </w:r>
      <w:r w:rsidRPr="00650E4C">
        <w:rPr>
          <w:color w:val="000000"/>
          <w:sz w:val="28"/>
          <w:szCs w:val="28"/>
        </w:rPr>
        <w:t>телем) с просмотром фрагментов фильма помогло осознать разрушительную силу войны. О милосердии, о том, возможно ли оно на войне, рассуждали в связи с первоначальным названием романа «Дни милосердия». Цитаты и в</w:t>
      </w:r>
      <w:r w:rsidRPr="00650E4C">
        <w:rPr>
          <w:color w:val="000000"/>
          <w:sz w:val="28"/>
          <w:szCs w:val="28"/>
        </w:rPr>
        <w:t>ы</w:t>
      </w:r>
      <w:r w:rsidRPr="00650E4C">
        <w:rPr>
          <w:color w:val="000000"/>
          <w:sz w:val="28"/>
          <w:szCs w:val="28"/>
        </w:rPr>
        <w:t>держки из текста помогли раскрыть идейный смысл романа, название, хара</w:t>
      </w:r>
      <w:r w:rsidRPr="00650E4C">
        <w:rPr>
          <w:color w:val="000000"/>
          <w:sz w:val="28"/>
          <w:szCs w:val="28"/>
        </w:rPr>
        <w:t>к</w:t>
      </w:r>
      <w:r w:rsidRPr="00650E4C">
        <w:rPr>
          <w:color w:val="000000"/>
          <w:sz w:val="28"/>
          <w:szCs w:val="28"/>
        </w:rPr>
        <w:t>теры героев. С большим вниманием ребята следили за эпизодами фильма «Бой» и «Награждение». Щемящий отклик дал и просмотр видеоролика «Мамаев курган». Красной нитью через мероприятие прошли слова: «Какая же разрушительная сила – война… Конечно, далеко не все участники конф</w:t>
      </w:r>
      <w:r w:rsidRPr="00650E4C">
        <w:rPr>
          <w:color w:val="000000"/>
          <w:sz w:val="28"/>
          <w:szCs w:val="28"/>
        </w:rPr>
        <w:t>е</w:t>
      </w:r>
      <w:r w:rsidRPr="00650E4C">
        <w:rPr>
          <w:color w:val="000000"/>
          <w:sz w:val="28"/>
          <w:szCs w:val="28"/>
        </w:rPr>
        <w:t>ренции прочитали книгу от начала до конца. Только единицы могли выск</w:t>
      </w:r>
      <w:r w:rsidRPr="00650E4C">
        <w:rPr>
          <w:color w:val="000000"/>
          <w:sz w:val="28"/>
          <w:szCs w:val="28"/>
        </w:rPr>
        <w:t>а</w:t>
      </w:r>
      <w:r w:rsidRPr="00650E4C">
        <w:rPr>
          <w:color w:val="000000"/>
          <w:sz w:val="28"/>
          <w:szCs w:val="28"/>
        </w:rPr>
        <w:t>зывать свое мнение о произведении и событиях, на основе которых оно с</w:t>
      </w:r>
      <w:r w:rsidRPr="00650E4C">
        <w:rPr>
          <w:color w:val="000000"/>
          <w:sz w:val="28"/>
          <w:szCs w:val="28"/>
        </w:rPr>
        <w:t>о</w:t>
      </w:r>
      <w:r w:rsidRPr="00650E4C">
        <w:rPr>
          <w:color w:val="000000"/>
          <w:sz w:val="28"/>
          <w:szCs w:val="28"/>
        </w:rPr>
        <w:t xml:space="preserve">здано. Но, судя по лицам ребят, тема конференции их взволновала. </w:t>
      </w:r>
    </w:p>
    <w:p w:rsidR="00483578" w:rsidRPr="00100BF8" w:rsidRDefault="00483578" w:rsidP="007B04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Листвянская, Лебедевская с/б провели </w:t>
      </w:r>
      <w:r w:rsidRPr="004835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День</w:t>
      </w:r>
      <w:r w:rsidRPr="004835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3578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белых журавлей</w:t>
      </w:r>
      <w:r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,</w:t>
      </w:r>
      <w:r w:rsidRPr="00100B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соед</w:t>
      </w:r>
      <w:r w:rsidRPr="00100B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и</w:t>
      </w:r>
      <w:r w:rsidRPr="00100B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вший</w:t>
      </w:r>
      <w:r w:rsidRPr="00100B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Поэзию, Память </w:t>
      </w:r>
      <w:proofErr w:type="gramStart"/>
      <w:r w:rsidRPr="00100B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</w:t>
      </w:r>
      <w:proofErr w:type="gramEnd"/>
      <w:r w:rsidRPr="00100B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100B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павших</w:t>
      </w:r>
      <w:proofErr w:type="gramEnd"/>
      <w:r w:rsidRPr="00100B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на полях сраже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ний, дружбу народов и 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тературу</w:t>
      </w:r>
      <w:r w:rsidRPr="00100B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</w:p>
    <w:p w:rsidR="00055B9C" w:rsidRDefault="00EA5AA4" w:rsidP="00055B9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A5A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Формированию </w:t>
      </w:r>
      <w:r w:rsidRPr="007B046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гражданского сознания</w:t>
      </w:r>
      <w:r w:rsidRPr="00EA5A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молодежи </w:t>
      </w:r>
      <w:r w:rsidRPr="00EA5A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способствуют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такие мероприятия, как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="00055B9C" w:rsidRPr="00055B9C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Урок парламентаризма</w:t>
      </w:r>
      <w:r w:rsidR="00055B9C" w:rsidRP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«Моя гражданская позиция»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055B9C" w:rsidRP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</w:t>
      </w:r>
      <w:r w:rsidR="00055B9C" w:rsidRP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055B9C" w:rsidRP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денный</w:t>
      </w:r>
      <w:r w:rsidR="00055B9C" w:rsidRP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старшеклассников заведующ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ей</w:t>
      </w:r>
      <w:r w:rsidR="00055B9C" w:rsidRP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Линевской </w:t>
      </w:r>
      <w:r w:rsidR="00055B9C" w:rsidRP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поселковой библи</w:t>
      </w:r>
      <w:r w:rsidR="00055B9C" w:rsidRP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055B9C" w:rsidRP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текой</w:t>
      </w:r>
      <w:r w:rsid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она же</w:t>
      </w:r>
      <w:r w:rsidR="00055B9C" w:rsidRP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депутат Совета депутатов Искитимского района</w:t>
      </w:r>
      <w:r w:rsid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055B9C" w:rsidRP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председат</w:t>
      </w:r>
      <w:r w:rsidR="00055B9C" w:rsidRP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055B9C" w:rsidRP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ем</w:t>
      </w:r>
      <w:r w:rsidR="00055B9C" w:rsidRP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Совета депутатов р. п. Линёво. Встреча была приурочена к празднов</w:t>
      </w:r>
      <w:r w:rsidR="00055B9C" w:rsidRP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055B9C" w:rsidRP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нию Дня Российского парламентаризма</w:t>
      </w:r>
      <w:r w:rsid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055B9C" w:rsidRP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Депутаты рассказали школьникам о работе народных избранников всех уровней власти: местной, районной, р</w:t>
      </w:r>
      <w:r w:rsidR="00055B9C" w:rsidRP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055B9C" w:rsidRP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гиональной и федеральной. А главное, на примере своих коллег и себя пост</w:t>
      </w:r>
      <w:r w:rsidR="00055B9C" w:rsidRP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055B9C" w:rsidRP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рались убедить в важности активной гражданской позиции, призвали мол</w:t>
      </w:r>
      <w:r w:rsidR="00055B9C" w:rsidRP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055B9C" w:rsidRPr="00055B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дёжь быть деятельными и неравнодушными.</w:t>
      </w:r>
    </w:p>
    <w:p w:rsidR="00C92EAD" w:rsidRPr="00C92EAD" w:rsidRDefault="00C92EAD" w:rsidP="00C92EA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Усть-Чемской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/б </w:t>
      </w:r>
      <w:proofErr w:type="gramStart"/>
      <w:r w:rsidRPr="00C92EA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проведена</w:t>
      </w:r>
      <w:proofErr w:type="gramEnd"/>
      <w:r w:rsidRPr="00923B4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C92EAD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экономическая игра</w:t>
      </w:r>
      <w:r w:rsidRPr="00C92EA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«Необитаемый ос</w:t>
      </w:r>
      <w:r w:rsidRPr="00C92EA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Pr="00C92EA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ров» </w:t>
      </w:r>
      <w:r w:rsidRPr="007B046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  <w:t>с целью</w:t>
      </w:r>
      <w:r w:rsidRPr="00C92EA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046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  <w:t>выявления активности жизненной</w:t>
      </w:r>
      <w:r w:rsidRPr="007B0466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, гражданской </w:t>
      </w:r>
      <w:r w:rsidRPr="007B046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/>
        </w:rPr>
        <w:t>позиции</w:t>
      </w:r>
      <w:r w:rsidRPr="00C92EA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ведущих стратегий в общении и деятельности, готовности преобразовывать мир и себя, так как для целенаправленной работы по развитию гражданского и патриотического сознания необходимо иметь исходные данные. В начале игры участникам была поставлена задача </w:t>
      </w:r>
      <w:proofErr w:type="gramStart"/>
      <w:r w:rsidRPr="00C92EA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обжить</w:t>
      </w:r>
      <w:proofErr w:type="gramEnd"/>
      <w:r w:rsidRPr="00C92EA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необитаемый остров, на к</w:t>
      </w:r>
      <w:r w:rsidRPr="00C92EA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</w:t>
      </w:r>
      <w:r w:rsidRPr="00C92EA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тором они все вместе оказались. Достаточно быстро игроки разделились на несколько изолированных групп, на карте построили границы. Но постепе</w:t>
      </w:r>
      <w:r w:rsidRPr="00C92EA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</w:t>
      </w:r>
      <w:r w:rsidRPr="00C92EA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но разные «страны» начали выстраивать между собой политические и экон</w:t>
      </w:r>
      <w:r w:rsidRPr="00C92EA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</w:t>
      </w:r>
      <w:r w:rsidRPr="00C92EA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мические связи, так как ресурсы на острове, закономерно, оказались распр</w:t>
      </w:r>
      <w:r w:rsidRPr="00C92EA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</w:t>
      </w:r>
      <w:r w:rsidRPr="00C92EA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делены неравномерно. Каждая группа ревностно охраняла свои границы. Каждый член группы принял выработанные в ходе работы групповые ценн</w:t>
      </w:r>
      <w:r w:rsidRPr="00C92EA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</w:t>
      </w:r>
      <w:r w:rsidRPr="00C92EA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сти и традиции. Но стремления развивать производство и / или технологии не высказала ни одна из групп. Все готовы были терпеть неудобства и лишения, но довольствовать тем, что есть, не меняя ничего ни в себе, ни в окружа</w:t>
      </w:r>
      <w:r w:rsidRPr="00C92EA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ю</w:t>
      </w:r>
      <w:r w:rsidRPr="00C92EA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щем мире, ожидая, что весь мир подстроится под них.</w:t>
      </w:r>
    </w:p>
    <w:p w:rsidR="00ED0307" w:rsidRPr="006246DB" w:rsidRDefault="00ED0307" w:rsidP="003C7F7A">
      <w:pPr>
        <w:pStyle w:val="3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ru-RU" w:eastAsia="ru-RU" w:bidi="ar-SA"/>
        </w:rPr>
      </w:pPr>
      <w:bookmarkStart w:id="19" w:name="_Toc499728946"/>
      <w:bookmarkStart w:id="20" w:name="_Toc29987215"/>
      <w:r w:rsidRPr="006246DB"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ru-RU" w:eastAsia="ru-RU" w:bidi="ar-SA"/>
        </w:rPr>
        <w:t>Нравственное и социальное ориентирование.</w:t>
      </w:r>
      <w:r w:rsidR="00FF0872" w:rsidRPr="006246DB"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ru-RU" w:eastAsia="ru-RU" w:bidi="ar-SA"/>
        </w:rPr>
        <w:t xml:space="preserve"> </w:t>
      </w:r>
      <w:r w:rsidRPr="006246DB"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ru-RU" w:eastAsia="ru-RU" w:bidi="ar-SA"/>
        </w:rPr>
        <w:t>Работа с семьёй</w:t>
      </w:r>
      <w:bookmarkEnd w:id="19"/>
      <w:bookmarkEnd w:id="20"/>
    </w:p>
    <w:p w:rsidR="00C92EAD" w:rsidRPr="00B97E4E" w:rsidRDefault="007E3DD8" w:rsidP="00B97E4E">
      <w:pPr>
        <w:spacing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C71">
        <w:rPr>
          <w:rFonts w:ascii="Times New Roman" w:eastAsia="Calibri" w:hAnsi="Times New Roman"/>
          <w:color w:val="000000"/>
          <w:sz w:val="28"/>
          <w:szCs w:val="28"/>
          <w:lang w:val="ru-RU"/>
        </w:rPr>
        <w:t>На в</w:t>
      </w:r>
      <w:r w:rsidR="00254E1D" w:rsidRPr="008D5C71">
        <w:rPr>
          <w:rFonts w:ascii="Times New Roman" w:eastAsia="Calibri" w:hAnsi="Times New Roman"/>
          <w:color w:val="000000"/>
          <w:sz w:val="28"/>
          <w:szCs w:val="28"/>
          <w:lang w:val="ru-RU"/>
        </w:rPr>
        <w:t>оспитани</w:t>
      </w:r>
      <w:r w:rsidRPr="008D5C71">
        <w:rPr>
          <w:rFonts w:ascii="Times New Roman" w:eastAsia="Calibri" w:hAnsi="Times New Roman"/>
          <w:color w:val="000000"/>
          <w:sz w:val="28"/>
          <w:szCs w:val="28"/>
          <w:lang w:val="ru-RU"/>
        </w:rPr>
        <w:t>е</w:t>
      </w:r>
      <w:r w:rsidR="00254E1D" w:rsidRPr="008D5C71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нравственных качеств</w:t>
      </w:r>
      <w:r w:rsidRPr="008D5C71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  <w:r w:rsidR="00A441C5" w:rsidRPr="008D5C71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личности </w:t>
      </w:r>
      <w:r w:rsidRPr="008D5C71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были направлены такие мероприятия, как </w:t>
      </w:r>
      <w:r w:rsidR="00024767" w:rsidRPr="008D5C71">
        <w:rPr>
          <w:rFonts w:ascii="Times New Roman" w:hAnsi="Times New Roman" w:cs="Times New Roman"/>
          <w:sz w:val="28"/>
          <w:szCs w:val="28"/>
          <w:lang w:val="ru-RU"/>
        </w:rPr>
        <w:t>«Разговоры по душам и о душе» (</w:t>
      </w:r>
      <w:r w:rsidR="00024767" w:rsidRPr="008D5C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Линёвская </w:t>
      </w:r>
      <w:proofErr w:type="gramStart"/>
      <w:r w:rsidR="00024767" w:rsidRPr="008D5C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024767" w:rsidRPr="008D5C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/б)</w:t>
      </w:r>
      <w:r w:rsidR="00CB3A1B" w:rsidRPr="008D5C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CB3A1B" w:rsidRPr="008D5C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час ра</w:t>
      </w:r>
      <w:r w:rsidR="00CB3A1B" w:rsidRPr="008D5C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</w:t>
      </w:r>
      <w:r w:rsidR="00CB3A1B" w:rsidRPr="008D5C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суждений</w:t>
      </w:r>
      <w:r w:rsidR="00CB3A1B" w:rsidRPr="008D5C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«Пусть доброты прибавится на свете» </w:t>
      </w:r>
      <w:r w:rsidR="002E3AA4" w:rsidRPr="008D5C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B852FC" w:rsidRPr="008D5C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просмотр с обсуждением</w:t>
      </w:r>
      <w:r w:rsidR="00B852FC" w:rsidRPr="008D5C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852FC" w:rsidRPr="008D5C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художественного фильма М. Расходникова «Временные трудности» </w:t>
      </w:r>
      <w:r w:rsidR="00CB3A1B" w:rsidRPr="008D5C71">
        <w:rPr>
          <w:rFonts w:ascii="Times New Roman" w:hAnsi="Times New Roman" w:cs="Times New Roman"/>
          <w:color w:val="000000"/>
          <w:sz w:val="28"/>
          <w:szCs w:val="28"/>
          <w:lang w:val="ru-RU"/>
        </w:rPr>
        <w:t>(МБ),</w:t>
      </w:r>
      <w:r w:rsidR="007A353F" w:rsidRPr="008D5C71">
        <w:rPr>
          <w:b/>
          <w:sz w:val="28"/>
          <w:szCs w:val="28"/>
          <w:lang w:val="ru-RU"/>
        </w:rPr>
        <w:t xml:space="preserve"> </w:t>
      </w:r>
      <w:r w:rsidR="007A353F" w:rsidRPr="008D5C71">
        <w:rPr>
          <w:rFonts w:ascii="Times New Roman" w:hAnsi="Times New Roman" w:cs="Times New Roman"/>
          <w:i/>
          <w:sz w:val="28"/>
          <w:szCs w:val="28"/>
          <w:lang w:val="ru-RU"/>
        </w:rPr>
        <w:t>литературно-нравственный час</w:t>
      </w:r>
      <w:r w:rsidR="007A353F" w:rsidRPr="008D5C71">
        <w:rPr>
          <w:rFonts w:ascii="Times New Roman" w:hAnsi="Times New Roman" w:cs="Times New Roman"/>
          <w:sz w:val="28"/>
          <w:szCs w:val="28"/>
          <w:lang w:val="ru-RU"/>
        </w:rPr>
        <w:t xml:space="preserve"> «Благородной душе противна лесть», п</w:t>
      </w:r>
      <w:r w:rsidR="007A353F" w:rsidRPr="008D5C7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A353F" w:rsidRPr="008D5C71">
        <w:rPr>
          <w:rFonts w:ascii="Times New Roman" w:hAnsi="Times New Roman" w:cs="Times New Roman"/>
          <w:sz w:val="28"/>
          <w:szCs w:val="28"/>
          <w:lang w:val="ru-RU"/>
        </w:rPr>
        <w:t>священный 250-летию со дня рождения  И.А. Крылова (Шибковская с/б)</w:t>
      </w:r>
      <w:r w:rsidR="00C92EAD" w:rsidRPr="008D5C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92EAD" w:rsidRPr="008D5C71">
        <w:rPr>
          <w:rFonts w:ascii="Times New Roman" w:hAnsi="Times New Roman" w:cs="Times New Roman"/>
          <w:i/>
          <w:sz w:val="28"/>
          <w:szCs w:val="28"/>
          <w:lang w:val="ru-RU"/>
        </w:rPr>
        <w:t>л</w:t>
      </w:r>
      <w:r w:rsidR="00C92EAD" w:rsidRPr="008D5C71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C92EAD" w:rsidRPr="008D5C71">
        <w:rPr>
          <w:rFonts w:ascii="Times New Roman" w:hAnsi="Times New Roman" w:cs="Times New Roman"/>
          <w:i/>
          <w:sz w:val="28"/>
          <w:szCs w:val="28"/>
          <w:lang w:val="ru-RU"/>
        </w:rPr>
        <w:t>тературный диалог</w:t>
      </w:r>
      <w:r w:rsidR="00C92EAD" w:rsidRPr="008D5C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E4E">
        <w:rPr>
          <w:rFonts w:ascii="Times New Roman" w:hAnsi="Times New Roman" w:cs="Times New Roman"/>
          <w:sz w:val="28"/>
          <w:szCs w:val="28"/>
          <w:lang w:val="ru-RU"/>
        </w:rPr>
        <w:t xml:space="preserve">«Синий дождь» </w:t>
      </w:r>
      <w:r w:rsidR="008D5C71">
        <w:rPr>
          <w:rFonts w:ascii="Times New Roman" w:hAnsi="Times New Roman" w:cs="Times New Roman"/>
          <w:sz w:val="28"/>
          <w:szCs w:val="28"/>
          <w:lang w:val="ru-RU"/>
        </w:rPr>
        <w:t>по произведен</w:t>
      </w:r>
      <w:r w:rsidR="00B97E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D5C71">
        <w:rPr>
          <w:rFonts w:ascii="Times New Roman" w:hAnsi="Times New Roman" w:cs="Times New Roman"/>
          <w:sz w:val="28"/>
          <w:szCs w:val="28"/>
          <w:lang w:val="ru-RU"/>
        </w:rPr>
        <w:t xml:space="preserve">ям А. Максимова, Р. Эльф, М. </w:t>
      </w:r>
      <w:proofErr w:type="gramStart"/>
      <w:r w:rsidR="008D5C71">
        <w:rPr>
          <w:rFonts w:ascii="Times New Roman" w:hAnsi="Times New Roman" w:cs="Times New Roman"/>
          <w:sz w:val="28"/>
          <w:szCs w:val="28"/>
          <w:lang w:val="ru-RU"/>
        </w:rPr>
        <w:t>Сочинской</w:t>
      </w:r>
      <w:proofErr w:type="gramEnd"/>
      <w:r w:rsidR="008D5C71">
        <w:rPr>
          <w:rFonts w:ascii="Times New Roman" w:hAnsi="Times New Roman" w:cs="Times New Roman"/>
          <w:sz w:val="28"/>
          <w:szCs w:val="28"/>
          <w:lang w:val="ru-RU"/>
        </w:rPr>
        <w:t>, Т. Мэн из сборника «Заветная мечта»</w:t>
      </w:r>
      <w:r w:rsidR="00B97E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EAD" w:rsidRPr="00B97E4E">
        <w:rPr>
          <w:rFonts w:ascii="Times New Roman" w:hAnsi="Times New Roman" w:cs="Times New Roman"/>
          <w:sz w:val="28"/>
          <w:szCs w:val="28"/>
          <w:lang w:val="ru-RU"/>
        </w:rPr>
        <w:t>(Чернореченская с/б)</w:t>
      </w:r>
      <w:r w:rsidR="006B4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EDC">
        <w:rPr>
          <w:rFonts w:ascii="Times New Roman" w:hAnsi="Times New Roman" w:cs="Times New Roman"/>
          <w:sz w:val="28"/>
          <w:szCs w:val="28"/>
          <w:lang w:val="ru-RU"/>
        </w:rPr>
        <w:t>и др.</w:t>
      </w:r>
    </w:p>
    <w:p w:rsidR="00024767" w:rsidRPr="00024767" w:rsidRDefault="00024767" w:rsidP="000247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247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«Суждение» – авторский проект Линёвской поселковой библиотеки, за время своего существования сделал скромный читальный зал посёлка це</w:t>
      </w:r>
      <w:r w:rsidRPr="000247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r w:rsidRPr="000247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тром притяжения интеллектуалов со всей области. Не удивительно, что игра быстро обрела своих почитателей. Удивительно другое. Произведение, будто созданное для проекта «Суждение» – роман Тургенева «Отцы и дети» – стало центральной темой программы только спустя четыре года. Участники обс</w:t>
      </w:r>
      <w:r w:rsidRPr="000247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0247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дили личность Евгения Базарова, постарались смоделировать его роль и судьбу в Новой России, затронули проблемы современного образования,  и, конечно, подняли животрепещущие вопросы воспитания детей в семьях. «Суждение» в очередной раз доказало, что является игрой лишь по форме. А по сути – это маленькая жизнь, длиной чуть более часа, в течение которого её участники </w:t>
      </w:r>
      <w:r w:rsidR="00036E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способны прожить несколько эпох.</w:t>
      </w:r>
    </w:p>
    <w:p w:rsidR="00024767" w:rsidRPr="00CB3A1B" w:rsidRDefault="000523B2" w:rsidP="00B63611">
      <w:pPr>
        <w:pStyle w:val="a5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B3A1B">
        <w:rPr>
          <w:rFonts w:ascii="Times New Roman" w:hAnsi="Times New Roman" w:cs="Times New Roman"/>
          <w:color w:val="000000"/>
          <w:sz w:val="28"/>
          <w:szCs w:val="28"/>
        </w:rPr>
        <w:t>нтересным и позитивным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получился </w:t>
      </w:r>
      <w:r w:rsidR="00CB3A1B" w:rsidRPr="00CB3A1B">
        <w:rPr>
          <w:rFonts w:ascii="Times New Roman" w:hAnsi="Times New Roman" w:cs="Times New Roman"/>
          <w:i/>
          <w:color w:val="000000"/>
          <w:sz w:val="28"/>
          <w:szCs w:val="28"/>
        </w:rPr>
        <w:t>Час рассуждений</w:t>
      </w:r>
      <w:r w:rsidR="00CB3A1B" w:rsidRPr="00CB3A1B">
        <w:rPr>
          <w:rFonts w:ascii="Times New Roman" w:hAnsi="Times New Roman" w:cs="Times New Roman"/>
          <w:color w:val="000000"/>
          <w:sz w:val="28"/>
          <w:szCs w:val="28"/>
        </w:rPr>
        <w:t xml:space="preserve"> «Пусть добр</w:t>
      </w:r>
      <w:r w:rsidR="00CB3A1B" w:rsidRPr="00CB3A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3A1B" w:rsidRPr="00CB3A1B">
        <w:rPr>
          <w:rFonts w:ascii="Times New Roman" w:hAnsi="Times New Roman" w:cs="Times New Roman"/>
          <w:color w:val="000000"/>
          <w:sz w:val="28"/>
          <w:szCs w:val="28"/>
        </w:rPr>
        <w:t>ты прибавится на свете» прошел в МБ для старшеклассников.  Вопрос о до</w:t>
      </w:r>
      <w:r w:rsidR="00CB3A1B" w:rsidRPr="00CB3A1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B3A1B" w:rsidRPr="00CB3A1B">
        <w:rPr>
          <w:rFonts w:ascii="Times New Roman" w:hAnsi="Times New Roman" w:cs="Times New Roman"/>
          <w:color w:val="000000"/>
          <w:sz w:val="28"/>
          <w:szCs w:val="28"/>
        </w:rPr>
        <w:t>ре и зле — один из важнейших вопросов в мире, к которому рано или поздно обращается каждый человек, и по которому всегда существует большой ра</w:t>
      </w:r>
      <w:r w:rsidR="00CB3A1B" w:rsidRPr="00CB3A1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B3A1B" w:rsidRPr="00CB3A1B">
        <w:rPr>
          <w:rFonts w:ascii="Times New Roman" w:hAnsi="Times New Roman" w:cs="Times New Roman"/>
          <w:color w:val="000000"/>
          <w:sz w:val="28"/>
          <w:szCs w:val="28"/>
        </w:rPr>
        <w:t>брос мнений. На мероприятии участникам предстояло выполнить ряд непр</w:t>
      </w:r>
      <w:r w:rsidR="00CB3A1B" w:rsidRPr="00CB3A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3A1B" w:rsidRPr="00CB3A1B">
        <w:rPr>
          <w:rFonts w:ascii="Times New Roman" w:hAnsi="Times New Roman" w:cs="Times New Roman"/>
          <w:color w:val="000000"/>
          <w:sz w:val="28"/>
          <w:szCs w:val="28"/>
        </w:rPr>
        <w:t>стых заданий. Сначала старшеклассники вспомнили свои добрые дела и бе</w:t>
      </w:r>
      <w:r w:rsidR="00CB3A1B" w:rsidRPr="00CB3A1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B3A1B" w:rsidRPr="00CB3A1B">
        <w:rPr>
          <w:rFonts w:ascii="Times New Roman" w:hAnsi="Times New Roman" w:cs="Times New Roman"/>
          <w:color w:val="000000"/>
          <w:sz w:val="28"/>
          <w:szCs w:val="28"/>
        </w:rPr>
        <w:t>корыстные поступки</w:t>
      </w:r>
      <w:r w:rsidR="00B97E4E">
        <w:rPr>
          <w:rFonts w:ascii="Times New Roman" w:hAnsi="Times New Roman" w:cs="Times New Roman"/>
          <w:color w:val="000000"/>
          <w:sz w:val="28"/>
          <w:szCs w:val="28"/>
        </w:rPr>
        <w:t xml:space="preserve">, затем - доброту </w:t>
      </w:r>
      <w:r w:rsidR="00CB3A1B" w:rsidRPr="00CB3A1B">
        <w:rPr>
          <w:rFonts w:ascii="Times New Roman" w:hAnsi="Times New Roman" w:cs="Times New Roman"/>
          <w:color w:val="000000"/>
          <w:sz w:val="28"/>
          <w:szCs w:val="28"/>
        </w:rPr>
        <w:t>литературных героев. Сложн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CB3A1B" w:rsidRPr="00CB3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молодежи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A1B" w:rsidRPr="00CB3A1B">
        <w:rPr>
          <w:rFonts w:ascii="Times New Roman" w:hAnsi="Times New Roman" w:cs="Times New Roman"/>
          <w:color w:val="000000"/>
          <w:sz w:val="28"/>
          <w:szCs w:val="28"/>
        </w:rPr>
        <w:t xml:space="preserve">оказалось провести грань между героями добрыми и добренькими, разобраться в </w:t>
      </w:r>
      <w:r w:rsidR="00E660BC">
        <w:rPr>
          <w:rFonts w:ascii="Times New Roman" w:hAnsi="Times New Roman" w:cs="Times New Roman"/>
          <w:color w:val="000000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="00E660BC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F7B4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B3A1B" w:rsidRPr="00CB3A1B">
        <w:rPr>
          <w:rFonts w:ascii="Times New Roman" w:hAnsi="Times New Roman" w:cs="Times New Roman"/>
          <w:color w:val="000000"/>
          <w:sz w:val="28"/>
          <w:szCs w:val="28"/>
        </w:rPr>
        <w:t xml:space="preserve"> должно ли быть добро с кулаками, легко ли прожить жизнь, не сотворив зла. Бурно ребята обсуждали отрывок из фильма «Братья Карамазовы» по произведению Ф.М. Достоевского и искали ответ на вопрос «А если Бога нет, то все дозволено?». </w:t>
      </w:r>
      <w:r w:rsidR="00B852FC">
        <w:rPr>
          <w:rFonts w:ascii="Times New Roman" w:hAnsi="Times New Roman" w:cs="Times New Roman"/>
          <w:color w:val="000000"/>
          <w:sz w:val="28"/>
          <w:szCs w:val="28"/>
        </w:rPr>
        <w:t xml:space="preserve">Вспомнили и </w:t>
      </w:r>
      <w:r w:rsidR="00A527E9">
        <w:rPr>
          <w:rFonts w:ascii="Times New Roman" w:hAnsi="Times New Roman" w:cs="Times New Roman"/>
          <w:color w:val="000000"/>
          <w:sz w:val="28"/>
          <w:szCs w:val="28"/>
        </w:rPr>
        <w:t>проблемы, подн</w:t>
      </w:r>
      <w:r w:rsidR="00A527E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527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тые в </w:t>
      </w:r>
      <w:r w:rsidR="00B852FC">
        <w:rPr>
          <w:rFonts w:ascii="Times New Roman" w:hAnsi="Times New Roman" w:cs="Times New Roman"/>
          <w:color w:val="000000"/>
          <w:sz w:val="28"/>
          <w:szCs w:val="28"/>
        </w:rPr>
        <w:t>рассказ</w:t>
      </w:r>
      <w:r w:rsidR="00A527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85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2FC" w:rsidRPr="00CB3A1B">
        <w:rPr>
          <w:rFonts w:ascii="Times New Roman" w:hAnsi="Times New Roman" w:cs="Times New Roman"/>
          <w:color w:val="000000"/>
          <w:sz w:val="28"/>
          <w:szCs w:val="28"/>
        </w:rPr>
        <w:t xml:space="preserve">А. Солженицына «Матренин двор». </w:t>
      </w:r>
      <w:r w:rsidR="00CB3A1B" w:rsidRPr="00CB3A1B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обсуждали просмотренные видеоролики, спорили,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 заключении </w:t>
      </w:r>
      <w:r w:rsidR="00CB3A1B" w:rsidRPr="00CB3A1B">
        <w:rPr>
          <w:rFonts w:ascii="Times New Roman" w:hAnsi="Times New Roman" w:cs="Times New Roman"/>
          <w:color w:val="000000"/>
          <w:sz w:val="28"/>
          <w:szCs w:val="28"/>
        </w:rPr>
        <w:t>слушали стихи и пе</w:t>
      </w:r>
      <w:r w:rsidR="00CB3A1B" w:rsidRPr="00CB3A1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B3A1B" w:rsidRPr="00CB3A1B">
        <w:rPr>
          <w:rFonts w:ascii="Times New Roman" w:hAnsi="Times New Roman" w:cs="Times New Roman"/>
          <w:color w:val="000000"/>
          <w:sz w:val="28"/>
          <w:szCs w:val="28"/>
        </w:rPr>
        <w:t xml:space="preserve">ни о доброте. </w:t>
      </w:r>
    </w:p>
    <w:p w:rsidR="00CB3A1B" w:rsidRDefault="007E3DD8" w:rsidP="00EA5AA4">
      <w:pPr>
        <w:pStyle w:val="29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79">
        <w:rPr>
          <w:rFonts w:ascii="Times New Roman" w:eastAsia="Calibri" w:hAnsi="Times New Roman"/>
          <w:b/>
          <w:i/>
          <w:color w:val="000000"/>
          <w:sz w:val="28"/>
          <w:szCs w:val="28"/>
        </w:rPr>
        <w:t>Работе с семьями</w:t>
      </w:r>
      <w:r w:rsidRPr="00EA15B3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EA15B3">
        <w:rPr>
          <w:rFonts w:ascii="Times New Roman" w:eastAsia="Calibri" w:hAnsi="Times New Roman"/>
          <w:color w:val="000000"/>
          <w:sz w:val="28"/>
          <w:szCs w:val="28"/>
        </w:rPr>
        <w:t>библиотеки Искитимского района традиционно уделяют много внимания, ведь</w:t>
      </w:r>
      <w:r w:rsidRPr="00EA15B3">
        <w:t xml:space="preserve"> </w:t>
      </w:r>
      <w:r w:rsidRPr="00EA15B3">
        <w:rPr>
          <w:rFonts w:ascii="Times New Roman" w:hAnsi="Times New Roman"/>
          <w:sz w:val="28"/>
          <w:szCs w:val="28"/>
        </w:rPr>
        <w:t>хорошая, умная книга, совместное чтение объединяют семью.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5AA4" w:rsidRDefault="00EA5AA4" w:rsidP="003D15FC">
      <w:pPr>
        <w:pStyle w:val="29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EA5AA4">
        <w:rPr>
          <w:rFonts w:ascii="Times New Roman" w:hAnsi="Times New Roman"/>
          <w:i/>
          <w:sz w:val="28"/>
          <w:szCs w:val="28"/>
        </w:rPr>
        <w:t>Цикл мероприятий</w:t>
      </w:r>
      <w:r w:rsidRPr="00EA5AA4">
        <w:rPr>
          <w:rFonts w:ascii="Times New Roman" w:hAnsi="Times New Roman"/>
          <w:sz w:val="28"/>
          <w:szCs w:val="28"/>
        </w:rPr>
        <w:t xml:space="preserve"> «Все начинается с семьи»</w:t>
      </w:r>
      <w:r>
        <w:rPr>
          <w:rFonts w:ascii="Times New Roman" w:hAnsi="Times New Roman"/>
          <w:sz w:val="28"/>
          <w:szCs w:val="28"/>
        </w:rPr>
        <w:t xml:space="preserve"> в МБ включил </w:t>
      </w:r>
      <w:r w:rsidRPr="003D15FC">
        <w:rPr>
          <w:rFonts w:ascii="Times New Roman" w:hAnsi="Times New Roman"/>
          <w:b/>
          <w:i/>
          <w:sz w:val="28"/>
          <w:szCs w:val="28"/>
        </w:rPr>
        <w:t xml:space="preserve">6 </w:t>
      </w:r>
      <w:r w:rsidRPr="00EA5AA4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, в том числе,  </w:t>
      </w:r>
      <w:r w:rsidR="00CB3A1B" w:rsidRPr="00CB3A1B">
        <w:rPr>
          <w:rFonts w:ascii="Times New Roman" w:hAnsi="Times New Roman"/>
          <w:i/>
          <w:sz w:val="28"/>
          <w:szCs w:val="28"/>
        </w:rPr>
        <w:t>Литературно – художественная  композиция</w:t>
      </w:r>
      <w:r w:rsidR="00CB3A1B" w:rsidRPr="00CB3A1B">
        <w:rPr>
          <w:rFonts w:ascii="Times New Roman" w:hAnsi="Times New Roman"/>
          <w:sz w:val="28"/>
          <w:szCs w:val="28"/>
        </w:rPr>
        <w:t xml:space="preserve">  «И пою я оду маме», </w:t>
      </w:r>
      <w:r w:rsidR="00CB3A1B" w:rsidRPr="00CB3A1B">
        <w:rPr>
          <w:rFonts w:ascii="Times New Roman" w:hAnsi="Times New Roman"/>
          <w:i/>
          <w:sz w:val="28"/>
          <w:szCs w:val="28"/>
          <w:shd w:val="clear" w:color="auto" w:fill="FFFFFF"/>
        </w:rPr>
        <w:t>Вечер поэтического настроения</w:t>
      </w:r>
      <w:r w:rsidR="00CB3A1B" w:rsidRPr="00CB3A1B">
        <w:rPr>
          <w:rFonts w:ascii="Times New Roman" w:hAnsi="Times New Roman"/>
          <w:sz w:val="28"/>
          <w:szCs w:val="28"/>
          <w:shd w:val="clear" w:color="auto" w:fill="FFFFFF"/>
        </w:rPr>
        <w:t xml:space="preserve"> «Добрым людям – добрые слова», </w:t>
      </w:r>
      <w:r w:rsidRPr="00CB3A1B">
        <w:rPr>
          <w:rFonts w:ascii="Times New Roman" w:hAnsi="Times New Roman"/>
          <w:i/>
          <w:sz w:val="28"/>
          <w:szCs w:val="28"/>
        </w:rPr>
        <w:t>кинолекторий</w:t>
      </w:r>
      <w:r w:rsidRPr="00CB3A1B">
        <w:rPr>
          <w:rFonts w:ascii="Times New Roman" w:hAnsi="Times New Roman"/>
          <w:sz w:val="28"/>
          <w:szCs w:val="28"/>
        </w:rPr>
        <w:t xml:space="preserve"> «Мир начинается с семьи», </w:t>
      </w:r>
      <w:r w:rsidRPr="00CB3A1B">
        <w:rPr>
          <w:rStyle w:val="a7"/>
          <w:rFonts w:ascii="Times New Roman" w:hAnsi="Times New Roman"/>
          <w:b w:val="0"/>
          <w:i/>
          <w:sz w:val="28"/>
          <w:szCs w:val="28"/>
        </w:rPr>
        <w:t>Мастерская Деда Мороза</w:t>
      </w:r>
      <w:r w:rsidRPr="00CB3A1B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CB3A1B">
        <w:rPr>
          <w:rFonts w:ascii="Times New Roman" w:hAnsi="Times New Roman"/>
          <w:sz w:val="28"/>
          <w:szCs w:val="28"/>
        </w:rPr>
        <w:t xml:space="preserve">и др. </w:t>
      </w:r>
      <w:r w:rsidRPr="00CB3A1B">
        <w:rPr>
          <w:rFonts w:ascii="Times New Roman" w:hAnsi="Times New Roman"/>
          <w:sz w:val="28"/>
          <w:szCs w:val="28"/>
        </w:rPr>
        <w:t xml:space="preserve">Участниками мероприятий стали 107 человек.   </w:t>
      </w:r>
    </w:p>
    <w:p w:rsidR="003D15FC" w:rsidRPr="003D15FC" w:rsidRDefault="008E3D9D" w:rsidP="003D15FC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  <w:lang w:val="ru-RU"/>
        </w:rPr>
      </w:pPr>
      <w:r w:rsidRPr="003D15FC">
        <w:rPr>
          <w:rFonts w:ascii="Times New Roman" w:hAnsi="Times New Roman" w:cs="Times New Roman"/>
          <w:sz w:val="28"/>
          <w:szCs w:val="28"/>
          <w:lang w:val="ru-RU"/>
        </w:rPr>
        <w:t>Ежегодная</w:t>
      </w:r>
      <w:r w:rsidRPr="003D15F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A44879" w:rsidRPr="003D15F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киноакция </w:t>
      </w:r>
      <w:r w:rsidR="00A44879" w:rsidRPr="003D15FC">
        <w:rPr>
          <w:rFonts w:ascii="Times New Roman" w:hAnsi="Times New Roman" w:cs="Times New Roman"/>
          <w:sz w:val="28"/>
          <w:szCs w:val="28"/>
          <w:lang w:val="ru-RU"/>
        </w:rPr>
        <w:t>«Вера, надежда, любовь в российских семьях»</w:t>
      </w:r>
      <w:r w:rsidRPr="003D15FC">
        <w:rPr>
          <w:rFonts w:ascii="Times New Roman" w:hAnsi="Times New Roman" w:cs="Times New Roman"/>
          <w:sz w:val="28"/>
          <w:szCs w:val="28"/>
          <w:lang w:val="ru-RU"/>
        </w:rPr>
        <w:t xml:space="preserve"> была организована в медиатеке МБ</w:t>
      </w:r>
      <w:r w:rsidR="00A44879" w:rsidRPr="003D15FC">
        <w:rPr>
          <w:rFonts w:ascii="Times New Roman" w:hAnsi="Times New Roman" w:cs="Times New Roman"/>
          <w:sz w:val="28"/>
          <w:szCs w:val="28"/>
          <w:lang w:val="ru-RU"/>
        </w:rPr>
        <w:t xml:space="preserve">. Состоялось </w:t>
      </w:r>
      <w:r w:rsidR="003D15F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44879" w:rsidRPr="003D1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15FC">
        <w:rPr>
          <w:rFonts w:ascii="Times New Roman" w:hAnsi="Times New Roman" w:cs="Times New Roman"/>
          <w:sz w:val="28"/>
          <w:szCs w:val="28"/>
          <w:lang w:val="ru-RU"/>
        </w:rPr>
        <w:t>кино</w:t>
      </w:r>
      <w:r w:rsidR="00A44879" w:rsidRPr="003D15FC">
        <w:rPr>
          <w:rFonts w:ascii="Times New Roman" w:hAnsi="Times New Roman" w:cs="Times New Roman"/>
          <w:sz w:val="28"/>
          <w:szCs w:val="28"/>
          <w:lang w:val="ru-RU"/>
        </w:rPr>
        <w:t>просмотр</w:t>
      </w:r>
      <w:r w:rsidR="003D15FC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A44879" w:rsidRPr="003D15FC">
        <w:rPr>
          <w:rFonts w:ascii="Times New Roman" w:hAnsi="Times New Roman" w:cs="Times New Roman"/>
          <w:sz w:val="28"/>
          <w:szCs w:val="28"/>
          <w:lang w:val="ru-RU"/>
        </w:rPr>
        <w:t xml:space="preserve">, в которых приняли участие </w:t>
      </w:r>
      <w:r w:rsidR="003D15FC" w:rsidRPr="00ED7726">
        <w:rPr>
          <w:rFonts w:ascii="Times New Roman" w:hAnsi="Times New Roman" w:cs="Times New Roman"/>
          <w:sz w:val="28"/>
          <w:szCs w:val="28"/>
          <w:lang w:val="ru-RU"/>
        </w:rPr>
        <w:t>128</w:t>
      </w:r>
      <w:r w:rsidR="00A44879" w:rsidRPr="003D15FC"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  <w:t xml:space="preserve"> </w:t>
      </w:r>
      <w:r w:rsidR="00A44879" w:rsidRPr="003D15FC">
        <w:rPr>
          <w:rFonts w:ascii="Times New Roman" w:hAnsi="Times New Roman" w:cs="Times New Roman"/>
          <w:sz w:val="28"/>
          <w:szCs w:val="28"/>
          <w:lang w:val="ru-RU"/>
        </w:rPr>
        <w:t xml:space="preserve">человек. </w:t>
      </w:r>
      <w:r w:rsidR="003D15FC">
        <w:rPr>
          <w:rFonts w:ascii="Times New Roman" w:hAnsi="Times New Roman" w:cs="Times New Roman"/>
          <w:sz w:val="28"/>
          <w:szCs w:val="28"/>
          <w:lang w:val="ru-RU"/>
        </w:rPr>
        <w:t xml:space="preserve">Кинопросмотры продолжались </w:t>
      </w:r>
      <w:r w:rsidR="003D15FC" w:rsidRPr="003D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бесед</w:t>
      </w:r>
      <w:r w:rsidR="003D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ами</w:t>
      </w:r>
      <w:r w:rsidR="003D15FC" w:rsidRPr="003D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тему </w:t>
      </w:r>
      <w:r w:rsidR="003D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="003D15FC" w:rsidRPr="003D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емь</w:t>
      </w:r>
      <w:r w:rsidR="003D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3D15FC" w:rsidRPr="003D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Юные зрители рассказывали о сво</w:t>
      </w:r>
      <w:r w:rsidR="003D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их</w:t>
      </w:r>
      <w:r w:rsidR="003D15FC" w:rsidRPr="003D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семь</w:t>
      </w:r>
      <w:r w:rsidR="003D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ях</w:t>
      </w:r>
      <w:r w:rsidR="003D15FC" w:rsidRPr="003D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3D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 семейных </w:t>
      </w:r>
      <w:r w:rsidR="003D15FC" w:rsidRPr="003D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трад</w:t>
      </w:r>
      <w:r w:rsidR="003D15FC" w:rsidRPr="003D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3D15FC" w:rsidRPr="003D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циях, которые</w:t>
      </w:r>
      <w:r w:rsidR="003D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к сожалению, уже не часто </w:t>
      </w:r>
      <w:r w:rsidR="003D15FC" w:rsidRPr="003D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передаются из поколения в пок</w:t>
      </w:r>
      <w:r w:rsidR="003D15FC" w:rsidRPr="003D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="003D15FC" w:rsidRPr="003D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ление. С особой теплотой ребята рассказывали о бабушах и дедушках. Юн</w:t>
      </w:r>
      <w:r w:rsidR="003D15FC" w:rsidRPr="003D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="003D15FC" w:rsidRPr="003D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ши и девушки поделились своим пониманием счастливой семьи, смысла бр</w:t>
      </w:r>
      <w:r w:rsidR="003D15FC" w:rsidRPr="003D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="003D15FC" w:rsidRPr="003D1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 и отвергли прозвучавшее в одном из фильмов утверждение, что семья – это уже нечто исчезающее из человеческой жизни.</w:t>
      </w:r>
    </w:p>
    <w:p w:rsidR="00FF38E0" w:rsidRDefault="008E3D9D" w:rsidP="00FF38E0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C2C3F">
        <w:rPr>
          <w:b/>
          <w:i/>
          <w:sz w:val="28"/>
          <w:szCs w:val="28"/>
        </w:rPr>
        <w:t>Интересные мероприятия, направленные на укрепление семьи, св</w:t>
      </w:r>
      <w:r w:rsidRPr="007C2C3F">
        <w:rPr>
          <w:b/>
          <w:i/>
          <w:sz w:val="28"/>
          <w:szCs w:val="28"/>
        </w:rPr>
        <w:t>я</w:t>
      </w:r>
      <w:r w:rsidRPr="007C2C3F">
        <w:rPr>
          <w:b/>
          <w:i/>
          <w:sz w:val="28"/>
          <w:szCs w:val="28"/>
        </w:rPr>
        <w:t>зи поколений</w:t>
      </w:r>
      <w:r w:rsidR="007C2C3F" w:rsidRPr="007C2C3F">
        <w:rPr>
          <w:b/>
          <w:i/>
          <w:sz w:val="28"/>
          <w:szCs w:val="28"/>
        </w:rPr>
        <w:t>, прошли в библиотеках района.</w:t>
      </w:r>
      <w:r w:rsidR="00F878C0">
        <w:rPr>
          <w:sz w:val="28"/>
          <w:szCs w:val="28"/>
        </w:rPr>
        <w:t xml:space="preserve"> </w:t>
      </w:r>
    </w:p>
    <w:p w:rsidR="00545226" w:rsidRDefault="00545226" w:rsidP="008172A1">
      <w:pPr>
        <w:pStyle w:val="a5"/>
        <w:numPr>
          <w:ilvl w:val="0"/>
          <w:numId w:val="3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2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Праздник </w:t>
      </w:r>
      <w:r w:rsidRPr="00545226">
        <w:rPr>
          <w:rFonts w:ascii="Times New Roman" w:hAnsi="Times New Roman" w:cs="Times New Roman"/>
          <w:color w:val="000000"/>
          <w:sz w:val="28"/>
          <w:szCs w:val="28"/>
        </w:rPr>
        <w:t xml:space="preserve">«Вместе быть — такое счастье», посвящённый Всероссийскому дню семьи, любви и верности, проведен Евсинской </w:t>
      </w:r>
      <w:proofErr w:type="gramStart"/>
      <w:r w:rsidRPr="0054522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45226">
        <w:rPr>
          <w:rFonts w:ascii="Times New Roman" w:hAnsi="Times New Roman" w:cs="Times New Roman"/>
          <w:color w:val="000000"/>
          <w:sz w:val="28"/>
          <w:szCs w:val="28"/>
        </w:rPr>
        <w:t xml:space="preserve">/б </w:t>
      </w:r>
      <w:proofErr w:type="gramStart"/>
      <w:r w:rsidRPr="0054522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45226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партнерстве с </w:t>
      </w:r>
      <w:r>
        <w:rPr>
          <w:rFonts w:ascii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советом и </w:t>
      </w:r>
      <w:r w:rsidRPr="00545226">
        <w:rPr>
          <w:rFonts w:ascii="Times New Roman" w:hAnsi="Times New Roman" w:cs="Times New Roman"/>
          <w:color w:val="000000"/>
          <w:sz w:val="28"/>
          <w:szCs w:val="28"/>
        </w:rPr>
        <w:t>ДК. На мероприятие были приглашены  семьи  разных поколений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для них </w:t>
      </w:r>
      <w:r w:rsidRPr="00545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была подготовлена </w:t>
      </w:r>
      <w:r w:rsidRPr="00545226">
        <w:rPr>
          <w:rFonts w:ascii="Times New Roman" w:hAnsi="Times New Roman" w:cs="Times New Roman"/>
          <w:color w:val="000000"/>
          <w:sz w:val="28"/>
          <w:szCs w:val="28"/>
        </w:rPr>
        <w:t>небольш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45226">
        <w:rPr>
          <w:rFonts w:ascii="Times New Roman" w:hAnsi="Times New Roman" w:cs="Times New Roman"/>
          <w:color w:val="000000"/>
          <w:sz w:val="28"/>
          <w:szCs w:val="28"/>
        </w:rPr>
        <w:t xml:space="preserve"> блиц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45226">
        <w:rPr>
          <w:rFonts w:ascii="Times New Roman" w:hAnsi="Times New Roman" w:cs="Times New Roman"/>
          <w:color w:val="000000"/>
          <w:sz w:val="28"/>
          <w:szCs w:val="28"/>
        </w:rPr>
        <w:t>викторин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545226">
        <w:rPr>
          <w:rFonts w:ascii="Times New Roman" w:hAnsi="Times New Roman" w:cs="Times New Roman"/>
          <w:color w:val="000000"/>
          <w:sz w:val="28"/>
          <w:szCs w:val="28"/>
        </w:rPr>
        <w:t xml:space="preserve"> Гости с инте</w:t>
      </w:r>
      <w:r>
        <w:rPr>
          <w:rFonts w:ascii="Times New Roman" w:hAnsi="Times New Roman" w:cs="Times New Roman"/>
          <w:color w:val="000000"/>
          <w:sz w:val="28"/>
          <w:szCs w:val="28"/>
        </w:rPr>
        <w:t>ресом слушали рассказ о семьях</w:t>
      </w:r>
      <w:r w:rsidRPr="00545226">
        <w:rPr>
          <w:rFonts w:ascii="Times New Roman" w:hAnsi="Times New Roman" w:cs="Times New Roman"/>
          <w:color w:val="000000"/>
          <w:sz w:val="28"/>
          <w:szCs w:val="28"/>
        </w:rPr>
        <w:t>, ставших образцом супружества, смотрели в</w:t>
      </w:r>
      <w:r w:rsidRPr="0054522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45226">
        <w:rPr>
          <w:rFonts w:ascii="Times New Roman" w:hAnsi="Times New Roman" w:cs="Times New Roman"/>
          <w:color w:val="000000"/>
          <w:sz w:val="28"/>
          <w:szCs w:val="28"/>
        </w:rPr>
        <w:t>деороли</w:t>
      </w:r>
      <w:r w:rsidR="00D85460">
        <w:rPr>
          <w:rFonts w:ascii="Times New Roman" w:hAnsi="Times New Roman" w:cs="Times New Roman"/>
          <w:color w:val="000000"/>
          <w:sz w:val="28"/>
          <w:szCs w:val="28"/>
        </w:rPr>
        <w:t>ки о них</w:t>
      </w:r>
      <w:r w:rsidR="005C2E3A">
        <w:rPr>
          <w:rFonts w:ascii="Times New Roman" w:hAnsi="Times New Roman" w:cs="Times New Roman"/>
          <w:color w:val="000000"/>
          <w:sz w:val="28"/>
          <w:szCs w:val="28"/>
        </w:rPr>
        <w:t>, подготовленные библиотекарями</w:t>
      </w:r>
      <w:r w:rsidRPr="00545226">
        <w:rPr>
          <w:rFonts w:ascii="Times New Roman" w:hAnsi="Times New Roman" w:cs="Times New Roman"/>
          <w:color w:val="000000"/>
          <w:sz w:val="28"/>
          <w:szCs w:val="28"/>
        </w:rPr>
        <w:t xml:space="preserve">. Хорошим подарком для всех были музыкальные и танцевальные номера. </w:t>
      </w:r>
      <w:proofErr w:type="gramStart"/>
      <w:r w:rsidRPr="00545226">
        <w:rPr>
          <w:rFonts w:ascii="Times New Roman" w:hAnsi="Times New Roman" w:cs="Times New Roman"/>
          <w:color w:val="000000"/>
          <w:sz w:val="28"/>
          <w:szCs w:val="28"/>
        </w:rPr>
        <w:t>Завершился праздник о</w:t>
      </w:r>
      <w:r w:rsidRPr="0054522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45226">
        <w:rPr>
          <w:rFonts w:ascii="Times New Roman" w:hAnsi="Times New Roman" w:cs="Times New Roman"/>
          <w:color w:val="000000"/>
          <w:sz w:val="28"/>
          <w:szCs w:val="28"/>
        </w:rPr>
        <w:t xml:space="preserve">крытием парковой фотозоны  «С семьи начинается жизнь». </w:t>
      </w:r>
      <w:proofErr w:type="gramEnd"/>
    </w:p>
    <w:p w:rsidR="00EF5EAE" w:rsidRDefault="00C92EAD" w:rsidP="008172A1">
      <w:pPr>
        <w:pStyle w:val="a5"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2EAD">
        <w:rPr>
          <w:rFonts w:ascii="Times New Roman" w:hAnsi="Times New Roman" w:cs="Times New Roman"/>
          <w:i/>
          <w:sz w:val="28"/>
          <w:szCs w:val="28"/>
        </w:rPr>
        <w:lastRenderedPageBreak/>
        <w:t>Информ-т</w:t>
      </w:r>
      <w:r w:rsidR="006A67F8" w:rsidRPr="00C92EAD">
        <w:rPr>
          <w:rFonts w:ascii="Times New Roman" w:hAnsi="Times New Roman" w:cs="Times New Roman"/>
          <w:i/>
          <w:sz w:val="28"/>
          <w:szCs w:val="28"/>
        </w:rPr>
        <w:t xml:space="preserve">ренинг </w:t>
      </w:r>
      <w:r w:rsidR="006A67F8" w:rsidRPr="00C92EAD">
        <w:rPr>
          <w:rFonts w:ascii="Times New Roman" w:hAnsi="Times New Roman" w:cs="Times New Roman"/>
          <w:sz w:val="28"/>
          <w:szCs w:val="28"/>
        </w:rPr>
        <w:t xml:space="preserve">«Готовность молодых людей к браку и семейной жизни» проведен в </w:t>
      </w:r>
      <w:r w:rsidRPr="00C92EAD">
        <w:rPr>
          <w:rFonts w:ascii="Times New Roman" w:hAnsi="Times New Roman" w:cs="Times New Roman"/>
          <w:sz w:val="28"/>
          <w:szCs w:val="28"/>
        </w:rPr>
        <w:t>нескольких библиотеках по рекомендации методиста, давшего мастер-класс на семинаре «Библиотека и семья: грани взаимоде</w:t>
      </w:r>
      <w:r w:rsidRPr="00C92EAD">
        <w:rPr>
          <w:rFonts w:ascii="Times New Roman" w:hAnsi="Times New Roman" w:cs="Times New Roman"/>
          <w:sz w:val="28"/>
          <w:szCs w:val="28"/>
        </w:rPr>
        <w:t>й</w:t>
      </w:r>
      <w:r w:rsidRPr="00C92EAD">
        <w:rPr>
          <w:rFonts w:ascii="Times New Roman" w:hAnsi="Times New Roman" w:cs="Times New Roman"/>
          <w:sz w:val="28"/>
          <w:szCs w:val="28"/>
        </w:rPr>
        <w:t>ствия»</w:t>
      </w:r>
      <w:r w:rsidR="006A67F8" w:rsidRPr="00C92EAD">
        <w:rPr>
          <w:rFonts w:ascii="Times New Roman" w:hAnsi="Times New Roman" w:cs="Times New Roman"/>
          <w:sz w:val="28"/>
          <w:szCs w:val="28"/>
        </w:rPr>
        <w:t xml:space="preserve">. </w:t>
      </w:r>
      <w:r w:rsidRPr="00C92EAD">
        <w:rPr>
          <w:rFonts w:ascii="Times New Roman" w:hAnsi="Times New Roman" w:cs="Times New Roman"/>
          <w:sz w:val="28"/>
          <w:szCs w:val="28"/>
        </w:rPr>
        <w:t xml:space="preserve">В Верх-Коенской </w:t>
      </w:r>
      <w:proofErr w:type="gramStart"/>
      <w:r w:rsidRPr="00C92EAD">
        <w:rPr>
          <w:rFonts w:ascii="Times New Roman" w:hAnsi="Times New Roman" w:cs="Times New Roman"/>
          <w:sz w:val="28"/>
          <w:szCs w:val="28"/>
        </w:rPr>
        <w:t>с/б</w:t>
      </w:r>
      <w:proofErr w:type="gramEnd"/>
      <w:r w:rsidRPr="00C92EAD">
        <w:rPr>
          <w:rFonts w:ascii="Times New Roman" w:hAnsi="Times New Roman" w:cs="Times New Roman"/>
          <w:sz w:val="28"/>
          <w:szCs w:val="28"/>
        </w:rPr>
        <w:t xml:space="preserve"> у</w:t>
      </w:r>
      <w:r w:rsidR="00C06D66" w:rsidRPr="00C92EAD">
        <w:rPr>
          <w:rFonts w:ascii="Times New Roman" w:hAnsi="Times New Roman" w:cs="Times New Roman"/>
          <w:sz w:val="28"/>
          <w:szCs w:val="28"/>
        </w:rPr>
        <w:t>частвовали команд</w:t>
      </w:r>
      <w:r w:rsidR="00DC3A9D" w:rsidRPr="00C92EAD">
        <w:rPr>
          <w:rFonts w:ascii="Times New Roman" w:hAnsi="Times New Roman" w:cs="Times New Roman"/>
          <w:sz w:val="28"/>
          <w:szCs w:val="28"/>
        </w:rPr>
        <w:t>ы-агенства</w:t>
      </w:r>
      <w:r w:rsidR="00C06D66" w:rsidRPr="00C92EAD">
        <w:rPr>
          <w:rFonts w:ascii="Times New Roman" w:hAnsi="Times New Roman" w:cs="Times New Roman"/>
          <w:sz w:val="28"/>
          <w:szCs w:val="28"/>
        </w:rPr>
        <w:t xml:space="preserve"> </w:t>
      </w:r>
      <w:r w:rsidR="00DC3A9D" w:rsidRPr="00C92EAD">
        <w:rPr>
          <w:rFonts w:ascii="Times New Roman" w:hAnsi="Times New Roman" w:cs="Times New Roman"/>
          <w:sz w:val="28"/>
          <w:szCs w:val="28"/>
        </w:rPr>
        <w:t>взрослы</w:t>
      </w:r>
      <w:r w:rsidRPr="00C92EAD">
        <w:rPr>
          <w:rFonts w:ascii="Times New Roman" w:hAnsi="Times New Roman" w:cs="Times New Roman"/>
          <w:sz w:val="28"/>
          <w:szCs w:val="28"/>
        </w:rPr>
        <w:t>х</w:t>
      </w:r>
      <w:r w:rsidR="00C06D66" w:rsidRPr="00C9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DC3A9D" w:rsidRPr="00C9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старшеклассник</w:t>
      </w:r>
      <w:r w:rsidRPr="00C9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ов, в </w:t>
      </w:r>
      <w:r w:rsidRPr="00C92EAD">
        <w:rPr>
          <w:rFonts w:ascii="Times New Roman" w:hAnsi="Times New Roman" w:cs="Times New Roman"/>
          <w:sz w:val="28"/>
          <w:szCs w:val="28"/>
        </w:rPr>
        <w:t xml:space="preserve">Шибковской - </w:t>
      </w:r>
      <w:r w:rsidRPr="00C92EAD">
        <w:rPr>
          <w:rFonts w:ascii="Times New Roman" w:eastAsia="Calibri" w:hAnsi="Times New Roman" w:cs="Times New Roman"/>
          <w:sz w:val="28"/>
          <w:szCs w:val="28"/>
        </w:rPr>
        <w:t>команды юношей и девушек</w:t>
      </w:r>
      <w:r w:rsidR="00DC3A9D" w:rsidRPr="00C9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D1B49" w:rsidRPr="00C92EAD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C92EAD">
        <w:rPr>
          <w:rFonts w:ascii="Times New Roman" w:hAnsi="Times New Roman" w:cs="Times New Roman"/>
          <w:sz w:val="28"/>
          <w:szCs w:val="28"/>
        </w:rPr>
        <w:t>выполняли очень интересные задания</w:t>
      </w:r>
      <w:r w:rsidR="007B0466">
        <w:rPr>
          <w:rFonts w:ascii="Times New Roman" w:hAnsi="Times New Roman" w:cs="Times New Roman"/>
          <w:sz w:val="28"/>
          <w:szCs w:val="28"/>
        </w:rPr>
        <w:t>. Нужно было</w:t>
      </w:r>
      <w:r w:rsidRPr="00C92EAD">
        <w:rPr>
          <w:rFonts w:ascii="Times New Roman" w:hAnsi="Times New Roman" w:cs="Times New Roman"/>
          <w:sz w:val="28"/>
          <w:szCs w:val="28"/>
        </w:rPr>
        <w:t xml:space="preserve"> </w:t>
      </w:r>
      <w:r w:rsidRPr="00C92EAD">
        <w:rPr>
          <w:rFonts w:ascii="Times New Roman" w:eastAsia="Calibri" w:hAnsi="Times New Roman" w:cs="Times New Roman"/>
          <w:sz w:val="28"/>
          <w:szCs w:val="28"/>
        </w:rPr>
        <w:t>передать пятью словами</w:t>
      </w:r>
      <w:r w:rsidRPr="00C92EAD">
        <w:rPr>
          <w:rFonts w:ascii="Times New Roman" w:hAnsi="Times New Roman" w:cs="Times New Roman"/>
          <w:sz w:val="28"/>
          <w:szCs w:val="28"/>
        </w:rPr>
        <w:t xml:space="preserve"> </w:t>
      </w:r>
      <w:r w:rsidRPr="00C92EAD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Pr="00C92EAD">
        <w:rPr>
          <w:rFonts w:ascii="Times New Roman" w:hAnsi="Times New Roman" w:cs="Times New Roman"/>
          <w:sz w:val="28"/>
          <w:szCs w:val="28"/>
        </w:rPr>
        <w:t xml:space="preserve"> </w:t>
      </w:r>
      <w:r w:rsidRPr="00C92EAD">
        <w:rPr>
          <w:rFonts w:ascii="Times New Roman" w:eastAsia="Calibri" w:hAnsi="Times New Roman" w:cs="Times New Roman"/>
          <w:sz w:val="28"/>
          <w:szCs w:val="28"/>
        </w:rPr>
        <w:t xml:space="preserve">видеоролика «История одной любви», </w:t>
      </w:r>
      <w:r w:rsidRPr="00C92EAD">
        <w:rPr>
          <w:rFonts w:ascii="Times New Roman" w:hAnsi="Times New Roman" w:cs="Times New Roman"/>
          <w:sz w:val="28"/>
          <w:szCs w:val="28"/>
        </w:rPr>
        <w:t>оценить актуальность и</w:t>
      </w:r>
      <w:r w:rsidRPr="00C92EAD">
        <w:rPr>
          <w:rFonts w:ascii="Times New Roman" w:hAnsi="Times New Roman" w:cs="Times New Roman"/>
          <w:sz w:val="28"/>
          <w:szCs w:val="28"/>
        </w:rPr>
        <w:t>з</w:t>
      </w:r>
      <w:r w:rsidRPr="00C92EAD">
        <w:rPr>
          <w:rFonts w:ascii="Times New Roman" w:hAnsi="Times New Roman" w:cs="Times New Roman"/>
          <w:sz w:val="28"/>
          <w:szCs w:val="28"/>
        </w:rPr>
        <w:t xml:space="preserve">речений древних философов о браке и семье, дать </w:t>
      </w:r>
      <w:r w:rsidRPr="00C92EAD">
        <w:rPr>
          <w:rFonts w:ascii="Times New Roman" w:eastAsia="Calibri" w:hAnsi="Times New Roman" w:cs="Times New Roman"/>
          <w:sz w:val="28"/>
          <w:szCs w:val="28"/>
        </w:rPr>
        <w:t>характеристик</w:t>
      </w:r>
      <w:r w:rsidRPr="00C92EAD">
        <w:rPr>
          <w:rFonts w:ascii="Times New Roman" w:hAnsi="Times New Roman" w:cs="Times New Roman"/>
          <w:sz w:val="28"/>
          <w:szCs w:val="28"/>
        </w:rPr>
        <w:t>у</w:t>
      </w:r>
      <w:r w:rsidRPr="00C92EAD">
        <w:rPr>
          <w:rFonts w:ascii="Times New Roman" w:eastAsia="Calibri" w:hAnsi="Times New Roman" w:cs="Times New Roman"/>
          <w:sz w:val="28"/>
          <w:szCs w:val="28"/>
        </w:rPr>
        <w:t xml:space="preserve"> Любви и Влюбленности, определ</w:t>
      </w:r>
      <w:r w:rsidRPr="00C92EAD">
        <w:rPr>
          <w:rFonts w:ascii="Times New Roman" w:hAnsi="Times New Roman" w:cs="Times New Roman"/>
          <w:sz w:val="28"/>
          <w:szCs w:val="28"/>
        </w:rPr>
        <w:t>ить</w:t>
      </w:r>
      <w:r w:rsidRPr="00C92EAD">
        <w:rPr>
          <w:rFonts w:ascii="Times New Roman" w:eastAsia="Calibri" w:hAnsi="Times New Roman" w:cs="Times New Roman"/>
          <w:sz w:val="28"/>
          <w:szCs w:val="28"/>
        </w:rPr>
        <w:t xml:space="preserve"> критери</w:t>
      </w:r>
      <w:r w:rsidRPr="00C92EAD">
        <w:rPr>
          <w:rFonts w:ascii="Times New Roman" w:hAnsi="Times New Roman" w:cs="Times New Roman"/>
          <w:sz w:val="28"/>
          <w:szCs w:val="28"/>
        </w:rPr>
        <w:t>и</w:t>
      </w:r>
      <w:r w:rsidRPr="00C92EAD">
        <w:rPr>
          <w:rFonts w:ascii="Times New Roman" w:eastAsia="Calibri" w:hAnsi="Times New Roman" w:cs="Times New Roman"/>
          <w:sz w:val="28"/>
          <w:szCs w:val="28"/>
        </w:rPr>
        <w:t xml:space="preserve"> благополучной семьи</w:t>
      </w:r>
      <w:r w:rsidRPr="00C92EAD">
        <w:rPr>
          <w:rFonts w:ascii="Times New Roman" w:hAnsi="Times New Roman" w:cs="Times New Roman"/>
          <w:sz w:val="28"/>
          <w:szCs w:val="28"/>
        </w:rPr>
        <w:t xml:space="preserve"> и др. У</w:t>
      </w:r>
      <w:r w:rsidR="00F65E65" w:rsidRPr="00C92EAD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C92EA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65E65" w:rsidRPr="00C92EAD">
        <w:rPr>
          <w:rFonts w:ascii="Times New Roman" w:hAnsi="Times New Roman" w:cs="Times New Roman"/>
          <w:sz w:val="28"/>
          <w:szCs w:val="28"/>
        </w:rPr>
        <w:t>обсуждали вопрос</w:t>
      </w:r>
      <w:r w:rsidR="00B46814" w:rsidRPr="00C92EAD">
        <w:rPr>
          <w:rFonts w:ascii="Times New Roman" w:hAnsi="Times New Roman" w:cs="Times New Roman"/>
          <w:color w:val="000000"/>
          <w:sz w:val="28"/>
          <w:szCs w:val="28"/>
        </w:rPr>
        <w:t xml:space="preserve"> о значении брака в жизни мужчины и же</w:t>
      </w:r>
      <w:r w:rsidR="00B46814" w:rsidRPr="00C92E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46814" w:rsidRPr="00C92EAD">
        <w:rPr>
          <w:rFonts w:ascii="Times New Roman" w:hAnsi="Times New Roman" w:cs="Times New Roman"/>
          <w:color w:val="000000"/>
          <w:sz w:val="28"/>
          <w:szCs w:val="28"/>
        </w:rPr>
        <w:t>щины</w:t>
      </w:r>
      <w:r w:rsidRPr="00C92E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5E65" w:rsidRPr="00C92EAD">
        <w:rPr>
          <w:rFonts w:ascii="Times New Roman" w:hAnsi="Times New Roman" w:cs="Times New Roman"/>
          <w:sz w:val="28"/>
          <w:szCs w:val="28"/>
        </w:rPr>
        <w:t xml:space="preserve"> описывали семью, которую хотели бы создать в будущем. </w:t>
      </w:r>
      <w:r w:rsidR="00B46814" w:rsidRPr="00C92EAD">
        <w:rPr>
          <w:rFonts w:ascii="Times New Roman" w:hAnsi="Times New Roman" w:cs="Times New Roman"/>
          <w:sz w:val="28"/>
          <w:szCs w:val="28"/>
        </w:rPr>
        <w:t>Ведущая тренинга подвела его участников к мысли, что б</w:t>
      </w:r>
      <w:r w:rsidR="00F65E65" w:rsidRPr="00C92EAD">
        <w:rPr>
          <w:rFonts w:ascii="Times New Roman" w:hAnsi="Times New Roman" w:cs="Times New Roman"/>
          <w:iCs/>
          <w:sz w:val="28"/>
          <w:szCs w:val="28"/>
        </w:rPr>
        <w:t>рак</w:t>
      </w:r>
      <w:r w:rsidR="00F65E65" w:rsidRPr="00C92EA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F65E65" w:rsidRPr="00C92EAD">
        <w:rPr>
          <w:rFonts w:ascii="Times New Roman" w:hAnsi="Times New Roman" w:cs="Times New Roman"/>
          <w:sz w:val="28"/>
          <w:szCs w:val="28"/>
        </w:rPr>
        <w:t>– это не самоцель, а средство для создания стабильной семьи. Но прежде, чем создавать свою с</w:t>
      </w:r>
      <w:r w:rsidR="00F65E65" w:rsidRPr="00C92EAD">
        <w:rPr>
          <w:rFonts w:ascii="Times New Roman" w:hAnsi="Times New Roman" w:cs="Times New Roman"/>
          <w:sz w:val="28"/>
          <w:szCs w:val="28"/>
        </w:rPr>
        <w:t>е</w:t>
      </w:r>
      <w:r w:rsidR="00F65E65" w:rsidRPr="00C92EAD">
        <w:rPr>
          <w:rFonts w:ascii="Times New Roman" w:hAnsi="Times New Roman" w:cs="Times New Roman"/>
          <w:sz w:val="28"/>
          <w:szCs w:val="28"/>
        </w:rPr>
        <w:t xml:space="preserve">мью, нужно представлять модель отношений между супругами и детьми. </w:t>
      </w:r>
      <w:r w:rsidRPr="00C92EAD">
        <w:rPr>
          <w:rFonts w:ascii="Times New Roman" w:eastAsia="Calibri" w:hAnsi="Times New Roman" w:cs="Times New Roman"/>
          <w:sz w:val="28"/>
          <w:szCs w:val="28"/>
        </w:rPr>
        <w:t>В заключение мероприятия команды построили свои пирамиды из карточек с названием ценностей, качеств, действий, которые больше всего подходят для создания крепкой се</w:t>
      </w:r>
      <w:r w:rsidRPr="00C92EAD">
        <w:rPr>
          <w:rFonts w:ascii="Times New Roman" w:hAnsi="Times New Roman" w:cs="Times New Roman"/>
          <w:sz w:val="28"/>
          <w:szCs w:val="28"/>
        </w:rPr>
        <w:t>мьи, и</w:t>
      </w:r>
      <w:r w:rsidRPr="00C92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654" w:rsidRPr="00C92EAD">
        <w:rPr>
          <w:rFonts w:ascii="Times New Roman" w:hAnsi="Times New Roman" w:cs="Times New Roman"/>
          <w:sz w:val="28"/>
          <w:szCs w:val="28"/>
        </w:rPr>
        <w:t>познакомил</w:t>
      </w:r>
      <w:r w:rsidRPr="00C92EAD">
        <w:rPr>
          <w:rFonts w:ascii="Times New Roman" w:hAnsi="Times New Roman" w:cs="Times New Roman"/>
          <w:sz w:val="28"/>
          <w:szCs w:val="28"/>
        </w:rPr>
        <w:t>ись</w:t>
      </w:r>
      <w:r w:rsidR="00F07654" w:rsidRPr="00C92EAD">
        <w:rPr>
          <w:rFonts w:ascii="Times New Roman" w:hAnsi="Times New Roman" w:cs="Times New Roman"/>
          <w:sz w:val="28"/>
          <w:szCs w:val="28"/>
        </w:rPr>
        <w:t xml:space="preserve"> с книгами по теме.</w:t>
      </w:r>
    </w:p>
    <w:p w:rsidR="00E96315" w:rsidRDefault="00E96315" w:rsidP="008172A1">
      <w:pPr>
        <w:pStyle w:val="29"/>
        <w:numPr>
          <w:ilvl w:val="0"/>
          <w:numId w:val="31"/>
        </w:numPr>
        <w:tabs>
          <w:tab w:val="clear" w:pos="720"/>
          <w:tab w:val="num" w:pos="426"/>
        </w:tabs>
        <w:spacing w:after="12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656FF">
        <w:rPr>
          <w:rFonts w:ascii="Times New Roman" w:hAnsi="Times New Roman"/>
          <w:sz w:val="28"/>
          <w:szCs w:val="28"/>
        </w:rPr>
        <w:t>кци</w:t>
      </w:r>
      <w:r>
        <w:rPr>
          <w:rFonts w:ascii="Times New Roman" w:hAnsi="Times New Roman"/>
          <w:sz w:val="28"/>
          <w:szCs w:val="28"/>
        </w:rPr>
        <w:t>ю</w:t>
      </w:r>
      <w:r w:rsidRPr="005656FF">
        <w:rPr>
          <w:rFonts w:ascii="Times New Roman" w:hAnsi="Times New Roman"/>
          <w:sz w:val="28"/>
          <w:szCs w:val="28"/>
        </w:rPr>
        <w:t xml:space="preserve"> «Подари ромашку»</w:t>
      </w:r>
      <w:r>
        <w:rPr>
          <w:rFonts w:ascii="Times New Roman" w:hAnsi="Times New Roman"/>
          <w:sz w:val="28"/>
          <w:szCs w:val="28"/>
        </w:rPr>
        <w:t xml:space="preserve"> в День </w:t>
      </w:r>
      <w:r w:rsidRPr="00D45867">
        <w:rPr>
          <w:rFonts w:ascii="Times New Roman" w:hAnsi="Times New Roman"/>
          <w:sz w:val="28"/>
        </w:rPr>
        <w:t>семьи, любви и верности</w:t>
      </w:r>
      <w:r>
        <w:rPr>
          <w:rFonts w:ascii="Times New Roman" w:hAnsi="Times New Roman"/>
          <w:sz w:val="28"/>
        </w:rPr>
        <w:t xml:space="preserve"> провели в Лебедевке библиотекари и волонтеры МБ и Лебедевской </w:t>
      </w:r>
      <w:proofErr w:type="gramStart"/>
      <w:r>
        <w:rPr>
          <w:rFonts w:ascii="Times New Roman" w:hAnsi="Times New Roman"/>
          <w:sz w:val="28"/>
        </w:rPr>
        <w:t>с/б</w:t>
      </w:r>
      <w:proofErr w:type="gramEnd"/>
      <w:r>
        <w:rPr>
          <w:rFonts w:ascii="Times New Roman" w:hAnsi="Times New Roman"/>
          <w:sz w:val="28"/>
        </w:rPr>
        <w:t>.</w:t>
      </w:r>
      <w:r w:rsidRPr="005656FF">
        <w:rPr>
          <w:rFonts w:ascii="Times New Roman" w:hAnsi="Times New Roman"/>
          <w:sz w:val="28"/>
          <w:szCs w:val="28"/>
        </w:rPr>
        <w:t xml:space="preserve"> Ребята с </w:t>
      </w:r>
      <w:r>
        <w:rPr>
          <w:rFonts w:ascii="Times New Roman" w:hAnsi="Times New Roman"/>
          <w:sz w:val="28"/>
          <w:szCs w:val="28"/>
        </w:rPr>
        <w:t>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вольствием </w:t>
      </w:r>
      <w:r w:rsidRPr="005656FF">
        <w:rPr>
          <w:rFonts w:ascii="Times New Roman" w:hAnsi="Times New Roman"/>
          <w:sz w:val="28"/>
          <w:szCs w:val="28"/>
        </w:rPr>
        <w:t>поздравляли прохожи</w:t>
      </w:r>
      <w:r>
        <w:rPr>
          <w:rFonts w:ascii="Times New Roman" w:hAnsi="Times New Roman"/>
          <w:sz w:val="28"/>
          <w:szCs w:val="28"/>
        </w:rPr>
        <w:t>х</w:t>
      </w:r>
      <w:r w:rsidRPr="00565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праздником </w:t>
      </w:r>
      <w:r w:rsidRPr="005656FF">
        <w:rPr>
          <w:rFonts w:ascii="Times New Roman" w:hAnsi="Times New Roman"/>
          <w:sz w:val="28"/>
          <w:szCs w:val="28"/>
        </w:rPr>
        <w:t xml:space="preserve">и дарили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5656FF">
        <w:rPr>
          <w:rFonts w:ascii="Times New Roman" w:hAnsi="Times New Roman"/>
          <w:sz w:val="28"/>
          <w:szCs w:val="28"/>
        </w:rPr>
        <w:t>заранее изг</w:t>
      </w:r>
      <w:r w:rsidRPr="005656FF">
        <w:rPr>
          <w:rFonts w:ascii="Times New Roman" w:hAnsi="Times New Roman"/>
          <w:sz w:val="28"/>
          <w:szCs w:val="28"/>
        </w:rPr>
        <w:t>о</w:t>
      </w:r>
      <w:r w:rsidRPr="005656FF">
        <w:rPr>
          <w:rFonts w:ascii="Times New Roman" w:hAnsi="Times New Roman"/>
          <w:sz w:val="28"/>
          <w:szCs w:val="28"/>
        </w:rPr>
        <w:t>товленные открытки</w:t>
      </w:r>
      <w:r>
        <w:rPr>
          <w:rFonts w:ascii="Times New Roman" w:hAnsi="Times New Roman"/>
          <w:sz w:val="28"/>
          <w:szCs w:val="28"/>
        </w:rPr>
        <w:t>.</w:t>
      </w:r>
      <w:r w:rsidRPr="00565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Акция </w:t>
      </w:r>
      <w:r w:rsidRPr="005656FF">
        <w:rPr>
          <w:rFonts w:ascii="Times New Roman" w:hAnsi="Times New Roman"/>
          <w:sz w:val="28"/>
          <w:szCs w:val="28"/>
        </w:rPr>
        <w:t>вызв</w:t>
      </w:r>
      <w:r>
        <w:rPr>
          <w:rFonts w:ascii="Times New Roman" w:hAnsi="Times New Roman"/>
          <w:sz w:val="28"/>
          <w:szCs w:val="28"/>
        </w:rPr>
        <w:t>ала</w:t>
      </w:r>
      <w:r w:rsidRPr="00565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жителей села </w:t>
      </w:r>
      <w:r w:rsidRPr="005656FF">
        <w:rPr>
          <w:rFonts w:ascii="Times New Roman" w:hAnsi="Times New Roman"/>
          <w:sz w:val="28"/>
          <w:szCs w:val="28"/>
        </w:rPr>
        <w:t>радость и улыбки.</w:t>
      </w:r>
    </w:p>
    <w:p w:rsidR="00FF38E0" w:rsidRPr="00690AAE" w:rsidRDefault="00690AAE" w:rsidP="009F6ABD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jc w:val="center"/>
        <w:textAlignment w:val="baseline"/>
        <w:outlineLvl w:val="2"/>
        <w:rPr>
          <w:b/>
          <w:i/>
          <w:sz w:val="28"/>
          <w:szCs w:val="28"/>
        </w:rPr>
      </w:pPr>
      <w:bookmarkStart w:id="21" w:name="_Toc29987216"/>
      <w:r w:rsidRPr="00690AAE">
        <w:rPr>
          <w:b/>
          <w:i/>
          <w:sz w:val="28"/>
          <w:szCs w:val="28"/>
        </w:rPr>
        <w:t>Правовое просвещение</w:t>
      </w:r>
      <w:r>
        <w:rPr>
          <w:b/>
          <w:i/>
          <w:sz w:val="28"/>
          <w:szCs w:val="28"/>
        </w:rPr>
        <w:t xml:space="preserve"> населения</w:t>
      </w:r>
      <w:bookmarkEnd w:id="21"/>
    </w:p>
    <w:p w:rsidR="00516405" w:rsidRPr="007508A8" w:rsidRDefault="000F7B45" w:rsidP="00212F20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Массовая работа по данному направлению представлена такими формами мероприятий: правовые игры и конкурсы, часы правовой инфо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мации,</w:t>
      </w:r>
      <w:r w:rsidR="005E3BF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уроки правовых знаний,</w:t>
      </w:r>
      <w:r w:rsidR="007508A8" w:rsidRPr="007508A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 xml:space="preserve"> </w:t>
      </w:r>
      <w:r w:rsidR="007508A8" w:rsidRPr="007508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историческ</w:t>
      </w:r>
      <w:r w:rsidR="007508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ий</w:t>
      </w:r>
      <w:r w:rsidR="007508A8" w:rsidRPr="007508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экскурс</w:t>
      </w:r>
      <w:r w:rsidR="007508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библиотечный урок</w:t>
      </w:r>
      <w:r w:rsidR="005E3BF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 др.</w:t>
      </w:r>
    </w:p>
    <w:p w:rsidR="00516405" w:rsidRPr="00516405" w:rsidRDefault="00516405" w:rsidP="00BF268D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164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Познакомить учащихся с правами, которыми они обладают, указать, где, когда и как эти права нарушаются, а также выработать у подростков чувство ответственности в связи с правами другого человека – такова была цель </w:t>
      </w:r>
      <w:r w:rsidRPr="00516405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библиотечного урока</w:t>
      </w:r>
      <w:r w:rsidRPr="005164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«Все вправе узнать о праве»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прошедшего в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Линевской 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/б</w:t>
      </w:r>
      <w:r w:rsidRPr="005164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Библиотечная </w:t>
      </w:r>
      <w:r w:rsidRPr="00EF2C5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игра</w:t>
      </w:r>
      <w:r w:rsidRPr="005164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«По букве закона» научила ребят не только ориентироваться в массивах информации, но и использовать её себе во благо. А знакомство с выставкой-рекомендацией «Имею права на пр</w:t>
      </w:r>
      <w:r w:rsidRPr="00516405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516405">
        <w:rPr>
          <w:rFonts w:ascii="Times New Roman" w:hAnsi="Times New Roman" w:cs="Times New Roman"/>
          <w:color w:val="000000"/>
          <w:spacing w:val="4"/>
          <w:sz w:val="28"/>
          <w:szCs w:val="28"/>
        </w:rPr>
        <w:t>ва» дало представление о литературе данной тематики, имеющейся в фо</w:t>
      </w:r>
      <w:r w:rsidRPr="00516405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516405">
        <w:rPr>
          <w:rFonts w:ascii="Times New Roman" w:hAnsi="Times New Roman" w:cs="Times New Roman"/>
          <w:color w:val="000000"/>
          <w:spacing w:val="4"/>
          <w:sz w:val="28"/>
          <w:szCs w:val="28"/>
        </w:rPr>
        <w:t>де библиотеки.  Знания особенностей отбора источников для чтения можно было прочесть в листовках-рекомендациях «Человек имеет право».</w:t>
      </w:r>
    </w:p>
    <w:p w:rsidR="007F6D53" w:rsidRDefault="00BD5BCC" w:rsidP="00BF268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деятельности библиотек по формированию правовой культуры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и, в первую очередь, молодежи, важнейшее место занимают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тия, проведенные  </w:t>
      </w:r>
      <w:r w:rsidRPr="00817543">
        <w:rPr>
          <w:sz w:val="28"/>
          <w:szCs w:val="28"/>
        </w:rPr>
        <w:t xml:space="preserve"> рамках </w:t>
      </w:r>
      <w:r w:rsidRPr="00232BA7">
        <w:rPr>
          <w:b/>
          <w:i/>
          <w:sz w:val="28"/>
          <w:szCs w:val="28"/>
        </w:rPr>
        <w:t>Дня молодого избирателя</w:t>
      </w:r>
      <w:r>
        <w:rPr>
          <w:sz w:val="28"/>
          <w:szCs w:val="28"/>
        </w:rPr>
        <w:t xml:space="preserve">. </w:t>
      </w:r>
    </w:p>
    <w:p w:rsidR="007F6D53" w:rsidRDefault="005E3BF8" w:rsidP="001614D6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МБ организовала д</w:t>
      </w:r>
      <w:r w:rsidR="007F6D53">
        <w:rPr>
          <w:sz w:val="28"/>
          <w:szCs w:val="28"/>
        </w:rPr>
        <w:t xml:space="preserve">ля молодежи района серию </w:t>
      </w:r>
      <w:r w:rsidR="007F6D53" w:rsidRPr="005E3BF8">
        <w:rPr>
          <w:sz w:val="28"/>
          <w:szCs w:val="28"/>
        </w:rPr>
        <w:t>правовых игр</w:t>
      </w:r>
      <w:r w:rsidR="000F6DC2" w:rsidRPr="005E3BF8">
        <w:rPr>
          <w:sz w:val="28"/>
          <w:szCs w:val="28"/>
        </w:rPr>
        <w:t>:</w:t>
      </w:r>
      <w:r w:rsidR="000F6DC2">
        <w:rPr>
          <w:sz w:val="28"/>
          <w:szCs w:val="28"/>
        </w:rPr>
        <w:t xml:space="preserve"> </w:t>
      </w:r>
      <w:r w:rsidR="00DD1FE2" w:rsidRPr="00DD1FE2">
        <w:rPr>
          <w:i/>
          <w:sz w:val="28"/>
          <w:szCs w:val="28"/>
        </w:rPr>
        <w:t>к</w:t>
      </w:r>
      <w:r w:rsidR="007F6D53" w:rsidRPr="00DD1FE2">
        <w:rPr>
          <w:i/>
          <w:sz w:val="28"/>
          <w:szCs w:val="28"/>
        </w:rPr>
        <w:t>онкурс знатоков</w:t>
      </w:r>
      <w:r w:rsidR="007F6D53" w:rsidRPr="00DD1FE2">
        <w:rPr>
          <w:sz w:val="28"/>
          <w:szCs w:val="28"/>
        </w:rPr>
        <w:t xml:space="preserve"> «Тема дня – выборы» для старшеклассников п. Листвянский</w:t>
      </w:r>
      <w:r w:rsidR="00422137">
        <w:rPr>
          <w:sz w:val="28"/>
          <w:szCs w:val="28"/>
        </w:rPr>
        <w:t>, с. Преображенка</w:t>
      </w:r>
      <w:r w:rsidR="00B4779C">
        <w:rPr>
          <w:sz w:val="28"/>
          <w:szCs w:val="28"/>
        </w:rPr>
        <w:t>, с. Верх-Коен</w:t>
      </w:r>
      <w:r w:rsidR="00603F13">
        <w:rPr>
          <w:sz w:val="28"/>
          <w:szCs w:val="28"/>
        </w:rPr>
        <w:t>;</w:t>
      </w:r>
      <w:r w:rsidR="007F6D53" w:rsidRPr="00DD1FE2">
        <w:rPr>
          <w:sz w:val="28"/>
          <w:szCs w:val="28"/>
        </w:rPr>
        <w:t xml:space="preserve"> </w:t>
      </w:r>
      <w:r w:rsidR="007F6D53" w:rsidRPr="00DD1FE2">
        <w:rPr>
          <w:i/>
          <w:color w:val="000000"/>
          <w:sz w:val="28"/>
          <w:szCs w:val="28"/>
        </w:rPr>
        <w:t>интеллектуальная игра «Что?</w:t>
      </w:r>
      <w:proofErr w:type="gramEnd"/>
      <w:r w:rsidR="007F6D53" w:rsidRPr="00DD1FE2">
        <w:rPr>
          <w:i/>
          <w:color w:val="000000"/>
          <w:sz w:val="28"/>
          <w:szCs w:val="28"/>
        </w:rPr>
        <w:t xml:space="preserve"> Где? Когда?»</w:t>
      </w:r>
      <w:r w:rsidR="007F6D53" w:rsidRPr="00DD1FE2">
        <w:rPr>
          <w:color w:val="000000"/>
          <w:sz w:val="28"/>
          <w:szCs w:val="28"/>
        </w:rPr>
        <w:t xml:space="preserve"> для студентов</w:t>
      </w:r>
      <w:r w:rsidR="00DD1FE2" w:rsidRPr="00DD1FE2">
        <w:rPr>
          <w:color w:val="000000"/>
          <w:sz w:val="28"/>
          <w:szCs w:val="28"/>
        </w:rPr>
        <w:t xml:space="preserve"> ближайшего колледжа</w:t>
      </w:r>
      <w:r w:rsidR="007F6D53" w:rsidRPr="00DD1FE2">
        <w:rPr>
          <w:color w:val="000000"/>
          <w:sz w:val="28"/>
          <w:szCs w:val="28"/>
        </w:rPr>
        <w:t xml:space="preserve">, </w:t>
      </w:r>
      <w:r w:rsidR="00603F13">
        <w:rPr>
          <w:color w:val="000000"/>
          <w:sz w:val="28"/>
          <w:szCs w:val="28"/>
        </w:rPr>
        <w:t xml:space="preserve">где обучаются и жители района; </w:t>
      </w:r>
      <w:r w:rsidR="00DD1FE2" w:rsidRPr="00DD1FE2">
        <w:rPr>
          <w:i/>
          <w:color w:val="000000"/>
          <w:sz w:val="28"/>
          <w:szCs w:val="28"/>
        </w:rPr>
        <w:t>прав</w:t>
      </w:r>
      <w:r w:rsidR="00DD1FE2" w:rsidRPr="00DD1FE2">
        <w:rPr>
          <w:i/>
          <w:color w:val="000000"/>
          <w:sz w:val="28"/>
          <w:szCs w:val="28"/>
        </w:rPr>
        <w:t>о</w:t>
      </w:r>
      <w:r w:rsidR="00DD1FE2" w:rsidRPr="00DD1FE2">
        <w:rPr>
          <w:i/>
          <w:color w:val="000000"/>
          <w:sz w:val="28"/>
          <w:szCs w:val="28"/>
        </w:rPr>
        <w:t>вой турнир</w:t>
      </w:r>
      <w:r w:rsidR="00DD1FE2">
        <w:rPr>
          <w:color w:val="000000"/>
          <w:sz w:val="28"/>
          <w:szCs w:val="28"/>
        </w:rPr>
        <w:t xml:space="preserve"> </w:t>
      </w:r>
      <w:r w:rsidR="000F6DC2" w:rsidRPr="00DD1FE2">
        <w:rPr>
          <w:color w:val="000000"/>
          <w:sz w:val="28"/>
          <w:szCs w:val="28"/>
          <w:shd w:val="clear" w:color="auto" w:fill="FFFFFF"/>
        </w:rPr>
        <w:t>«Мы – избиратели 21 века» для учащихся Усть-Чемской школы</w:t>
      </w:r>
      <w:r w:rsidR="00DD1FE2" w:rsidRPr="00DD1FE2">
        <w:rPr>
          <w:color w:val="000000"/>
          <w:sz w:val="28"/>
          <w:szCs w:val="28"/>
          <w:shd w:val="clear" w:color="auto" w:fill="FFFFFF"/>
        </w:rPr>
        <w:t>.</w:t>
      </w:r>
      <w:r w:rsidR="00DD1FE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508A8" w:rsidRDefault="007508A8" w:rsidP="001614D6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508A8">
        <w:rPr>
          <w:sz w:val="28"/>
          <w:szCs w:val="28"/>
        </w:rPr>
        <w:t xml:space="preserve">Библиотекари Линевской </w:t>
      </w:r>
      <w:proofErr w:type="gramStart"/>
      <w:r w:rsidRPr="007508A8">
        <w:rPr>
          <w:sz w:val="28"/>
          <w:szCs w:val="28"/>
        </w:rPr>
        <w:t>п</w:t>
      </w:r>
      <w:proofErr w:type="gramEnd"/>
      <w:r w:rsidRPr="007508A8">
        <w:rPr>
          <w:sz w:val="28"/>
          <w:szCs w:val="28"/>
        </w:rPr>
        <w:t>/б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организовали</w:t>
      </w:r>
      <w:r>
        <w:rPr>
          <w:i/>
          <w:sz w:val="28"/>
          <w:szCs w:val="28"/>
        </w:rPr>
        <w:t xml:space="preserve"> </w:t>
      </w:r>
      <w:r w:rsidRPr="00781FFA">
        <w:rPr>
          <w:i/>
          <w:sz w:val="28"/>
          <w:szCs w:val="28"/>
        </w:rPr>
        <w:t xml:space="preserve">выборы литературные </w:t>
      </w:r>
      <w:r w:rsidRPr="00781FFA">
        <w:rPr>
          <w:sz w:val="28"/>
          <w:szCs w:val="28"/>
        </w:rPr>
        <w:t>«Завтра начинается сегодня»</w:t>
      </w:r>
      <w:r w:rsidR="00937CEA">
        <w:rPr>
          <w:sz w:val="28"/>
          <w:szCs w:val="28"/>
        </w:rPr>
        <w:t>, спроецировав действующую выборную сист</w:t>
      </w:r>
      <w:r w:rsidR="00937CEA">
        <w:rPr>
          <w:sz w:val="28"/>
          <w:szCs w:val="28"/>
        </w:rPr>
        <w:t>е</w:t>
      </w:r>
      <w:r w:rsidR="00937CEA">
        <w:rPr>
          <w:sz w:val="28"/>
          <w:szCs w:val="28"/>
        </w:rPr>
        <w:t>му на литературных героев (Чацкий, Базаров и др.)</w:t>
      </w:r>
      <w:r w:rsidRPr="00781FFA">
        <w:rPr>
          <w:sz w:val="28"/>
          <w:szCs w:val="28"/>
        </w:rPr>
        <w:t xml:space="preserve">, создали </w:t>
      </w:r>
      <w:r w:rsidRPr="00F4405F">
        <w:rPr>
          <w:i/>
          <w:sz w:val="28"/>
          <w:szCs w:val="28"/>
        </w:rPr>
        <w:t>выставку-словарь</w:t>
      </w:r>
      <w:r w:rsidRPr="00781FFA">
        <w:rPr>
          <w:sz w:val="28"/>
          <w:szCs w:val="28"/>
        </w:rPr>
        <w:t xml:space="preserve"> «Впервые голосующим», раздали </w:t>
      </w:r>
      <w:r w:rsidRPr="00F4405F">
        <w:rPr>
          <w:i/>
          <w:sz w:val="28"/>
          <w:szCs w:val="28"/>
        </w:rPr>
        <w:t>листовки</w:t>
      </w:r>
      <w:r w:rsidRPr="00781FFA">
        <w:rPr>
          <w:sz w:val="28"/>
          <w:szCs w:val="28"/>
        </w:rPr>
        <w:t xml:space="preserve"> и </w:t>
      </w:r>
      <w:r w:rsidRPr="00F4405F">
        <w:rPr>
          <w:i/>
          <w:sz w:val="28"/>
          <w:szCs w:val="28"/>
        </w:rPr>
        <w:t>агитки</w:t>
      </w:r>
      <w:r w:rsidRPr="00781FFA">
        <w:rPr>
          <w:sz w:val="28"/>
          <w:szCs w:val="28"/>
        </w:rPr>
        <w:t xml:space="preserve"> «Вперёд, к п</w:t>
      </w:r>
      <w:r w:rsidRPr="00781FFA">
        <w:rPr>
          <w:sz w:val="28"/>
          <w:szCs w:val="28"/>
        </w:rPr>
        <w:t>о</w:t>
      </w:r>
      <w:r w:rsidRPr="00781FFA">
        <w:rPr>
          <w:sz w:val="28"/>
          <w:szCs w:val="28"/>
        </w:rPr>
        <w:t xml:space="preserve">беде демократии!», «Все на выборы – вперёд! Голосует весь народ!». </w:t>
      </w:r>
      <w:r>
        <w:rPr>
          <w:sz w:val="28"/>
          <w:szCs w:val="28"/>
        </w:rPr>
        <w:t>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низаторам в</w:t>
      </w:r>
      <w:r w:rsidRPr="00781FFA">
        <w:rPr>
          <w:sz w:val="28"/>
          <w:szCs w:val="28"/>
        </w:rPr>
        <w:t>ажно не столько дать ребятам определ</w:t>
      </w:r>
      <w:r>
        <w:rPr>
          <w:sz w:val="28"/>
          <w:szCs w:val="28"/>
        </w:rPr>
        <w:t>ё</w:t>
      </w:r>
      <w:r w:rsidRPr="00781FFA">
        <w:rPr>
          <w:sz w:val="28"/>
          <w:szCs w:val="28"/>
        </w:rPr>
        <w:t>нный объ</w:t>
      </w:r>
      <w:r>
        <w:rPr>
          <w:sz w:val="28"/>
          <w:szCs w:val="28"/>
        </w:rPr>
        <w:t>ё</w:t>
      </w:r>
      <w:r w:rsidRPr="00781FFA">
        <w:rPr>
          <w:sz w:val="28"/>
          <w:szCs w:val="28"/>
        </w:rPr>
        <w:t>м знаний, сколько научить их самостоятельно приобретать новые знания, привить навыки работы с информацией</w:t>
      </w:r>
      <w:r w:rsidR="00937CEA">
        <w:rPr>
          <w:sz w:val="28"/>
          <w:szCs w:val="28"/>
        </w:rPr>
        <w:t>.</w:t>
      </w:r>
    </w:p>
    <w:p w:rsidR="001614D6" w:rsidRPr="008E79F5" w:rsidRDefault="00747937" w:rsidP="001614D6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Сельские библиотеки </w:t>
      </w:r>
      <w:r w:rsidR="00BF268D">
        <w:rPr>
          <w:sz w:val="28"/>
          <w:szCs w:val="28"/>
        </w:rPr>
        <w:t xml:space="preserve">ко </w:t>
      </w:r>
      <w:r w:rsidR="00403F50" w:rsidRPr="000F6DC2">
        <w:rPr>
          <w:sz w:val="28"/>
          <w:szCs w:val="28"/>
        </w:rPr>
        <w:t>Дню молодого избирателя</w:t>
      </w:r>
      <w:r w:rsidR="00403F50">
        <w:rPr>
          <w:sz w:val="28"/>
          <w:szCs w:val="28"/>
        </w:rPr>
        <w:t xml:space="preserve"> организовали такие мероприятия: </w:t>
      </w:r>
      <w:r w:rsidR="001614D6" w:rsidRPr="001614D6">
        <w:rPr>
          <w:i/>
          <w:sz w:val="28"/>
          <w:szCs w:val="28"/>
        </w:rPr>
        <w:t>интеллектуально</w:t>
      </w:r>
      <w:r w:rsidR="00EF2C58">
        <w:rPr>
          <w:i/>
          <w:sz w:val="28"/>
          <w:szCs w:val="28"/>
        </w:rPr>
        <w:t>-</w:t>
      </w:r>
      <w:r w:rsidR="001614D6" w:rsidRPr="001614D6">
        <w:rPr>
          <w:i/>
          <w:sz w:val="28"/>
          <w:szCs w:val="28"/>
        </w:rPr>
        <w:t>правовая игра</w:t>
      </w:r>
      <w:r w:rsidR="001614D6">
        <w:rPr>
          <w:sz w:val="28"/>
          <w:szCs w:val="28"/>
        </w:rPr>
        <w:t xml:space="preserve"> «Ты - избиратель» (Беловская с/б)</w:t>
      </w:r>
      <w:r w:rsidR="001F1784">
        <w:rPr>
          <w:sz w:val="28"/>
          <w:szCs w:val="28"/>
        </w:rPr>
        <w:t xml:space="preserve">, </w:t>
      </w:r>
      <w:r w:rsidR="001614D6" w:rsidRPr="001556C5">
        <w:rPr>
          <w:sz w:val="28"/>
          <w:szCs w:val="28"/>
        </w:rPr>
        <w:t xml:space="preserve"> </w:t>
      </w:r>
      <w:r w:rsidR="001F1784" w:rsidRPr="001F1784">
        <w:rPr>
          <w:i/>
          <w:color w:val="2C2B2B"/>
          <w:sz w:val="28"/>
          <w:szCs w:val="28"/>
          <w:shd w:val="clear" w:color="auto" w:fill="FFFFFF"/>
        </w:rPr>
        <w:t>правовая переменка</w:t>
      </w:r>
      <w:r w:rsidR="001F1784" w:rsidRPr="001F1784">
        <w:rPr>
          <w:color w:val="2C2B2B"/>
          <w:sz w:val="28"/>
          <w:szCs w:val="28"/>
          <w:shd w:val="clear" w:color="auto" w:fill="FFFFFF"/>
        </w:rPr>
        <w:t xml:space="preserve"> «Все вправе знать о праве»</w:t>
      </w:r>
      <w:r w:rsidR="001F1784">
        <w:rPr>
          <w:color w:val="2C2B2B"/>
          <w:sz w:val="28"/>
          <w:szCs w:val="28"/>
          <w:shd w:val="clear" w:color="auto" w:fill="FFFFFF"/>
        </w:rPr>
        <w:t xml:space="preserve"> (Легостаевская с/б)</w:t>
      </w:r>
      <w:r w:rsidR="008E79F5">
        <w:rPr>
          <w:color w:val="2C2B2B"/>
          <w:sz w:val="28"/>
          <w:szCs w:val="28"/>
          <w:shd w:val="clear" w:color="auto" w:fill="FFFFFF"/>
        </w:rPr>
        <w:t xml:space="preserve">, </w:t>
      </w:r>
      <w:r w:rsidR="008E79F5" w:rsidRPr="008E79F5">
        <w:rPr>
          <w:i/>
          <w:sz w:val="28"/>
          <w:szCs w:val="28"/>
        </w:rPr>
        <w:t>м</w:t>
      </w:r>
      <w:r w:rsidR="008E79F5" w:rsidRPr="008E79F5">
        <w:rPr>
          <w:i/>
          <w:sz w:val="28"/>
          <w:szCs w:val="28"/>
        </w:rPr>
        <w:t>о</w:t>
      </w:r>
      <w:r w:rsidR="008E79F5" w:rsidRPr="008E79F5">
        <w:rPr>
          <w:i/>
          <w:sz w:val="28"/>
          <w:szCs w:val="28"/>
        </w:rPr>
        <w:t>лодежный час</w:t>
      </w:r>
      <w:r w:rsidR="008E79F5" w:rsidRPr="00CA16E1">
        <w:rPr>
          <w:sz w:val="28"/>
          <w:szCs w:val="28"/>
        </w:rPr>
        <w:t xml:space="preserve"> «Твоя жизнь – твой выбор!»</w:t>
      </w:r>
      <w:r w:rsidR="008E79F5">
        <w:rPr>
          <w:sz w:val="28"/>
          <w:szCs w:val="28"/>
        </w:rPr>
        <w:t xml:space="preserve"> (Новолоктевская с/б), </w:t>
      </w:r>
      <w:r w:rsidR="008E79F5" w:rsidRPr="008E79F5">
        <w:rPr>
          <w:rFonts w:eastAsia="Calibri"/>
          <w:i/>
          <w:sz w:val="28"/>
          <w:szCs w:val="28"/>
        </w:rPr>
        <w:t xml:space="preserve">правовая игра </w:t>
      </w:r>
      <w:r w:rsidR="008E79F5" w:rsidRPr="008E79F5">
        <w:rPr>
          <w:rFonts w:eastAsia="Calibri"/>
          <w:sz w:val="28"/>
          <w:szCs w:val="28"/>
        </w:rPr>
        <w:t>«</w:t>
      </w:r>
      <w:r w:rsidR="008E79F5" w:rsidRPr="008E79F5">
        <w:rPr>
          <w:sz w:val="28"/>
          <w:szCs w:val="28"/>
        </w:rPr>
        <w:t>Время выбирать</w:t>
      </w:r>
      <w:r w:rsidR="008E79F5" w:rsidRPr="008E79F5">
        <w:rPr>
          <w:rFonts w:eastAsia="Calibri"/>
          <w:i/>
          <w:sz w:val="28"/>
          <w:szCs w:val="28"/>
        </w:rPr>
        <w:t>»</w:t>
      </w:r>
      <w:r w:rsidR="008E79F5">
        <w:rPr>
          <w:rFonts w:eastAsia="Calibri"/>
          <w:i/>
          <w:sz w:val="28"/>
          <w:szCs w:val="28"/>
        </w:rPr>
        <w:t xml:space="preserve"> </w:t>
      </w:r>
      <w:r w:rsidR="008E79F5" w:rsidRPr="008E79F5">
        <w:rPr>
          <w:rFonts w:eastAsia="Calibri"/>
          <w:sz w:val="28"/>
          <w:szCs w:val="28"/>
        </w:rPr>
        <w:t>(Преображенская с/б)</w:t>
      </w:r>
      <w:r w:rsidR="008E79F5">
        <w:rPr>
          <w:rFonts w:eastAsia="Calibri"/>
          <w:sz w:val="28"/>
          <w:szCs w:val="28"/>
        </w:rPr>
        <w:t xml:space="preserve"> и др.</w:t>
      </w:r>
    </w:p>
    <w:p w:rsidR="00516405" w:rsidRDefault="00403F50" w:rsidP="00603F13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2019 г. в </w:t>
      </w:r>
      <w:r w:rsidR="00CB7BDD">
        <w:rPr>
          <w:color w:val="000000"/>
          <w:sz w:val="28"/>
          <w:szCs w:val="28"/>
          <w:shd w:val="clear" w:color="auto" w:fill="FFFFFF"/>
        </w:rPr>
        <w:t xml:space="preserve">с. </w:t>
      </w:r>
      <w:r w:rsidR="00CB7BDD" w:rsidRPr="00DD1FE2">
        <w:rPr>
          <w:color w:val="000000"/>
          <w:sz w:val="28"/>
          <w:szCs w:val="28"/>
          <w:shd w:val="clear" w:color="auto" w:fill="FFFFFF"/>
        </w:rPr>
        <w:t>Усть-Чем</w:t>
      </w:r>
      <w:r w:rsidR="00CB7BDD">
        <w:rPr>
          <w:color w:val="000000"/>
          <w:sz w:val="28"/>
          <w:szCs w:val="28"/>
          <w:shd w:val="clear" w:color="auto" w:fill="FFFFFF"/>
        </w:rPr>
        <w:t>, единственном в Искитимском районе, в Ед</w:t>
      </w:r>
      <w:r w:rsidR="00CB7BDD">
        <w:rPr>
          <w:color w:val="000000"/>
          <w:sz w:val="28"/>
          <w:szCs w:val="28"/>
          <w:shd w:val="clear" w:color="auto" w:fill="FFFFFF"/>
        </w:rPr>
        <w:t>и</w:t>
      </w:r>
      <w:r w:rsidR="00CB7BDD">
        <w:rPr>
          <w:color w:val="000000"/>
          <w:sz w:val="28"/>
          <w:szCs w:val="28"/>
          <w:shd w:val="clear" w:color="auto" w:fill="FFFFFF"/>
        </w:rPr>
        <w:t>ный день голосования проходили выборы в местный Совет</w:t>
      </w:r>
      <w:r w:rsidR="00CB7BDD" w:rsidRPr="00DD1FE2">
        <w:rPr>
          <w:color w:val="000000"/>
          <w:sz w:val="28"/>
          <w:szCs w:val="28"/>
          <w:shd w:val="clear" w:color="auto" w:fill="FFFFFF"/>
        </w:rPr>
        <w:t xml:space="preserve"> </w:t>
      </w:r>
      <w:r w:rsidR="00CB7BDD">
        <w:rPr>
          <w:color w:val="000000"/>
          <w:sz w:val="28"/>
          <w:szCs w:val="28"/>
          <w:shd w:val="clear" w:color="auto" w:fill="FFFFFF"/>
        </w:rPr>
        <w:t>депутатов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CB7BDD">
        <w:rPr>
          <w:color w:val="000000"/>
          <w:sz w:val="28"/>
          <w:szCs w:val="28"/>
          <w:shd w:val="clear" w:color="auto" w:fill="FFFFFF"/>
        </w:rPr>
        <w:t xml:space="preserve">  </w:t>
      </w:r>
      <w:r w:rsidR="005E3BF8">
        <w:rPr>
          <w:color w:val="000000"/>
          <w:sz w:val="28"/>
          <w:szCs w:val="28"/>
          <w:shd w:val="clear" w:color="auto" w:fill="FFFFFF"/>
        </w:rPr>
        <w:t>П</w:t>
      </w:r>
      <w:r w:rsidR="00BF268D">
        <w:rPr>
          <w:color w:val="000000"/>
          <w:sz w:val="28"/>
          <w:szCs w:val="28"/>
          <w:shd w:val="clear" w:color="auto" w:fill="FFFFFF"/>
        </w:rPr>
        <w:t>о</w:t>
      </w:r>
      <w:r w:rsidR="00BF268D">
        <w:rPr>
          <w:color w:val="000000"/>
          <w:sz w:val="28"/>
          <w:szCs w:val="28"/>
          <w:shd w:val="clear" w:color="auto" w:fill="FFFFFF"/>
        </w:rPr>
        <w:t xml:space="preserve">этому </w:t>
      </w:r>
      <w:r w:rsidR="00CB7BDD" w:rsidRPr="00BA33CD">
        <w:rPr>
          <w:sz w:val="28"/>
          <w:szCs w:val="28"/>
        </w:rPr>
        <w:t xml:space="preserve">6 сентября </w:t>
      </w:r>
      <w:r w:rsidR="00CB7BDD">
        <w:rPr>
          <w:sz w:val="28"/>
          <w:szCs w:val="28"/>
        </w:rPr>
        <w:t xml:space="preserve">МБ организовала </w:t>
      </w:r>
      <w:r w:rsidR="00CB7BDD" w:rsidRPr="00BA33CD">
        <w:rPr>
          <w:sz w:val="28"/>
          <w:szCs w:val="28"/>
        </w:rPr>
        <w:t xml:space="preserve">для учащихся 8-10 классов </w:t>
      </w:r>
      <w:r w:rsidRPr="00DD1FE2">
        <w:rPr>
          <w:color w:val="000000"/>
          <w:sz w:val="28"/>
          <w:szCs w:val="28"/>
          <w:shd w:val="clear" w:color="auto" w:fill="FFFFFF"/>
        </w:rPr>
        <w:t>Усть-Чем</w:t>
      </w:r>
      <w:r>
        <w:rPr>
          <w:color w:val="000000"/>
          <w:sz w:val="28"/>
          <w:szCs w:val="28"/>
          <w:shd w:val="clear" w:color="auto" w:fill="FFFFFF"/>
        </w:rPr>
        <w:t xml:space="preserve">ской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школы </w:t>
      </w:r>
      <w:r w:rsidRPr="009A46AB">
        <w:rPr>
          <w:i/>
          <w:sz w:val="28"/>
          <w:szCs w:val="28"/>
        </w:rPr>
        <w:t xml:space="preserve"> </w:t>
      </w:r>
      <w:r w:rsidR="00CB7BDD" w:rsidRPr="009A46AB">
        <w:rPr>
          <w:i/>
          <w:sz w:val="28"/>
          <w:szCs w:val="28"/>
        </w:rPr>
        <w:t xml:space="preserve">интеллектуальную игру </w:t>
      </w:r>
      <w:r w:rsidR="00CB7BDD" w:rsidRPr="009A46AB">
        <w:rPr>
          <w:sz w:val="28"/>
          <w:szCs w:val="28"/>
        </w:rPr>
        <w:t>«Что? Где? Когда?»</w:t>
      </w:r>
      <w:r w:rsidR="00CB7BDD">
        <w:rPr>
          <w:sz w:val="28"/>
          <w:szCs w:val="28"/>
        </w:rPr>
        <w:t>.</w:t>
      </w:r>
      <w:r w:rsidR="00603F13">
        <w:rPr>
          <w:sz w:val="28"/>
          <w:szCs w:val="28"/>
        </w:rPr>
        <w:t xml:space="preserve"> </w:t>
      </w:r>
      <w:r w:rsidR="00CB7BDD" w:rsidRPr="00CC7B48">
        <w:rPr>
          <w:sz w:val="28"/>
          <w:szCs w:val="28"/>
        </w:rPr>
        <w:t>Древнегреческая притча о роли знаний в жизни человека подготовила участников игры к выступл</w:t>
      </w:r>
      <w:r w:rsidR="00CB7BDD" w:rsidRPr="00CC7B48">
        <w:rPr>
          <w:sz w:val="28"/>
          <w:szCs w:val="28"/>
        </w:rPr>
        <w:t>е</w:t>
      </w:r>
      <w:r w:rsidR="00CB7BDD" w:rsidRPr="00CC7B48">
        <w:rPr>
          <w:sz w:val="28"/>
          <w:szCs w:val="28"/>
        </w:rPr>
        <w:t>нию председателя ТИК Искитимского района Е.П. Баевой, которая рассказ</w:t>
      </w:r>
      <w:r w:rsidR="00CB7BDD" w:rsidRPr="00CC7B48">
        <w:rPr>
          <w:sz w:val="28"/>
          <w:szCs w:val="28"/>
        </w:rPr>
        <w:t>а</w:t>
      </w:r>
      <w:r w:rsidR="00CB7BDD" w:rsidRPr="00CC7B48">
        <w:rPr>
          <w:sz w:val="28"/>
          <w:szCs w:val="28"/>
        </w:rPr>
        <w:t>ла ребятам о предстоящих выборах в Совет депутатов с. Усть-Чём. Под зн</w:t>
      </w:r>
      <w:r w:rsidR="00CB7BDD" w:rsidRPr="00CC7B48">
        <w:rPr>
          <w:sz w:val="28"/>
          <w:szCs w:val="28"/>
        </w:rPr>
        <w:t>а</w:t>
      </w:r>
      <w:r w:rsidR="00CB7BDD" w:rsidRPr="00CC7B48">
        <w:rPr>
          <w:sz w:val="28"/>
          <w:szCs w:val="28"/>
        </w:rPr>
        <w:t xml:space="preserve">менитую мелодию телевизионной версии клуба «Что? Где? Когда?» знатоки заняли игровые столы. Ребята </w:t>
      </w:r>
      <w:r w:rsidR="00603F13">
        <w:rPr>
          <w:sz w:val="28"/>
          <w:szCs w:val="28"/>
        </w:rPr>
        <w:t xml:space="preserve">выбрали капитанов, </w:t>
      </w:r>
      <w:r w:rsidR="00CB7BDD" w:rsidRPr="00CC7B48">
        <w:rPr>
          <w:sz w:val="28"/>
          <w:szCs w:val="28"/>
        </w:rPr>
        <w:t>придумали названия для команд, надели красные галсту</w:t>
      </w:r>
      <w:r w:rsidR="00603F13">
        <w:rPr>
          <w:sz w:val="28"/>
          <w:szCs w:val="28"/>
        </w:rPr>
        <w:t>ки-бабочки, и игра началась</w:t>
      </w:r>
      <w:r w:rsidR="00CB7BDD" w:rsidRPr="00CC7B48">
        <w:rPr>
          <w:sz w:val="28"/>
          <w:szCs w:val="28"/>
        </w:rPr>
        <w:t>. Каждую команду ждало по 5 вопросов по избирательному праву. Сразу вперёд вырвалась к</w:t>
      </w:r>
      <w:r w:rsidR="00CB7BDD" w:rsidRPr="00CC7B48">
        <w:rPr>
          <w:sz w:val="28"/>
          <w:szCs w:val="28"/>
        </w:rPr>
        <w:t>о</w:t>
      </w:r>
      <w:r w:rsidR="00CB7BDD" w:rsidRPr="00CC7B48">
        <w:rPr>
          <w:sz w:val="28"/>
          <w:szCs w:val="28"/>
        </w:rPr>
        <w:t>манда с громким названием «Госдума». С первого же раунда игроки стар</w:t>
      </w:r>
      <w:r w:rsidR="00CB7BDD" w:rsidRPr="00CC7B48">
        <w:rPr>
          <w:sz w:val="28"/>
          <w:szCs w:val="28"/>
        </w:rPr>
        <w:t>а</w:t>
      </w:r>
      <w:r w:rsidR="00CB7BDD" w:rsidRPr="00CC7B48">
        <w:rPr>
          <w:sz w:val="28"/>
          <w:szCs w:val="28"/>
        </w:rPr>
        <w:t>лись удержать первенство, а вот для «Депутатов» первые три раунда оказ</w:t>
      </w:r>
      <w:r w:rsidR="00CB7BDD" w:rsidRPr="00CC7B48">
        <w:rPr>
          <w:sz w:val="28"/>
          <w:szCs w:val="28"/>
        </w:rPr>
        <w:t>а</w:t>
      </w:r>
      <w:r w:rsidR="00CB7BDD" w:rsidRPr="00CC7B48">
        <w:rPr>
          <w:sz w:val="28"/>
          <w:szCs w:val="28"/>
        </w:rPr>
        <w:t>лись не столь успешными. Позже они догнали соперников, но в финале не хватило до победы только одного очка. Две команды воспользовались по</w:t>
      </w:r>
      <w:r w:rsidR="00CB7BDD" w:rsidRPr="00CC7B48">
        <w:rPr>
          <w:sz w:val="28"/>
          <w:szCs w:val="28"/>
        </w:rPr>
        <w:t>д</w:t>
      </w:r>
      <w:r w:rsidR="00CB7BDD" w:rsidRPr="00CC7B48">
        <w:rPr>
          <w:sz w:val="28"/>
          <w:szCs w:val="28"/>
        </w:rPr>
        <w:t>сказкой зала, а яркое соперничество знатоков «Госдумы» и «Избирателей» привело в конце игры к одинаковому счёту. Для определения победителя с</w:t>
      </w:r>
      <w:r w:rsidR="00CB7BDD" w:rsidRPr="00CC7B48">
        <w:rPr>
          <w:sz w:val="28"/>
          <w:szCs w:val="28"/>
        </w:rPr>
        <w:t>о</w:t>
      </w:r>
      <w:r w:rsidR="00CB7BDD" w:rsidRPr="00CC7B48">
        <w:rPr>
          <w:sz w:val="28"/>
          <w:szCs w:val="28"/>
        </w:rPr>
        <w:t>стоялся поединок капитанов. Им предстояло ответить на три вопроса предс</w:t>
      </w:r>
      <w:r w:rsidR="00CB7BDD" w:rsidRPr="00CC7B48">
        <w:rPr>
          <w:sz w:val="28"/>
          <w:szCs w:val="28"/>
        </w:rPr>
        <w:t>е</w:t>
      </w:r>
      <w:r w:rsidR="00CB7BDD" w:rsidRPr="00CC7B48">
        <w:rPr>
          <w:sz w:val="28"/>
          <w:szCs w:val="28"/>
        </w:rPr>
        <w:t xml:space="preserve">дателя ТИК. В результате со счётом «3:2» победу одержала «Госдума».  </w:t>
      </w:r>
    </w:p>
    <w:p w:rsidR="00690AAE" w:rsidRPr="00690AAE" w:rsidRDefault="00690AAE" w:rsidP="00690AA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</w:pPr>
      <w:r w:rsidRPr="00690A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 xml:space="preserve">Герб, флаг и гимн </w:t>
      </w:r>
      <w:r w:rsidRPr="00690AA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</w:t>
      </w:r>
      <w:r w:rsidRPr="00690A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 xml:space="preserve"> официальные символы нашего государства. И</w:t>
      </w:r>
      <w:r w:rsidRPr="00690A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>с</w:t>
      </w:r>
      <w:r w:rsidRPr="00690A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 xml:space="preserve">торию возникновения символов государства можно было узнать в ходе </w:t>
      </w:r>
      <w:r w:rsidRPr="007508A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val="ru-RU" w:eastAsia="ru-RU" w:bidi="ar-SA"/>
        </w:rPr>
        <w:t xml:space="preserve">исторического экскурса </w:t>
      </w:r>
      <w:r w:rsidRPr="00690A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>«Душа России в символах её»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>, прошедшего в 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 xml:space="preserve">невской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>/б</w:t>
      </w:r>
      <w:r w:rsidRPr="00690A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 xml:space="preserve">. А победив в конкурсе селфи </w:t>
      </w:r>
      <w:r w:rsidR="008132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 xml:space="preserve">– нужно </w:t>
      </w:r>
      <w:r w:rsidRPr="00690A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>найти в фонде библи</w:t>
      </w:r>
      <w:r w:rsidRPr="00690A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>о</w:t>
      </w:r>
      <w:r w:rsidRPr="00690A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>теки книгу с изображением государственной символики, сфотографир</w:t>
      </w:r>
      <w:r w:rsidRPr="00690A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>о</w:t>
      </w:r>
      <w:r w:rsidRPr="00690A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>ваться с ней и разместить фото в соцсетях с хэштегом #россиямоялюбовь</w:t>
      </w:r>
      <w:r w:rsidR="008132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 xml:space="preserve"> -</w:t>
      </w:r>
      <w:r w:rsidRPr="00690A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 xml:space="preserve"> читатели получали памятный приз. Мероприятие провели накануне Дня России</w:t>
      </w:r>
      <w:r w:rsidR="008132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>.</w:t>
      </w:r>
      <w:r w:rsidRPr="00690A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 xml:space="preserve"> </w:t>
      </w:r>
    </w:p>
    <w:p w:rsidR="00102577" w:rsidRPr="00102577" w:rsidRDefault="003747E0" w:rsidP="009F6ABD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center"/>
        <w:textAlignment w:val="baseline"/>
        <w:outlineLvl w:val="2"/>
        <w:rPr>
          <w:rFonts w:eastAsiaTheme="majorEastAsia"/>
          <w:b/>
          <w:bCs/>
          <w:i/>
          <w:sz w:val="28"/>
          <w:szCs w:val="28"/>
        </w:rPr>
      </w:pPr>
      <w:bookmarkStart w:id="22" w:name="_Toc29987217"/>
      <w:r w:rsidRPr="00102577">
        <w:rPr>
          <w:b/>
          <w:i/>
          <w:sz w:val="28"/>
          <w:szCs w:val="28"/>
        </w:rPr>
        <w:t>М</w:t>
      </w:r>
      <w:r w:rsidR="00ED2F9E" w:rsidRPr="00102577">
        <w:rPr>
          <w:b/>
          <w:i/>
          <w:sz w:val="28"/>
          <w:szCs w:val="28"/>
        </w:rPr>
        <w:t>ежнациональные отношения и межкультурные связи</w:t>
      </w:r>
      <w:r w:rsidRPr="00102577">
        <w:rPr>
          <w:b/>
          <w:i/>
          <w:sz w:val="28"/>
          <w:szCs w:val="28"/>
        </w:rPr>
        <w:t>.</w:t>
      </w:r>
      <w:bookmarkEnd w:id="22"/>
    </w:p>
    <w:p w:rsidR="00ED2F9E" w:rsidRDefault="009C112A" w:rsidP="009F6ABD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eastAsia="ru-RU"/>
        </w:rPr>
      </w:pPr>
      <w:bookmarkStart w:id="23" w:name="_Toc29987218"/>
      <w:r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eastAsia="ru-RU"/>
        </w:rPr>
        <w:t xml:space="preserve">Развитие </w:t>
      </w:r>
      <w:r w:rsidR="003747E0" w:rsidRPr="00102577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eastAsia="ru-RU"/>
        </w:rPr>
        <w:t>толерантности</w:t>
      </w:r>
      <w:bookmarkEnd w:id="23"/>
    </w:p>
    <w:p w:rsidR="00D31A58" w:rsidRDefault="00D31A58" w:rsidP="00565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1A58">
        <w:rPr>
          <w:rFonts w:ascii="Times New Roman" w:hAnsi="Times New Roman" w:cs="Times New Roman"/>
          <w:sz w:val="28"/>
          <w:szCs w:val="28"/>
          <w:lang w:val="ru-RU"/>
        </w:rPr>
        <w:t>На формирование толерантного отношения к человеку независимо от его расовой и национальной принадлежности, на создание положительного настроения в межличностных отношениях были направлены мероприятия для юношества</w:t>
      </w:r>
      <w:r w:rsidR="0093027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93027F" w:rsidRPr="00D8546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беседа</w:t>
      </w:r>
      <w:r w:rsidR="0093027F" w:rsidRPr="00D854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«В слове «мы» — сто тысяч «я» (МБ),</w:t>
      </w:r>
      <w:r w:rsidR="0093027F">
        <w:rPr>
          <w:b/>
          <w:color w:val="000000"/>
          <w:sz w:val="28"/>
          <w:szCs w:val="28"/>
          <w:lang w:val="ru-RU"/>
        </w:rPr>
        <w:t xml:space="preserve"> </w:t>
      </w:r>
      <w:r w:rsidR="0093027F" w:rsidRPr="00403F50">
        <w:rPr>
          <w:rFonts w:ascii="Times New Roman" w:hAnsi="Times New Roman" w:cs="Times New Roman"/>
          <w:i/>
          <w:sz w:val="28"/>
          <w:szCs w:val="28"/>
          <w:lang w:val="ru-RU"/>
        </w:rPr>
        <w:t>Час антиэк</w:t>
      </w:r>
      <w:r w:rsidR="0093027F" w:rsidRPr="00403F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93027F" w:rsidRPr="00403F5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тремизма</w:t>
      </w:r>
      <w:r w:rsidR="0093027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3027F" w:rsidRPr="00516405">
        <w:rPr>
          <w:rFonts w:ascii="Times New Roman" w:hAnsi="Times New Roman" w:cs="Times New Roman"/>
          <w:sz w:val="28"/>
          <w:szCs w:val="28"/>
          <w:lang w:val="ru-RU"/>
        </w:rPr>
        <w:t>«Свои и чужие»</w:t>
      </w:r>
      <w:r w:rsidR="0093027F">
        <w:rPr>
          <w:rFonts w:ascii="Times New Roman" w:hAnsi="Times New Roman" w:cs="Times New Roman"/>
          <w:sz w:val="28"/>
          <w:szCs w:val="28"/>
          <w:lang w:val="ru-RU"/>
        </w:rPr>
        <w:t xml:space="preserve"> (Линевская </w:t>
      </w:r>
      <w:proofErr w:type="gramStart"/>
      <w:r w:rsidR="0093027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93027F">
        <w:rPr>
          <w:rFonts w:ascii="Times New Roman" w:hAnsi="Times New Roman" w:cs="Times New Roman"/>
          <w:sz w:val="28"/>
          <w:szCs w:val="28"/>
          <w:lang w:val="ru-RU"/>
        </w:rPr>
        <w:t>/б)</w:t>
      </w:r>
      <w:r w:rsidR="0093027F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D85460" w:rsidRPr="00D8546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информ-курьер</w:t>
      </w:r>
      <w:r w:rsidR="00D85460" w:rsidRPr="00D854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«Мы разные, но мы едины»</w:t>
      </w:r>
      <w:r w:rsidR="00D854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(Евсинская с/б)</w:t>
      </w:r>
      <w:r w:rsidR="00B933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B933B5" w:rsidRPr="00B933B5">
        <w:rPr>
          <w:rFonts w:ascii="Times New Roman" w:hAnsi="Times New Roman" w:cs="Times New Roman"/>
          <w:i/>
          <w:sz w:val="28"/>
          <w:szCs w:val="28"/>
          <w:lang w:val="ru-RU"/>
        </w:rPr>
        <w:t>акция</w:t>
      </w:r>
      <w:r w:rsidR="00B933B5" w:rsidRPr="00B933B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B933B5" w:rsidRPr="00B933B5">
        <w:rPr>
          <w:rFonts w:ascii="Times New Roman" w:hAnsi="Times New Roman" w:cs="Times New Roman"/>
          <w:sz w:val="28"/>
          <w:szCs w:val="28"/>
          <w:lang w:val="ru-RU"/>
        </w:rPr>
        <w:t>«Цветок дружбы»</w:t>
      </w:r>
      <w:r w:rsidR="00B933B5">
        <w:rPr>
          <w:rFonts w:ascii="Times New Roman" w:hAnsi="Times New Roman" w:cs="Times New Roman"/>
          <w:sz w:val="28"/>
          <w:szCs w:val="28"/>
          <w:lang w:val="ru-RU"/>
        </w:rPr>
        <w:t xml:space="preserve"> (Степнинская с/б)</w:t>
      </w:r>
      <w:r w:rsidR="00C322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32288" w:rsidRPr="00C32288">
        <w:rPr>
          <w:rFonts w:ascii="Times New Roman" w:hAnsi="Times New Roman"/>
          <w:i/>
          <w:sz w:val="28"/>
          <w:szCs w:val="28"/>
          <w:lang w:val="ru-RU"/>
        </w:rPr>
        <w:t>бес</w:t>
      </w:r>
      <w:r w:rsidR="00C32288" w:rsidRPr="00C32288">
        <w:rPr>
          <w:rFonts w:ascii="Times New Roman" w:hAnsi="Times New Roman"/>
          <w:i/>
          <w:sz w:val="28"/>
          <w:szCs w:val="28"/>
          <w:lang w:val="ru-RU"/>
        </w:rPr>
        <w:t>е</w:t>
      </w:r>
      <w:r w:rsidR="00C32288" w:rsidRPr="00C32288">
        <w:rPr>
          <w:rFonts w:ascii="Times New Roman" w:hAnsi="Times New Roman"/>
          <w:i/>
          <w:sz w:val="28"/>
          <w:szCs w:val="28"/>
          <w:lang w:val="ru-RU"/>
        </w:rPr>
        <w:t>да-тренинг</w:t>
      </w:r>
      <w:r w:rsidR="00C32288" w:rsidRPr="00C32288">
        <w:rPr>
          <w:rFonts w:ascii="Times New Roman" w:hAnsi="Times New Roman"/>
          <w:sz w:val="28"/>
          <w:szCs w:val="28"/>
          <w:lang w:val="ru-RU"/>
        </w:rPr>
        <w:t xml:space="preserve"> «Разные, но не чужие»</w:t>
      </w:r>
      <w:r w:rsidR="00C32288">
        <w:rPr>
          <w:rFonts w:ascii="Times New Roman" w:hAnsi="Times New Roman"/>
          <w:sz w:val="28"/>
          <w:szCs w:val="28"/>
          <w:lang w:val="ru-RU"/>
        </w:rPr>
        <w:t xml:space="preserve"> (Листвянская с/б)</w:t>
      </w:r>
      <w:r w:rsidR="006372C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372C3" w:rsidRPr="006372C3">
        <w:rPr>
          <w:rFonts w:ascii="Times New Roman" w:hAnsi="Times New Roman"/>
          <w:i/>
          <w:sz w:val="28"/>
          <w:szCs w:val="28"/>
          <w:lang w:val="ru-RU"/>
        </w:rPr>
        <w:t>урок толерантности</w:t>
      </w:r>
      <w:r w:rsidR="006372C3">
        <w:rPr>
          <w:rFonts w:ascii="Times New Roman" w:hAnsi="Times New Roman"/>
          <w:sz w:val="28"/>
          <w:szCs w:val="28"/>
          <w:lang w:val="ru-RU"/>
        </w:rPr>
        <w:t xml:space="preserve"> «Все мы разные, но все мы равные (Быстровская с/б)</w:t>
      </w:r>
      <w:r w:rsidR="004B759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B7592" w:rsidRPr="004B7592">
        <w:rPr>
          <w:rFonts w:ascii="Times New Roman" w:hAnsi="Times New Roman"/>
          <w:i/>
          <w:sz w:val="28"/>
          <w:szCs w:val="28"/>
          <w:lang w:val="ru-RU"/>
        </w:rPr>
        <w:t>День информации</w:t>
      </w:r>
      <w:r w:rsidR="004B75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7592" w:rsidRPr="004B7592">
        <w:rPr>
          <w:rFonts w:ascii="Times New Roman" w:hAnsi="Times New Roman"/>
          <w:sz w:val="28"/>
          <w:szCs w:val="28"/>
          <w:lang w:val="ru-RU"/>
        </w:rPr>
        <w:t>«Мы команда одного корабля»</w:t>
      </w:r>
      <w:r w:rsidR="006372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759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B7592" w:rsidRPr="004B7592">
        <w:rPr>
          <w:rFonts w:ascii="Times New Roman" w:hAnsi="Times New Roman"/>
          <w:i/>
          <w:sz w:val="28"/>
          <w:szCs w:val="28"/>
          <w:lang w:val="ru-RU"/>
        </w:rPr>
        <w:t>День культуры</w:t>
      </w:r>
      <w:r w:rsidR="004B7592">
        <w:rPr>
          <w:rFonts w:ascii="Times New Roman" w:hAnsi="Times New Roman"/>
          <w:sz w:val="28"/>
          <w:szCs w:val="28"/>
          <w:lang w:val="ru-RU"/>
        </w:rPr>
        <w:t xml:space="preserve"> различных народов (Завьяловская с/б) </w:t>
      </w:r>
      <w:r w:rsidR="006372C3">
        <w:rPr>
          <w:rFonts w:ascii="Times New Roman" w:hAnsi="Times New Roman"/>
          <w:sz w:val="28"/>
          <w:szCs w:val="28"/>
          <w:lang w:val="ru-RU"/>
        </w:rPr>
        <w:t>и др</w:t>
      </w:r>
      <w:r w:rsidR="00D85460" w:rsidRPr="00D85460">
        <w:rPr>
          <w:color w:val="000000"/>
          <w:sz w:val="28"/>
          <w:szCs w:val="28"/>
          <w:lang w:val="ru-RU"/>
        </w:rPr>
        <w:t xml:space="preserve">. </w:t>
      </w:r>
      <w:r w:rsidRPr="00D31A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C30">
        <w:rPr>
          <w:rFonts w:ascii="Times New Roman" w:hAnsi="Times New Roman" w:cs="Times New Roman"/>
          <w:sz w:val="28"/>
          <w:szCs w:val="28"/>
          <w:lang w:val="ru-RU"/>
        </w:rPr>
        <w:t xml:space="preserve">Среди них </w:t>
      </w:r>
      <w:r w:rsidR="00EA51DF">
        <w:rPr>
          <w:rFonts w:ascii="Times New Roman" w:hAnsi="Times New Roman" w:cs="Times New Roman"/>
          <w:sz w:val="28"/>
          <w:szCs w:val="28"/>
          <w:lang w:val="ru-RU"/>
        </w:rPr>
        <w:t xml:space="preserve">наиболее </w:t>
      </w:r>
      <w:r w:rsidR="00565C30">
        <w:rPr>
          <w:rFonts w:ascii="Times New Roman" w:hAnsi="Times New Roman" w:cs="Times New Roman"/>
          <w:sz w:val="28"/>
          <w:szCs w:val="28"/>
          <w:lang w:val="ru-RU"/>
        </w:rPr>
        <w:t>интересные:</w:t>
      </w:r>
    </w:p>
    <w:p w:rsidR="00516405" w:rsidRPr="00516405" w:rsidRDefault="00516405" w:rsidP="00403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F50">
        <w:rPr>
          <w:rFonts w:ascii="Times New Roman" w:hAnsi="Times New Roman" w:cs="Times New Roman"/>
          <w:i/>
          <w:sz w:val="28"/>
          <w:szCs w:val="28"/>
          <w:lang w:val="ru-RU"/>
        </w:rPr>
        <w:t>Час антиэкстремизма</w:t>
      </w:r>
      <w:r w:rsidRPr="00516405">
        <w:rPr>
          <w:rFonts w:ascii="Times New Roman" w:hAnsi="Times New Roman" w:cs="Times New Roman"/>
          <w:sz w:val="28"/>
          <w:szCs w:val="28"/>
          <w:lang w:val="ru-RU"/>
        </w:rPr>
        <w:t xml:space="preserve"> «Свои и чужие» прошёл в Линевской </w:t>
      </w:r>
      <w:proofErr w:type="gramStart"/>
      <w:r w:rsidRPr="0051640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16405">
        <w:rPr>
          <w:rFonts w:ascii="Times New Roman" w:hAnsi="Times New Roman" w:cs="Times New Roman"/>
          <w:sz w:val="28"/>
          <w:szCs w:val="28"/>
          <w:lang w:val="ru-RU"/>
        </w:rPr>
        <w:t>/б для старшеклассников поселка в День солидарности в борьбе с терроризмом. Школьники приобрели определённый багаж знаний, умений и навыков, к</w:t>
      </w:r>
      <w:r w:rsidRPr="0051640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16405">
        <w:rPr>
          <w:rFonts w:ascii="Times New Roman" w:hAnsi="Times New Roman" w:cs="Times New Roman"/>
          <w:sz w:val="28"/>
          <w:szCs w:val="28"/>
          <w:lang w:val="ru-RU"/>
        </w:rPr>
        <w:t>торые помогут если не полностью избежать террористической угрозы, то х</w:t>
      </w:r>
      <w:r w:rsidRPr="0051640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16405">
        <w:rPr>
          <w:rFonts w:ascii="Times New Roman" w:hAnsi="Times New Roman" w:cs="Times New Roman"/>
          <w:sz w:val="28"/>
          <w:szCs w:val="28"/>
          <w:lang w:val="ru-RU"/>
        </w:rPr>
        <w:t>тя бы заметно снизить негативные последствия для себя и своих близких. К мероприятию библиотекари подготовили тематическую полку «Мир без те</w:t>
      </w:r>
      <w:r w:rsidRPr="0051640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16405">
        <w:rPr>
          <w:rFonts w:ascii="Times New Roman" w:hAnsi="Times New Roman" w:cs="Times New Roman"/>
          <w:sz w:val="28"/>
          <w:szCs w:val="28"/>
          <w:lang w:val="ru-RU"/>
        </w:rPr>
        <w:t>рора», буклет «Террор – это оружие слабых».</w:t>
      </w:r>
    </w:p>
    <w:p w:rsidR="00516405" w:rsidRPr="00516405" w:rsidRDefault="00516405" w:rsidP="0085732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405">
        <w:rPr>
          <w:rFonts w:ascii="Times New Roman" w:hAnsi="Times New Roman" w:cs="Times New Roman"/>
          <w:sz w:val="28"/>
          <w:szCs w:val="28"/>
          <w:lang w:val="ru-RU"/>
        </w:rPr>
        <w:t>День дружбы и единения славян</w:t>
      </w:r>
      <w:r w:rsidR="00CC7B48">
        <w:rPr>
          <w:rFonts w:ascii="Times New Roman" w:hAnsi="Times New Roman" w:cs="Times New Roman"/>
          <w:sz w:val="28"/>
          <w:szCs w:val="28"/>
          <w:lang w:val="ru-RU"/>
        </w:rPr>
        <w:t xml:space="preserve"> 25 июня</w:t>
      </w:r>
      <w:r w:rsidRPr="00516405">
        <w:rPr>
          <w:rFonts w:ascii="Times New Roman" w:hAnsi="Times New Roman" w:cs="Times New Roman"/>
          <w:sz w:val="28"/>
          <w:szCs w:val="28"/>
          <w:lang w:val="ru-RU"/>
        </w:rPr>
        <w:t xml:space="preserve"> в Линёвской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/б </w:t>
      </w:r>
      <w:r w:rsidRPr="00516405">
        <w:rPr>
          <w:rFonts w:ascii="Times New Roman" w:hAnsi="Times New Roman" w:cs="Times New Roman"/>
          <w:sz w:val="28"/>
          <w:szCs w:val="28"/>
          <w:lang w:val="ru-RU"/>
        </w:rPr>
        <w:t xml:space="preserve">отметили </w:t>
      </w:r>
      <w:r w:rsidRPr="00403F50">
        <w:rPr>
          <w:rFonts w:ascii="Times New Roman" w:hAnsi="Times New Roman" w:cs="Times New Roman"/>
          <w:i/>
          <w:sz w:val="28"/>
          <w:szCs w:val="28"/>
          <w:lang w:val="ru-RU"/>
        </w:rPr>
        <w:t>праздником национальной кухни</w:t>
      </w:r>
      <w:r w:rsidRPr="00516405">
        <w:rPr>
          <w:rFonts w:ascii="Times New Roman" w:hAnsi="Times New Roman" w:cs="Times New Roman"/>
          <w:sz w:val="28"/>
          <w:szCs w:val="28"/>
          <w:lang w:val="ru-RU"/>
        </w:rPr>
        <w:t xml:space="preserve"> «О вкусах не спорят». Читальный зал не был похож на самого себя – здесь дегустировали национальные блюда (вергуны, драники, вареники), соревновались в национальных конкурсах («Курочки и Петушки», «Тырынка»). О традиционной библиотечной работе напоминала разве что книжная выставка-экспозиция «Дружба народов».</w:t>
      </w:r>
    </w:p>
    <w:p w:rsidR="00845EF3" w:rsidRPr="00B5694F" w:rsidRDefault="00845EF3" w:rsidP="009F6ABD">
      <w:pPr>
        <w:pStyle w:val="a5"/>
        <w:numPr>
          <w:ilvl w:val="0"/>
          <w:numId w:val="26"/>
        </w:numPr>
        <w:spacing w:after="120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24" w:name="_Toc472151388"/>
      <w:bookmarkStart w:id="25" w:name="_Toc472181336"/>
      <w:bookmarkStart w:id="26" w:name="_Toc29987219"/>
      <w:r w:rsidRPr="00B5694F">
        <w:rPr>
          <w:rFonts w:ascii="Times New Roman" w:hAnsi="Times New Roman" w:cs="Times New Roman"/>
          <w:b/>
          <w:i/>
          <w:sz w:val="28"/>
          <w:szCs w:val="28"/>
        </w:rPr>
        <w:t>Воспитание любви к культуре, литературе и родному языку</w:t>
      </w:r>
      <w:bookmarkEnd w:id="24"/>
      <w:bookmarkEnd w:id="25"/>
      <w:bookmarkEnd w:id="26"/>
    </w:p>
    <w:p w:rsidR="00CC7B48" w:rsidRDefault="00845EF3" w:rsidP="00EA21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5EF3">
        <w:rPr>
          <w:rFonts w:ascii="Times New Roman" w:hAnsi="Times New Roman" w:cs="Times New Roman"/>
          <w:sz w:val="28"/>
          <w:szCs w:val="28"/>
          <w:lang w:val="ru-RU"/>
        </w:rPr>
        <w:t>Возрождени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45EF3">
        <w:rPr>
          <w:rFonts w:ascii="Times New Roman" w:hAnsi="Times New Roman" w:cs="Times New Roman"/>
          <w:sz w:val="28"/>
          <w:szCs w:val="28"/>
          <w:lang w:val="ru-RU"/>
        </w:rPr>
        <w:t xml:space="preserve"> духовной культуры и приобщени</w:t>
      </w:r>
      <w:r w:rsidR="00D2548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45EF3">
        <w:rPr>
          <w:rFonts w:ascii="Times New Roman" w:hAnsi="Times New Roman" w:cs="Times New Roman"/>
          <w:sz w:val="28"/>
          <w:szCs w:val="28"/>
          <w:lang w:val="ru-RU"/>
        </w:rPr>
        <w:t xml:space="preserve"> к народным традиц</w:t>
      </w:r>
      <w:r w:rsidRPr="00845EF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45EF3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="00D25488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способствуют такие мероприятия, как </w:t>
      </w:r>
      <w:r w:rsidR="00D25488" w:rsidRPr="00186CC1">
        <w:rPr>
          <w:rFonts w:ascii="Times New Roman" w:hAnsi="Times New Roman" w:cs="Times New Roman"/>
          <w:i/>
          <w:sz w:val="28"/>
          <w:szCs w:val="28"/>
          <w:lang w:val="ru-RU"/>
        </w:rPr>
        <w:t>фольклорные посиделки</w:t>
      </w:r>
      <w:r w:rsidR="00186CC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7B11E8">
        <w:rPr>
          <w:rFonts w:ascii="Times New Roman" w:hAnsi="Times New Roman" w:cs="Times New Roman"/>
          <w:i/>
          <w:sz w:val="28"/>
          <w:szCs w:val="28"/>
          <w:lang w:val="ru-RU"/>
        </w:rPr>
        <w:t>святочные вечера, мастер-классы.</w:t>
      </w:r>
    </w:p>
    <w:p w:rsidR="009F1956" w:rsidRPr="00C92EAD" w:rsidRDefault="007B11E8" w:rsidP="009F195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F1956">
        <w:rPr>
          <w:rFonts w:ascii="Times New Roman" w:hAnsi="Times New Roman" w:cs="Times New Roman"/>
          <w:i/>
          <w:sz w:val="28"/>
          <w:szCs w:val="28"/>
          <w:lang w:val="ru-RU"/>
        </w:rPr>
        <w:t>Фольклорные посиделки</w:t>
      </w:r>
      <w:r w:rsidRPr="009F1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122" w:rsidRPr="009F1956">
        <w:rPr>
          <w:rFonts w:ascii="Times New Roman" w:hAnsi="Times New Roman" w:cs="Times New Roman"/>
          <w:sz w:val="28"/>
          <w:szCs w:val="28"/>
          <w:lang w:val="ru-RU"/>
        </w:rPr>
        <w:t xml:space="preserve">– рождественские, крещенские, масленичные </w:t>
      </w:r>
      <w:r w:rsidR="00CA54DC" w:rsidRPr="009F1956">
        <w:rPr>
          <w:rFonts w:ascii="Times New Roman" w:hAnsi="Times New Roman" w:cs="Times New Roman"/>
          <w:sz w:val="28"/>
          <w:szCs w:val="28"/>
          <w:lang w:val="ru-RU"/>
        </w:rPr>
        <w:t>и др</w:t>
      </w:r>
      <w:r w:rsidR="00CA54DC" w:rsidRPr="009F195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A54DC" w:rsidRPr="009F1956">
        <w:rPr>
          <w:rFonts w:ascii="Times New Roman" w:hAnsi="Times New Roman" w:cs="Times New Roman"/>
          <w:sz w:val="28"/>
          <w:szCs w:val="28"/>
          <w:lang w:val="ru-RU"/>
        </w:rPr>
        <w:t xml:space="preserve">гие </w:t>
      </w:r>
      <w:r w:rsidR="00EA2122" w:rsidRPr="009F1956">
        <w:rPr>
          <w:rFonts w:ascii="Times New Roman" w:hAnsi="Times New Roman" w:cs="Times New Roman"/>
          <w:sz w:val="28"/>
          <w:szCs w:val="28"/>
          <w:lang w:val="ru-RU"/>
        </w:rPr>
        <w:t>давно полюбились сельским жителям, поэтому большинство библиотек системы организуют их</w:t>
      </w:r>
      <w:r w:rsidR="00E90638" w:rsidRPr="009F1956">
        <w:rPr>
          <w:rFonts w:ascii="Times New Roman" w:hAnsi="Times New Roman" w:cs="Times New Roman"/>
          <w:sz w:val="28"/>
          <w:szCs w:val="28"/>
          <w:lang w:val="ru-RU"/>
        </w:rPr>
        <w:t>, зачастую проводят</w:t>
      </w:r>
      <w:r w:rsidR="00EA2122" w:rsidRPr="009F195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C21C50" w:rsidRPr="009F1956">
        <w:rPr>
          <w:rFonts w:ascii="Times New Roman" w:hAnsi="Times New Roman" w:cs="Times New Roman"/>
          <w:sz w:val="28"/>
          <w:szCs w:val="28"/>
          <w:lang w:val="ru-RU"/>
        </w:rPr>
        <w:t>музеях или</w:t>
      </w:r>
      <w:r w:rsidR="00EA2122" w:rsidRPr="009F1956">
        <w:rPr>
          <w:rFonts w:ascii="Times New Roman" w:hAnsi="Times New Roman" w:cs="Times New Roman"/>
          <w:sz w:val="28"/>
          <w:szCs w:val="28"/>
          <w:lang w:val="ru-RU"/>
        </w:rPr>
        <w:t xml:space="preserve"> горницах.</w:t>
      </w:r>
      <w:r w:rsidR="009F1956" w:rsidRPr="009F1956">
        <w:rPr>
          <w:rFonts w:ascii="Times New Roman" w:hAnsi="Times New Roman" w:cs="Times New Roman"/>
          <w:sz w:val="28"/>
          <w:szCs w:val="28"/>
          <w:lang w:val="ru-RU"/>
        </w:rPr>
        <w:t xml:space="preserve"> Напр</w:t>
      </w:r>
      <w:r w:rsidR="009F1956" w:rsidRPr="009F195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F1956" w:rsidRPr="009F1956">
        <w:rPr>
          <w:rFonts w:ascii="Times New Roman" w:hAnsi="Times New Roman" w:cs="Times New Roman"/>
          <w:sz w:val="28"/>
          <w:szCs w:val="28"/>
          <w:lang w:val="ru-RU"/>
        </w:rPr>
        <w:t xml:space="preserve">мер, </w:t>
      </w:r>
      <w:r w:rsidR="009F1956" w:rsidRPr="009F1956">
        <w:rPr>
          <w:rFonts w:ascii="Times New Roman" w:eastAsia="Calibri" w:hAnsi="Times New Roman" w:cs="Times New Roman"/>
          <w:sz w:val="28"/>
          <w:szCs w:val="28"/>
          <w:lang w:val="ru-RU"/>
        </w:rPr>
        <w:t>в музее «Русская изба»</w:t>
      </w:r>
      <w:r w:rsidR="009F1956" w:rsidRPr="009F1956">
        <w:rPr>
          <w:rFonts w:ascii="Times New Roman" w:hAnsi="Times New Roman" w:cs="Times New Roman"/>
          <w:sz w:val="28"/>
          <w:szCs w:val="28"/>
          <w:lang w:val="ru-RU"/>
        </w:rPr>
        <w:t xml:space="preserve"> п. Агролес </w:t>
      </w:r>
      <w:r w:rsidR="009F1956" w:rsidRPr="009F1956">
        <w:rPr>
          <w:rFonts w:ascii="Times New Roman" w:eastAsia="Calibri" w:hAnsi="Times New Roman" w:cs="Times New Roman"/>
          <w:sz w:val="28"/>
          <w:szCs w:val="28"/>
          <w:lang w:val="ru-RU"/>
        </w:rPr>
        <w:t>проведён фольклорный праздник «Кузьминки»</w:t>
      </w:r>
      <w:r w:rsidR="009F19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F1956" w:rsidRPr="009F1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122" w:rsidRPr="000A532C">
        <w:rPr>
          <w:rFonts w:ascii="Times New Roman" w:hAnsi="Times New Roman" w:cs="Times New Roman"/>
          <w:sz w:val="28"/>
          <w:szCs w:val="28"/>
          <w:lang w:val="ru-RU"/>
        </w:rPr>
        <w:t xml:space="preserve">Фольклорные посиделки </w:t>
      </w:r>
      <w:r w:rsidR="00CD05EF" w:rsidRPr="000A532C">
        <w:rPr>
          <w:rFonts w:ascii="Times New Roman" w:hAnsi="Times New Roman" w:cs="Times New Roman"/>
          <w:color w:val="000000"/>
          <w:sz w:val="28"/>
          <w:szCs w:val="28"/>
          <w:lang w:val="ru-RU"/>
        </w:rPr>
        <w:t>«Как бывало на Руси…» прошли в Евсинской с/б,</w:t>
      </w:r>
      <w:r w:rsidR="00CD05EF" w:rsidRPr="009F19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22137" w:rsidRPr="00422137">
        <w:rPr>
          <w:rFonts w:ascii="Times New Roman" w:hAnsi="Times New Roman"/>
          <w:sz w:val="28"/>
          <w:szCs w:val="28"/>
          <w:lang w:val="ru-RU"/>
        </w:rPr>
        <w:t>«Родники народные»</w:t>
      </w:r>
      <w:r w:rsidR="00422137">
        <w:rPr>
          <w:rFonts w:ascii="Times New Roman" w:hAnsi="Times New Roman"/>
          <w:sz w:val="28"/>
          <w:szCs w:val="28"/>
          <w:lang w:val="ru-RU"/>
        </w:rPr>
        <w:t xml:space="preserve"> - в Лебедевской с/б</w:t>
      </w:r>
      <w:r w:rsidR="00C92EA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92EAD" w:rsidRPr="00C92EAD">
        <w:rPr>
          <w:rFonts w:ascii="Times New Roman" w:hAnsi="Times New Roman" w:cs="Times New Roman"/>
          <w:sz w:val="28"/>
          <w:szCs w:val="28"/>
          <w:lang w:val="ru-RU"/>
        </w:rPr>
        <w:t>«Батюшка Покров»</w:t>
      </w:r>
      <w:r w:rsidR="00C92EAD">
        <w:rPr>
          <w:rFonts w:ascii="Times New Roman" w:hAnsi="Times New Roman" w:cs="Times New Roman"/>
          <w:sz w:val="28"/>
          <w:szCs w:val="28"/>
          <w:lang w:val="ru-RU"/>
        </w:rPr>
        <w:t xml:space="preserve"> - в Улыбинской </w:t>
      </w:r>
      <w:proofErr w:type="gramStart"/>
      <w:r w:rsidR="00C92EA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C92EAD">
        <w:rPr>
          <w:rFonts w:ascii="Times New Roman" w:hAnsi="Times New Roman" w:cs="Times New Roman"/>
          <w:sz w:val="28"/>
          <w:szCs w:val="28"/>
          <w:lang w:val="ru-RU"/>
        </w:rPr>
        <w:t>/б.</w:t>
      </w:r>
    </w:p>
    <w:p w:rsidR="00135449" w:rsidRPr="000620F9" w:rsidRDefault="008449CB" w:rsidP="00135449">
      <w:pPr>
        <w:pStyle w:val="a4"/>
        <w:shd w:val="clear" w:color="auto" w:fill="FFFEFE"/>
        <w:tabs>
          <w:tab w:val="left" w:pos="720"/>
        </w:tabs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В МБ в </w:t>
      </w:r>
      <w:r w:rsidRPr="006222BD">
        <w:rPr>
          <w:color w:val="000000"/>
          <w:sz w:val="28"/>
          <w:szCs w:val="28"/>
          <w:shd w:val="clear" w:color="auto" w:fill="FFFFFF"/>
        </w:rPr>
        <w:t xml:space="preserve">течение масленичной недели </w:t>
      </w:r>
      <w:r>
        <w:rPr>
          <w:color w:val="000000"/>
          <w:sz w:val="28"/>
          <w:szCs w:val="28"/>
          <w:shd w:val="clear" w:color="auto" w:fill="FFFFFF"/>
        </w:rPr>
        <w:t xml:space="preserve">проходила </w:t>
      </w:r>
      <w:r w:rsidR="00135449" w:rsidRPr="008449CB">
        <w:rPr>
          <w:i/>
          <w:color w:val="000000"/>
          <w:sz w:val="28"/>
          <w:szCs w:val="28"/>
          <w:shd w:val="clear" w:color="auto" w:fill="FFFFFF"/>
        </w:rPr>
        <w:t>акция</w:t>
      </w:r>
      <w:r w:rsidR="00135449" w:rsidRPr="00135449">
        <w:rPr>
          <w:color w:val="000000"/>
          <w:sz w:val="28"/>
          <w:szCs w:val="28"/>
          <w:shd w:val="clear" w:color="auto" w:fill="FFFFFF"/>
        </w:rPr>
        <w:t xml:space="preserve"> «Блинный час»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13544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8449CB">
        <w:rPr>
          <w:color w:val="000000"/>
          <w:sz w:val="28"/>
          <w:szCs w:val="28"/>
          <w:shd w:val="clear" w:color="auto" w:fill="FFFFFF"/>
        </w:rPr>
        <w:t>Ч</w:t>
      </w:r>
      <w:r w:rsidR="00135449" w:rsidRPr="006222BD">
        <w:rPr>
          <w:color w:val="000000"/>
          <w:sz w:val="28"/>
          <w:szCs w:val="28"/>
          <w:shd w:val="clear" w:color="auto" w:fill="FFFFFF"/>
        </w:rPr>
        <w:t>ит</w:t>
      </w:r>
      <w:r w:rsidR="00135449" w:rsidRPr="006222BD">
        <w:rPr>
          <w:color w:val="000000"/>
          <w:sz w:val="28"/>
          <w:szCs w:val="28"/>
          <w:shd w:val="clear" w:color="auto" w:fill="FFFFFF"/>
        </w:rPr>
        <w:t>а</w:t>
      </w:r>
      <w:r w:rsidR="00135449" w:rsidRPr="006222BD">
        <w:rPr>
          <w:color w:val="000000"/>
          <w:sz w:val="28"/>
          <w:szCs w:val="28"/>
          <w:shd w:val="clear" w:color="auto" w:fill="FFFFFF"/>
        </w:rPr>
        <w:t>тел</w:t>
      </w:r>
      <w:r>
        <w:rPr>
          <w:color w:val="000000"/>
          <w:sz w:val="28"/>
          <w:szCs w:val="28"/>
          <w:shd w:val="clear" w:color="auto" w:fill="FFFFFF"/>
        </w:rPr>
        <w:t xml:space="preserve">ям предлагалось </w:t>
      </w:r>
      <w:r w:rsidR="00135449" w:rsidRPr="006222BD">
        <w:rPr>
          <w:color w:val="000000"/>
          <w:sz w:val="28"/>
          <w:szCs w:val="28"/>
          <w:shd w:val="clear" w:color="auto" w:fill="FFFFFF"/>
        </w:rPr>
        <w:t>отве</w:t>
      </w:r>
      <w:r>
        <w:rPr>
          <w:color w:val="000000"/>
          <w:sz w:val="28"/>
          <w:szCs w:val="28"/>
          <w:shd w:val="clear" w:color="auto" w:fill="FFFFFF"/>
        </w:rPr>
        <w:t>тить</w:t>
      </w:r>
      <w:r w:rsidR="00135449" w:rsidRPr="006222BD">
        <w:rPr>
          <w:color w:val="000000"/>
          <w:sz w:val="28"/>
          <w:szCs w:val="28"/>
          <w:shd w:val="clear" w:color="auto" w:fill="FFFFFF"/>
        </w:rPr>
        <w:t xml:space="preserve"> на вопрос, связанны</w:t>
      </w:r>
      <w:r w:rsidR="003F6D7D">
        <w:rPr>
          <w:color w:val="000000"/>
          <w:sz w:val="28"/>
          <w:szCs w:val="28"/>
          <w:shd w:val="clear" w:color="auto" w:fill="FFFFFF"/>
        </w:rPr>
        <w:t>й</w:t>
      </w:r>
      <w:r w:rsidR="00135449" w:rsidRPr="006222BD">
        <w:rPr>
          <w:color w:val="000000"/>
          <w:sz w:val="28"/>
          <w:szCs w:val="28"/>
          <w:shd w:val="clear" w:color="auto" w:fill="FFFFFF"/>
        </w:rPr>
        <w:t xml:space="preserve"> с праздником Масленицы и его традициями</w:t>
      </w:r>
      <w:r w:rsidR="003F6D7D">
        <w:rPr>
          <w:color w:val="000000"/>
          <w:sz w:val="28"/>
          <w:szCs w:val="28"/>
          <w:shd w:val="clear" w:color="auto" w:fill="FFFFFF"/>
        </w:rPr>
        <w:t>, а затем</w:t>
      </w:r>
      <w:r w:rsidR="00135449" w:rsidRPr="006222BD">
        <w:rPr>
          <w:color w:val="000000"/>
          <w:sz w:val="28"/>
          <w:szCs w:val="28"/>
          <w:shd w:val="clear" w:color="auto" w:fill="FFFFFF"/>
        </w:rPr>
        <w:t xml:space="preserve"> уго</w:t>
      </w:r>
      <w:r w:rsidR="003F6D7D">
        <w:rPr>
          <w:color w:val="000000"/>
          <w:sz w:val="28"/>
          <w:szCs w:val="28"/>
          <w:shd w:val="clear" w:color="auto" w:fill="FFFFFF"/>
        </w:rPr>
        <w:t>ститься</w:t>
      </w:r>
      <w:r w:rsidR="00135449" w:rsidRPr="006222BD">
        <w:rPr>
          <w:color w:val="000000"/>
          <w:sz w:val="28"/>
          <w:szCs w:val="28"/>
          <w:shd w:val="clear" w:color="auto" w:fill="FFFFFF"/>
        </w:rPr>
        <w:t xml:space="preserve"> румяным блином. Всю неделю «Бли</w:t>
      </w:r>
      <w:r w:rsidR="00135449" w:rsidRPr="006222BD">
        <w:rPr>
          <w:color w:val="000000"/>
          <w:sz w:val="28"/>
          <w:szCs w:val="28"/>
          <w:shd w:val="clear" w:color="auto" w:fill="FFFFFF"/>
        </w:rPr>
        <w:t>н</w:t>
      </w:r>
      <w:r w:rsidR="00135449" w:rsidRPr="006222BD">
        <w:rPr>
          <w:color w:val="000000"/>
          <w:sz w:val="28"/>
          <w:szCs w:val="28"/>
          <w:shd w:val="clear" w:color="auto" w:fill="FFFFFF"/>
        </w:rPr>
        <w:t>ный час» проходил  с улыбками и добрыми пожеланиями.</w:t>
      </w:r>
    </w:p>
    <w:p w:rsidR="006837A3" w:rsidRDefault="006837A3" w:rsidP="006837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31BC"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Традиционно библиотеки </w:t>
      </w:r>
      <w:r w:rsidR="0010483F">
        <w:rPr>
          <w:rFonts w:ascii="Times New Roman" w:hAnsi="Times New Roman" w:cs="Times New Roman"/>
          <w:sz w:val="28"/>
          <w:szCs w:val="28"/>
          <w:lang w:val="ru-RU"/>
        </w:rPr>
        <w:t xml:space="preserve">значительное </w:t>
      </w:r>
      <w:r w:rsidRPr="00C431BC">
        <w:rPr>
          <w:rFonts w:ascii="Times New Roman" w:hAnsi="Times New Roman" w:cs="Times New Roman"/>
          <w:sz w:val="28"/>
          <w:szCs w:val="28"/>
          <w:lang w:val="ru-RU"/>
        </w:rPr>
        <w:t>внимание уделяли празднов</w:t>
      </w:r>
      <w:r w:rsidRPr="00C431B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431BC">
        <w:rPr>
          <w:rFonts w:ascii="Times New Roman" w:hAnsi="Times New Roman" w:cs="Times New Roman"/>
          <w:sz w:val="28"/>
          <w:szCs w:val="28"/>
          <w:lang w:val="ru-RU"/>
        </w:rPr>
        <w:t xml:space="preserve">нию </w:t>
      </w:r>
      <w:r w:rsidRPr="00C431BC">
        <w:rPr>
          <w:rFonts w:ascii="Times New Roman" w:hAnsi="Times New Roman" w:cs="Times New Roman"/>
          <w:b/>
          <w:i/>
          <w:sz w:val="28"/>
          <w:szCs w:val="28"/>
          <w:lang w:val="ru-RU"/>
        </w:rPr>
        <w:t>Дней славянской письменности и культуры</w:t>
      </w:r>
      <w:r w:rsidRPr="00C431BC">
        <w:rPr>
          <w:rFonts w:ascii="Times New Roman" w:hAnsi="Times New Roman" w:cs="Times New Roman"/>
          <w:sz w:val="28"/>
          <w:szCs w:val="28"/>
          <w:lang w:val="ru-RU"/>
        </w:rPr>
        <w:t xml:space="preserve">. Работа была направлена на поддержку интереса к истории и многовековым традициям нашей страны, сохранение и укрепление духовно-нравственных ценностей, продвижение национальной культуры. </w:t>
      </w:r>
      <w:proofErr w:type="gramStart"/>
      <w:r w:rsidR="00857323">
        <w:rPr>
          <w:rFonts w:ascii="Times New Roman" w:hAnsi="Times New Roman" w:cs="Times New Roman"/>
          <w:sz w:val="28"/>
          <w:szCs w:val="28"/>
          <w:lang w:val="ru-RU"/>
        </w:rPr>
        <w:t>Наиболее популярные ф</w:t>
      </w:r>
      <w:r w:rsidRPr="009F6D82">
        <w:rPr>
          <w:rFonts w:ascii="Times New Roman" w:hAnsi="Times New Roman" w:cs="Times New Roman"/>
          <w:sz w:val="28"/>
          <w:szCs w:val="28"/>
          <w:lang w:val="ru-RU"/>
        </w:rPr>
        <w:t xml:space="preserve">ормы мероприятий: </w:t>
      </w:r>
      <w:r w:rsidR="00C431BC" w:rsidRPr="009F6D82">
        <w:rPr>
          <w:rFonts w:ascii="Times New Roman" w:hAnsi="Times New Roman" w:cs="Times New Roman"/>
          <w:sz w:val="28"/>
          <w:szCs w:val="28"/>
          <w:lang w:val="ru-RU"/>
        </w:rPr>
        <w:t>урок-викторина</w:t>
      </w:r>
      <w:r w:rsidR="00C431BC" w:rsidRPr="009F6D8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C92EAD" w:rsidRPr="009F6D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F38CF" w:rsidRPr="009F6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урок – игра, </w:t>
      </w:r>
      <w:r w:rsidR="00E67B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библиотечный урок, </w:t>
      </w:r>
      <w:r w:rsidR="00C92EAD" w:rsidRPr="009F6D8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акция,</w:t>
      </w:r>
      <w:r w:rsidR="003F38CF" w:rsidRPr="009F6D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71EE" w:rsidRPr="009F6D8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</w:t>
      </w:r>
      <w:r w:rsidR="009F6D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истории</w:t>
      </w:r>
      <w:r w:rsidR="009F6D82" w:rsidRPr="009F6D8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9F6D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беседа</w:t>
      </w:r>
      <w:r w:rsidR="00E67B2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C431BC" w:rsidRPr="00B6280E" w:rsidRDefault="00C431BC" w:rsidP="008172A1">
      <w:pPr>
        <w:pStyle w:val="a4"/>
        <w:numPr>
          <w:ilvl w:val="0"/>
          <w:numId w:val="32"/>
        </w:numPr>
        <w:shd w:val="clear" w:color="auto" w:fill="FFFFFF"/>
        <w:tabs>
          <w:tab w:val="clear" w:pos="720"/>
          <w:tab w:val="num" w:pos="480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У</w:t>
      </w:r>
      <w:r w:rsidRPr="00C431BC">
        <w:rPr>
          <w:i/>
          <w:sz w:val="28"/>
          <w:szCs w:val="28"/>
        </w:rPr>
        <w:t>рок-викторина</w:t>
      </w:r>
      <w:r>
        <w:rPr>
          <w:sz w:val="28"/>
          <w:szCs w:val="28"/>
        </w:rPr>
        <w:t xml:space="preserve"> </w:t>
      </w:r>
      <w:r w:rsidRPr="00C431BC">
        <w:rPr>
          <w:color w:val="000000"/>
          <w:sz w:val="28"/>
          <w:szCs w:val="28"/>
        </w:rPr>
        <w:t>«Вначале было слово»</w:t>
      </w:r>
      <w:r w:rsidR="00190683">
        <w:rPr>
          <w:color w:val="000000"/>
          <w:sz w:val="28"/>
          <w:szCs w:val="28"/>
        </w:rPr>
        <w:t xml:space="preserve"> (МБ)</w:t>
      </w:r>
      <w:r>
        <w:rPr>
          <w:color w:val="000000"/>
          <w:sz w:val="28"/>
          <w:szCs w:val="28"/>
        </w:rPr>
        <w:t xml:space="preserve">. </w:t>
      </w:r>
      <w:r w:rsidRPr="00B6280E">
        <w:rPr>
          <w:color w:val="000000"/>
          <w:sz w:val="28"/>
          <w:szCs w:val="28"/>
        </w:rPr>
        <w:t>Мероприятие началось с просмотра одноимённого видеоролика. Обращение к ребятам в стиле древн</w:t>
      </w:r>
      <w:r w:rsidRPr="00B6280E">
        <w:rPr>
          <w:color w:val="000000"/>
          <w:sz w:val="28"/>
          <w:szCs w:val="28"/>
        </w:rPr>
        <w:t>е</w:t>
      </w:r>
      <w:r w:rsidRPr="00B6280E">
        <w:rPr>
          <w:color w:val="000000"/>
          <w:sz w:val="28"/>
          <w:szCs w:val="28"/>
        </w:rPr>
        <w:t>русской литературы сразу привлекло их внимание.  Рассказ о создателях сл</w:t>
      </w:r>
      <w:r w:rsidRPr="00B6280E">
        <w:rPr>
          <w:color w:val="000000"/>
          <w:sz w:val="28"/>
          <w:szCs w:val="28"/>
        </w:rPr>
        <w:t>а</w:t>
      </w:r>
      <w:r w:rsidRPr="00B6280E">
        <w:rPr>
          <w:color w:val="000000"/>
          <w:sz w:val="28"/>
          <w:szCs w:val="28"/>
        </w:rPr>
        <w:t>вянской письменности Кирилле и Мефодии сопровождался презентацией. Студенты познакомились с историей кириллицы, буквами и названиями букв. После просмотра мультфильма «Наша азбука» они самостоятельно п</w:t>
      </w:r>
      <w:r w:rsidRPr="00B6280E">
        <w:rPr>
          <w:color w:val="000000"/>
          <w:sz w:val="28"/>
          <w:szCs w:val="28"/>
        </w:rPr>
        <w:t>о</w:t>
      </w:r>
      <w:r w:rsidRPr="00B6280E">
        <w:rPr>
          <w:color w:val="000000"/>
          <w:sz w:val="28"/>
          <w:szCs w:val="28"/>
        </w:rPr>
        <w:t>пробовали написать своё имя на старославянском языке, что было затрудн</w:t>
      </w:r>
      <w:r w:rsidRPr="00B6280E">
        <w:rPr>
          <w:color w:val="000000"/>
          <w:sz w:val="28"/>
          <w:szCs w:val="28"/>
        </w:rPr>
        <w:t>и</w:t>
      </w:r>
      <w:r w:rsidRPr="00B6280E">
        <w:rPr>
          <w:color w:val="000000"/>
          <w:sz w:val="28"/>
          <w:szCs w:val="28"/>
        </w:rPr>
        <w:t>тельно, но интересно. Некоторые написали фамилию.</w:t>
      </w:r>
      <w:r>
        <w:rPr>
          <w:color w:val="000000"/>
          <w:sz w:val="28"/>
          <w:szCs w:val="28"/>
        </w:rPr>
        <w:t xml:space="preserve"> </w:t>
      </w:r>
      <w:r w:rsidRPr="00B6280E">
        <w:rPr>
          <w:color w:val="000000"/>
          <w:sz w:val="28"/>
          <w:szCs w:val="28"/>
        </w:rPr>
        <w:t>Ребята узнали, какие изменения в алфавите произошли во времена Петра I, кто придумал букву «Ё», какую букву называли «бездельником», «</w:t>
      </w:r>
      <w:proofErr w:type="gramStart"/>
      <w:r w:rsidRPr="00B6280E">
        <w:rPr>
          <w:color w:val="000000"/>
          <w:sz w:val="28"/>
          <w:szCs w:val="28"/>
        </w:rPr>
        <w:t>дармоедом</w:t>
      </w:r>
      <w:proofErr w:type="gramEnd"/>
      <w:r w:rsidRPr="00B6280E">
        <w:rPr>
          <w:color w:val="000000"/>
          <w:sz w:val="28"/>
          <w:szCs w:val="28"/>
        </w:rPr>
        <w:t>». При этом учас</w:t>
      </w:r>
      <w:r w:rsidRPr="00B6280E">
        <w:rPr>
          <w:color w:val="000000"/>
          <w:sz w:val="28"/>
          <w:szCs w:val="28"/>
        </w:rPr>
        <w:t>т</w:t>
      </w:r>
      <w:r w:rsidRPr="00B6280E">
        <w:rPr>
          <w:color w:val="000000"/>
          <w:sz w:val="28"/>
          <w:szCs w:val="28"/>
        </w:rPr>
        <w:t>ники наглядно смогли сравнить обложки журнала «Вокруг света» 1910 и 2018 годов.</w:t>
      </w:r>
      <w:r>
        <w:rPr>
          <w:color w:val="000000"/>
          <w:sz w:val="28"/>
          <w:szCs w:val="28"/>
        </w:rPr>
        <w:t xml:space="preserve"> </w:t>
      </w:r>
      <w:r w:rsidRPr="00B6280E">
        <w:rPr>
          <w:color w:val="000000"/>
          <w:sz w:val="28"/>
          <w:szCs w:val="28"/>
        </w:rPr>
        <w:t xml:space="preserve">Итогом мероприятия стала </w:t>
      </w:r>
      <w:r w:rsidRPr="00607075">
        <w:rPr>
          <w:i/>
          <w:color w:val="000000"/>
          <w:sz w:val="28"/>
          <w:szCs w:val="28"/>
        </w:rPr>
        <w:t>викторина</w:t>
      </w:r>
      <w:r w:rsidRPr="00B6280E">
        <w:rPr>
          <w:color w:val="000000"/>
          <w:sz w:val="28"/>
          <w:szCs w:val="28"/>
        </w:rPr>
        <w:t>, где студенты вспомнили полученные сведения</w:t>
      </w:r>
      <w:r>
        <w:rPr>
          <w:color w:val="000000"/>
          <w:sz w:val="28"/>
          <w:szCs w:val="28"/>
        </w:rPr>
        <w:t>, и</w:t>
      </w:r>
      <w:r w:rsidRPr="00B6280E">
        <w:rPr>
          <w:color w:val="000000"/>
          <w:sz w:val="28"/>
          <w:szCs w:val="28"/>
        </w:rPr>
        <w:t xml:space="preserve"> </w:t>
      </w:r>
      <w:r w:rsidRPr="00607075">
        <w:rPr>
          <w:i/>
          <w:color w:val="000000"/>
          <w:sz w:val="28"/>
          <w:szCs w:val="28"/>
        </w:rPr>
        <w:t>обзор</w:t>
      </w:r>
      <w:r w:rsidRPr="00B6280E">
        <w:rPr>
          <w:color w:val="000000"/>
          <w:sz w:val="28"/>
          <w:szCs w:val="28"/>
        </w:rPr>
        <w:t xml:space="preserve"> </w:t>
      </w:r>
      <w:r w:rsidR="00607075">
        <w:rPr>
          <w:color w:val="000000"/>
          <w:sz w:val="28"/>
          <w:szCs w:val="28"/>
        </w:rPr>
        <w:t xml:space="preserve">книг, представленных на </w:t>
      </w:r>
      <w:r w:rsidRPr="00B6280E">
        <w:rPr>
          <w:color w:val="000000"/>
          <w:sz w:val="28"/>
          <w:szCs w:val="28"/>
        </w:rPr>
        <w:t>выставк</w:t>
      </w:r>
      <w:r w:rsidR="00607075">
        <w:rPr>
          <w:color w:val="000000"/>
          <w:sz w:val="28"/>
          <w:szCs w:val="28"/>
        </w:rPr>
        <w:t>е</w:t>
      </w:r>
      <w:r w:rsidRPr="00B6280E">
        <w:rPr>
          <w:color w:val="000000"/>
          <w:sz w:val="28"/>
          <w:szCs w:val="28"/>
        </w:rPr>
        <w:t xml:space="preserve"> «</w:t>
      </w:r>
      <w:proofErr w:type="gramStart"/>
      <w:r w:rsidRPr="00B6280E">
        <w:rPr>
          <w:color w:val="000000"/>
          <w:sz w:val="28"/>
          <w:szCs w:val="28"/>
        </w:rPr>
        <w:t>В</w:t>
      </w:r>
      <w:r w:rsidR="00607075">
        <w:rPr>
          <w:color w:val="000000"/>
          <w:sz w:val="28"/>
          <w:szCs w:val="28"/>
        </w:rPr>
        <w:t xml:space="preserve"> </w:t>
      </w:r>
      <w:r w:rsidRPr="00B6280E">
        <w:rPr>
          <w:color w:val="000000"/>
          <w:sz w:val="28"/>
          <w:szCs w:val="28"/>
        </w:rPr>
        <w:t>начале</w:t>
      </w:r>
      <w:proofErr w:type="gramEnd"/>
      <w:r w:rsidRPr="00B6280E">
        <w:rPr>
          <w:color w:val="000000"/>
          <w:sz w:val="28"/>
          <w:szCs w:val="28"/>
        </w:rPr>
        <w:t xml:space="preserve"> было слово».</w:t>
      </w:r>
    </w:p>
    <w:p w:rsidR="003F38CF" w:rsidRDefault="00CC7B48" w:rsidP="000A532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25488" w:rsidRPr="00FF38E0">
        <w:rPr>
          <w:rFonts w:ascii="Times New Roman" w:hAnsi="Times New Roman" w:cs="Times New Roman"/>
          <w:b/>
          <w:i/>
          <w:sz w:val="28"/>
          <w:szCs w:val="28"/>
        </w:rPr>
        <w:t>Общероссийск</w:t>
      </w:r>
      <w:r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="00D25488" w:rsidRPr="00FF38E0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i/>
          <w:sz w:val="28"/>
          <w:szCs w:val="28"/>
        </w:rPr>
        <w:t>ень</w:t>
      </w:r>
      <w:r w:rsidR="00D25488" w:rsidRPr="00FF38E0">
        <w:rPr>
          <w:rFonts w:ascii="Times New Roman" w:hAnsi="Times New Roman" w:cs="Times New Roman"/>
          <w:b/>
          <w:i/>
          <w:sz w:val="28"/>
          <w:szCs w:val="28"/>
        </w:rPr>
        <w:t xml:space="preserve"> библиотек</w:t>
      </w:r>
      <w:r w:rsidR="00D25488" w:rsidRPr="00FF38E0">
        <w:rPr>
          <w:sz w:val="28"/>
          <w:szCs w:val="28"/>
        </w:rPr>
        <w:t xml:space="preserve"> </w:t>
      </w:r>
      <w:bookmarkStart w:id="27" w:name="_Toc499728948"/>
      <w:r w:rsidR="00863198" w:rsidRPr="00863198">
        <w:rPr>
          <w:rFonts w:ascii="Times New Roman" w:hAnsi="Times New Roman" w:cs="Times New Roman"/>
          <w:sz w:val="28"/>
          <w:szCs w:val="28"/>
        </w:rPr>
        <w:t xml:space="preserve">все библиотеки </w:t>
      </w:r>
      <w:r w:rsidR="00863198">
        <w:rPr>
          <w:rFonts w:ascii="Times New Roman" w:hAnsi="Times New Roman" w:cs="Times New Roman"/>
          <w:sz w:val="28"/>
          <w:szCs w:val="28"/>
        </w:rPr>
        <w:t>системы орган</w:t>
      </w:r>
      <w:r w:rsidR="00863198">
        <w:rPr>
          <w:rFonts w:ascii="Times New Roman" w:hAnsi="Times New Roman" w:cs="Times New Roman"/>
          <w:sz w:val="28"/>
          <w:szCs w:val="28"/>
        </w:rPr>
        <w:t>и</w:t>
      </w:r>
      <w:r w:rsidR="00863198">
        <w:rPr>
          <w:rFonts w:ascii="Times New Roman" w:hAnsi="Times New Roman" w:cs="Times New Roman"/>
          <w:sz w:val="28"/>
          <w:szCs w:val="28"/>
        </w:rPr>
        <w:t>зовали Дни открытых дверей</w:t>
      </w:r>
      <w:r w:rsidR="007F75B9">
        <w:rPr>
          <w:rFonts w:ascii="Times New Roman" w:hAnsi="Times New Roman" w:cs="Times New Roman"/>
          <w:sz w:val="28"/>
          <w:szCs w:val="28"/>
        </w:rPr>
        <w:t>. В МБ в этот день читатели могли поучаств</w:t>
      </w:r>
      <w:r w:rsidR="007F75B9">
        <w:rPr>
          <w:rFonts w:ascii="Times New Roman" w:hAnsi="Times New Roman" w:cs="Times New Roman"/>
          <w:sz w:val="28"/>
          <w:szCs w:val="28"/>
        </w:rPr>
        <w:t>о</w:t>
      </w:r>
      <w:r w:rsidR="007F75B9">
        <w:rPr>
          <w:rFonts w:ascii="Times New Roman" w:hAnsi="Times New Roman" w:cs="Times New Roman"/>
          <w:sz w:val="28"/>
          <w:szCs w:val="28"/>
        </w:rPr>
        <w:t xml:space="preserve">вать в </w:t>
      </w:r>
      <w:r w:rsidR="007F75B9" w:rsidRPr="0093027F">
        <w:rPr>
          <w:rFonts w:ascii="Times New Roman" w:hAnsi="Times New Roman" w:cs="Times New Roman"/>
          <w:i/>
          <w:sz w:val="28"/>
          <w:szCs w:val="28"/>
        </w:rPr>
        <w:t>викторине</w:t>
      </w:r>
      <w:r w:rsidR="007F75B9" w:rsidRPr="007F75B9">
        <w:rPr>
          <w:rFonts w:ascii="Times New Roman" w:hAnsi="Times New Roman" w:cs="Times New Roman"/>
          <w:sz w:val="28"/>
          <w:szCs w:val="28"/>
        </w:rPr>
        <w:t xml:space="preserve"> «День любимой книги, </w:t>
      </w:r>
      <w:r w:rsidR="007F75B9" w:rsidRPr="0093027F">
        <w:rPr>
          <w:rFonts w:ascii="Times New Roman" w:hAnsi="Times New Roman" w:cs="Times New Roman"/>
          <w:i/>
          <w:sz w:val="28"/>
          <w:szCs w:val="28"/>
        </w:rPr>
        <w:t>краеведческой викторине</w:t>
      </w:r>
      <w:r w:rsidR="007F75B9" w:rsidRPr="007F75B9">
        <w:rPr>
          <w:rFonts w:ascii="Times New Roman" w:hAnsi="Times New Roman" w:cs="Times New Roman"/>
          <w:sz w:val="28"/>
          <w:szCs w:val="28"/>
        </w:rPr>
        <w:t xml:space="preserve"> «Обр</w:t>
      </w:r>
      <w:r w:rsidR="007F75B9" w:rsidRPr="007F75B9">
        <w:rPr>
          <w:rFonts w:ascii="Times New Roman" w:hAnsi="Times New Roman" w:cs="Times New Roman"/>
          <w:sz w:val="28"/>
          <w:szCs w:val="28"/>
        </w:rPr>
        <w:t>а</w:t>
      </w:r>
      <w:r w:rsidR="007F75B9" w:rsidRPr="007F75B9">
        <w:rPr>
          <w:rFonts w:ascii="Times New Roman" w:hAnsi="Times New Roman" w:cs="Times New Roman"/>
          <w:sz w:val="28"/>
          <w:szCs w:val="28"/>
        </w:rPr>
        <w:t xml:space="preserve">тимся сердцем к старине», в </w:t>
      </w:r>
      <w:r w:rsidR="007F75B9" w:rsidRPr="0093027F">
        <w:rPr>
          <w:rFonts w:ascii="Times New Roman" w:hAnsi="Times New Roman" w:cs="Times New Roman"/>
          <w:i/>
          <w:sz w:val="28"/>
          <w:szCs w:val="28"/>
        </w:rPr>
        <w:t>игре</w:t>
      </w:r>
      <w:r w:rsidR="007F75B9" w:rsidRPr="007F75B9">
        <w:rPr>
          <w:rFonts w:ascii="Times New Roman" w:hAnsi="Times New Roman" w:cs="Times New Roman"/>
          <w:sz w:val="28"/>
          <w:szCs w:val="28"/>
        </w:rPr>
        <w:t xml:space="preserve"> «Путешествие в книжный мир» по творч</w:t>
      </w:r>
      <w:r w:rsidR="007F75B9" w:rsidRPr="007F75B9">
        <w:rPr>
          <w:rFonts w:ascii="Times New Roman" w:hAnsi="Times New Roman" w:cs="Times New Roman"/>
          <w:sz w:val="28"/>
          <w:szCs w:val="28"/>
        </w:rPr>
        <w:t>е</w:t>
      </w:r>
      <w:r w:rsidR="007F75B9" w:rsidRPr="007F75B9">
        <w:rPr>
          <w:rFonts w:ascii="Times New Roman" w:hAnsi="Times New Roman" w:cs="Times New Roman"/>
          <w:sz w:val="28"/>
          <w:szCs w:val="28"/>
        </w:rPr>
        <w:t xml:space="preserve">ству  русских и зарубежных писателей, в </w:t>
      </w:r>
      <w:r w:rsidR="007F75B9" w:rsidRPr="0093027F">
        <w:rPr>
          <w:rFonts w:ascii="Times New Roman" w:hAnsi="Times New Roman" w:cs="Times New Roman"/>
          <w:i/>
          <w:sz w:val="28"/>
          <w:szCs w:val="28"/>
        </w:rPr>
        <w:t>акции</w:t>
      </w:r>
      <w:r w:rsidR="007F75B9" w:rsidRPr="007F75B9">
        <w:rPr>
          <w:rFonts w:ascii="Times New Roman" w:hAnsi="Times New Roman" w:cs="Times New Roman"/>
          <w:sz w:val="28"/>
          <w:szCs w:val="28"/>
        </w:rPr>
        <w:t xml:space="preserve"> «Свободный микрофон», п</w:t>
      </w:r>
      <w:r w:rsidR="007F75B9" w:rsidRPr="007F75B9">
        <w:rPr>
          <w:rFonts w:ascii="Times New Roman" w:hAnsi="Times New Roman" w:cs="Times New Roman"/>
          <w:sz w:val="28"/>
          <w:szCs w:val="28"/>
        </w:rPr>
        <w:t>о</w:t>
      </w:r>
      <w:r w:rsidR="007F75B9" w:rsidRPr="007F75B9">
        <w:rPr>
          <w:rFonts w:ascii="Times New Roman" w:hAnsi="Times New Roman" w:cs="Times New Roman"/>
          <w:sz w:val="28"/>
          <w:szCs w:val="28"/>
        </w:rPr>
        <w:t>смотреть отрывки из популярных фильмов</w:t>
      </w:r>
      <w:r w:rsidR="007F75B9">
        <w:rPr>
          <w:rFonts w:ascii="Times New Roman" w:hAnsi="Times New Roman" w:cs="Times New Roman"/>
          <w:sz w:val="28"/>
          <w:szCs w:val="28"/>
        </w:rPr>
        <w:t>.</w:t>
      </w:r>
    </w:p>
    <w:p w:rsidR="00FF38E0" w:rsidRDefault="007F75B9" w:rsidP="003F38C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616FA7" w:rsidRPr="0067121E">
        <w:rPr>
          <w:rFonts w:ascii="Times New Roman" w:hAnsi="Times New Roman" w:cs="Times New Roman"/>
          <w:sz w:val="28"/>
          <w:szCs w:val="28"/>
        </w:rPr>
        <w:t>В Евсинской с/б</w:t>
      </w:r>
      <w:r w:rsidR="00616FA7" w:rsidRPr="0067121E">
        <w:rPr>
          <w:rFonts w:ascii="Times New Roman" w:hAnsi="Times New Roman" w:cs="Times New Roman"/>
          <w:color w:val="000000"/>
          <w:sz w:val="28"/>
          <w:szCs w:val="28"/>
        </w:rPr>
        <w:t xml:space="preserve">  вновь была  организована </w:t>
      </w:r>
      <w:r w:rsidR="00616FA7" w:rsidRPr="00B6267B">
        <w:rPr>
          <w:rFonts w:ascii="Times New Roman" w:hAnsi="Times New Roman" w:cs="Times New Roman"/>
          <w:i/>
          <w:color w:val="000000"/>
          <w:sz w:val="28"/>
          <w:szCs w:val="28"/>
        </w:rPr>
        <w:t>Неделя библиотеки</w:t>
      </w:r>
      <w:r w:rsidR="00616FA7" w:rsidRPr="006712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616FA7" w:rsidRPr="0067121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16FA7" w:rsidRPr="006712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616FA7" w:rsidRPr="006712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FA7" w:rsidRPr="0067121E">
        <w:rPr>
          <w:rFonts w:ascii="Times New Roman" w:hAnsi="Times New Roman" w:cs="Times New Roman"/>
          <w:sz w:val="28"/>
          <w:szCs w:val="28"/>
        </w:rPr>
        <w:t>27 мая прошёл праздник для детей «Приключения Кузи и Кикиморы в библиотеке», музыкально-поэтический час  «И не забудь про меня» и  час поэзии «В со</w:t>
      </w:r>
      <w:r w:rsidR="00616FA7" w:rsidRPr="0067121E">
        <w:rPr>
          <w:rFonts w:ascii="Times New Roman" w:hAnsi="Times New Roman" w:cs="Times New Roman"/>
          <w:sz w:val="28"/>
          <w:szCs w:val="28"/>
        </w:rPr>
        <w:t>л</w:t>
      </w:r>
      <w:r w:rsidR="00616FA7" w:rsidRPr="0067121E">
        <w:rPr>
          <w:rFonts w:ascii="Times New Roman" w:hAnsi="Times New Roman" w:cs="Times New Roman"/>
          <w:sz w:val="28"/>
          <w:szCs w:val="28"/>
        </w:rPr>
        <w:t>датской шинели» для взрослых</w:t>
      </w:r>
      <w:r w:rsidR="00616FA7">
        <w:rPr>
          <w:rFonts w:ascii="Times New Roman" w:hAnsi="Times New Roman" w:cs="Times New Roman"/>
          <w:sz w:val="28"/>
          <w:szCs w:val="28"/>
        </w:rPr>
        <w:t>,</w:t>
      </w:r>
      <w:r w:rsidR="00616FA7" w:rsidRPr="0067121E">
        <w:rPr>
          <w:rFonts w:ascii="Times New Roman" w:hAnsi="Times New Roman" w:cs="Times New Roman"/>
          <w:sz w:val="28"/>
          <w:szCs w:val="28"/>
        </w:rPr>
        <w:t xml:space="preserve"> </w:t>
      </w:r>
      <w:r w:rsidR="00616FA7">
        <w:rPr>
          <w:rFonts w:ascii="Times New Roman" w:hAnsi="Times New Roman" w:cs="Times New Roman"/>
          <w:sz w:val="28"/>
          <w:szCs w:val="28"/>
        </w:rPr>
        <w:t>ш</w:t>
      </w:r>
      <w:r w:rsidR="00616FA7" w:rsidRPr="0067121E">
        <w:rPr>
          <w:rFonts w:ascii="Times New Roman" w:hAnsi="Times New Roman" w:cs="Times New Roman"/>
          <w:sz w:val="28"/>
          <w:szCs w:val="28"/>
        </w:rPr>
        <w:t>уточная  викторина  о библиотеке  «Это должен знать каждый»</w:t>
      </w:r>
      <w:r w:rsidR="00616FA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616FA7" w:rsidRPr="0067121E">
        <w:rPr>
          <w:rFonts w:ascii="Times New Roman" w:hAnsi="Times New Roman" w:cs="Times New Roman"/>
          <w:sz w:val="28"/>
          <w:szCs w:val="28"/>
        </w:rPr>
        <w:t xml:space="preserve"> выз</w:t>
      </w:r>
      <w:r w:rsidR="00616FA7">
        <w:rPr>
          <w:rFonts w:ascii="Times New Roman" w:hAnsi="Times New Roman" w:cs="Times New Roman"/>
          <w:sz w:val="28"/>
          <w:szCs w:val="28"/>
        </w:rPr>
        <w:t>ы</w:t>
      </w:r>
      <w:r w:rsidR="00616FA7" w:rsidRPr="0067121E">
        <w:rPr>
          <w:rFonts w:ascii="Times New Roman" w:hAnsi="Times New Roman" w:cs="Times New Roman"/>
          <w:sz w:val="28"/>
          <w:szCs w:val="28"/>
        </w:rPr>
        <w:t>вала у читателей разного возраста улыбки и хорошее настроение.</w:t>
      </w:r>
      <w:proofErr w:type="gramEnd"/>
      <w:r w:rsidR="00616FA7" w:rsidRPr="0067121E">
        <w:rPr>
          <w:color w:val="2B2B2B"/>
          <w:sz w:val="28"/>
          <w:szCs w:val="28"/>
          <w:shd w:val="clear" w:color="auto" w:fill="FFFFFF"/>
        </w:rPr>
        <w:t xml:space="preserve"> </w:t>
      </w:r>
      <w:r w:rsidR="00616FA7" w:rsidRPr="0067121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Весь день  читатели   могли слушать м</w:t>
      </w:r>
      <w:r w:rsidR="00616FA7" w:rsidRPr="0067121E">
        <w:rPr>
          <w:rFonts w:ascii="Times New Roman" w:hAnsi="Times New Roman" w:cs="Times New Roman"/>
          <w:sz w:val="28"/>
          <w:szCs w:val="28"/>
        </w:rPr>
        <w:t>уз</w:t>
      </w:r>
      <w:r w:rsidR="00616FA7" w:rsidRPr="0067121E">
        <w:rPr>
          <w:rFonts w:ascii="Times New Roman" w:hAnsi="Times New Roman" w:cs="Times New Roman"/>
          <w:sz w:val="28"/>
          <w:szCs w:val="28"/>
        </w:rPr>
        <w:t>ы</w:t>
      </w:r>
      <w:r w:rsidR="00616FA7" w:rsidRPr="0067121E">
        <w:rPr>
          <w:rFonts w:ascii="Times New Roman" w:hAnsi="Times New Roman" w:cs="Times New Roman"/>
          <w:sz w:val="28"/>
          <w:szCs w:val="28"/>
        </w:rPr>
        <w:t>кальный аудиоконцерт  «О библиотеке, книге и чтении – мы слушаем поз</w:t>
      </w:r>
      <w:r w:rsidR="00616FA7" w:rsidRPr="0067121E">
        <w:rPr>
          <w:rFonts w:ascii="Times New Roman" w:hAnsi="Times New Roman" w:cs="Times New Roman"/>
          <w:sz w:val="28"/>
          <w:szCs w:val="28"/>
        </w:rPr>
        <w:t>и</w:t>
      </w:r>
      <w:r w:rsidR="00616FA7" w:rsidRPr="0067121E">
        <w:rPr>
          <w:rFonts w:ascii="Times New Roman" w:hAnsi="Times New Roman" w:cs="Times New Roman"/>
          <w:sz w:val="28"/>
          <w:szCs w:val="28"/>
        </w:rPr>
        <w:t>тивное пение».</w:t>
      </w:r>
    </w:p>
    <w:p w:rsidR="003F38CF" w:rsidRPr="007F75B9" w:rsidRDefault="003F38CF" w:rsidP="003F38C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Степнинская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/б</w:t>
      </w:r>
      <w:r w:rsidR="008262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2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262DB">
        <w:rPr>
          <w:rFonts w:ascii="Times New Roman" w:hAnsi="Times New Roman" w:cs="Times New Roman"/>
          <w:sz w:val="28"/>
          <w:szCs w:val="28"/>
        </w:rPr>
        <w:t xml:space="preserve"> сложившейся традиции, представила </w:t>
      </w:r>
      <w:r w:rsidR="008262DB" w:rsidRPr="0015700F">
        <w:rPr>
          <w:rFonts w:ascii="Times New Roman" w:hAnsi="Times New Roman" w:cs="Times New Roman"/>
          <w:sz w:val="28"/>
          <w:szCs w:val="28"/>
        </w:rPr>
        <w:t>читател</w:t>
      </w:r>
      <w:r w:rsidR="008262DB">
        <w:rPr>
          <w:rFonts w:ascii="Times New Roman" w:hAnsi="Times New Roman" w:cs="Times New Roman"/>
          <w:sz w:val="28"/>
          <w:szCs w:val="28"/>
        </w:rPr>
        <w:t>ям</w:t>
      </w:r>
      <w:r w:rsidR="008262DB" w:rsidRPr="0015700F">
        <w:rPr>
          <w:rFonts w:ascii="Times New Roman" w:hAnsi="Times New Roman" w:cs="Times New Roman"/>
          <w:sz w:val="28"/>
          <w:szCs w:val="28"/>
        </w:rPr>
        <w:t xml:space="preserve"> в</w:t>
      </w:r>
      <w:r w:rsidR="008262DB" w:rsidRPr="0015700F">
        <w:rPr>
          <w:rFonts w:ascii="Times New Roman" w:hAnsi="Times New Roman" w:cs="Times New Roman"/>
          <w:sz w:val="28"/>
          <w:szCs w:val="28"/>
        </w:rPr>
        <w:t>и</w:t>
      </w:r>
      <w:r w:rsidR="008262DB" w:rsidRPr="0015700F">
        <w:rPr>
          <w:rFonts w:ascii="Times New Roman" w:hAnsi="Times New Roman" w:cs="Times New Roman"/>
          <w:sz w:val="28"/>
          <w:szCs w:val="28"/>
        </w:rPr>
        <w:t>деоотчет о работе библиотеки за прошедший год</w:t>
      </w:r>
      <w:r w:rsidRPr="0015700F">
        <w:rPr>
          <w:rFonts w:ascii="Times New Roman" w:hAnsi="Times New Roman" w:cs="Times New Roman"/>
          <w:sz w:val="28"/>
          <w:szCs w:val="28"/>
        </w:rPr>
        <w:t>, оформ</w:t>
      </w:r>
      <w:r w:rsidR="008262DB">
        <w:rPr>
          <w:rFonts w:ascii="Times New Roman" w:hAnsi="Times New Roman" w:cs="Times New Roman"/>
          <w:sz w:val="28"/>
          <w:szCs w:val="28"/>
        </w:rPr>
        <w:t>ила</w:t>
      </w:r>
      <w:r w:rsidRPr="0015700F">
        <w:rPr>
          <w:rFonts w:ascii="Times New Roman" w:hAnsi="Times New Roman" w:cs="Times New Roman"/>
          <w:sz w:val="28"/>
          <w:szCs w:val="28"/>
        </w:rPr>
        <w:t xml:space="preserve"> книжн</w:t>
      </w:r>
      <w:r w:rsidR="008262DB">
        <w:rPr>
          <w:rFonts w:ascii="Times New Roman" w:hAnsi="Times New Roman" w:cs="Times New Roman"/>
          <w:sz w:val="28"/>
          <w:szCs w:val="28"/>
        </w:rPr>
        <w:t>ую</w:t>
      </w:r>
      <w:r w:rsidRPr="0015700F">
        <w:rPr>
          <w:rFonts w:ascii="Times New Roman" w:hAnsi="Times New Roman" w:cs="Times New Roman"/>
          <w:sz w:val="28"/>
          <w:szCs w:val="28"/>
        </w:rPr>
        <w:t xml:space="preserve"> в</w:t>
      </w:r>
      <w:r w:rsidRPr="0015700F">
        <w:rPr>
          <w:rFonts w:ascii="Times New Roman" w:hAnsi="Times New Roman" w:cs="Times New Roman"/>
          <w:sz w:val="28"/>
          <w:szCs w:val="28"/>
        </w:rPr>
        <w:t>ы</w:t>
      </w:r>
      <w:r w:rsidRPr="0015700F">
        <w:rPr>
          <w:rFonts w:ascii="Times New Roman" w:hAnsi="Times New Roman" w:cs="Times New Roman"/>
          <w:sz w:val="28"/>
          <w:szCs w:val="28"/>
        </w:rPr>
        <w:t>ставк</w:t>
      </w:r>
      <w:r w:rsidR="008262DB">
        <w:rPr>
          <w:rFonts w:ascii="Times New Roman" w:hAnsi="Times New Roman" w:cs="Times New Roman"/>
          <w:sz w:val="28"/>
          <w:szCs w:val="28"/>
        </w:rPr>
        <w:t>у</w:t>
      </w:r>
      <w:r w:rsidRPr="0015700F">
        <w:rPr>
          <w:rFonts w:ascii="Times New Roman" w:hAnsi="Times New Roman" w:cs="Times New Roman"/>
          <w:sz w:val="28"/>
          <w:szCs w:val="28"/>
        </w:rPr>
        <w:t xml:space="preserve"> «Из коллекции старого фонда библиотеки». Для всех желающих чит</w:t>
      </w:r>
      <w:r w:rsidRPr="0015700F">
        <w:rPr>
          <w:rFonts w:ascii="Times New Roman" w:hAnsi="Times New Roman" w:cs="Times New Roman"/>
          <w:sz w:val="28"/>
          <w:szCs w:val="28"/>
        </w:rPr>
        <w:t>а</w:t>
      </w:r>
      <w:r w:rsidRPr="0015700F">
        <w:rPr>
          <w:rFonts w:ascii="Times New Roman" w:hAnsi="Times New Roman" w:cs="Times New Roman"/>
          <w:sz w:val="28"/>
          <w:szCs w:val="28"/>
        </w:rPr>
        <w:t>телей в библиотеке проведена акция «Селфи с любимой книгой». Для чит</w:t>
      </w:r>
      <w:r w:rsidRPr="0015700F">
        <w:rPr>
          <w:rFonts w:ascii="Times New Roman" w:hAnsi="Times New Roman" w:cs="Times New Roman"/>
          <w:sz w:val="28"/>
          <w:szCs w:val="28"/>
        </w:rPr>
        <w:t>а</w:t>
      </w:r>
      <w:r w:rsidRPr="0015700F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857323">
        <w:rPr>
          <w:rFonts w:ascii="Times New Roman" w:hAnsi="Times New Roman" w:cs="Times New Roman"/>
          <w:sz w:val="28"/>
          <w:szCs w:val="28"/>
        </w:rPr>
        <w:t xml:space="preserve">- </w:t>
      </w:r>
      <w:r w:rsidRPr="0015700F">
        <w:rPr>
          <w:rFonts w:ascii="Times New Roman" w:hAnsi="Times New Roman" w:cs="Times New Roman"/>
          <w:sz w:val="28"/>
          <w:szCs w:val="28"/>
        </w:rPr>
        <w:t>детей проведена акция самоуправления «Я – библиотекарь».</w:t>
      </w:r>
    </w:p>
    <w:p w:rsidR="00A6655C" w:rsidRPr="00FF38E0" w:rsidRDefault="00A6655C" w:rsidP="008172A1">
      <w:pPr>
        <w:pStyle w:val="a5"/>
        <w:numPr>
          <w:ilvl w:val="0"/>
          <w:numId w:val="27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FF38E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Воспитание любви к литературе</w:t>
      </w:r>
      <w:bookmarkEnd w:id="27"/>
    </w:p>
    <w:p w:rsidR="00672E73" w:rsidRDefault="0055451B" w:rsidP="00DE3E77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5451B">
        <w:rPr>
          <w:rFonts w:ascii="Times New Roman" w:eastAsia="Calibri" w:hAnsi="Times New Roman" w:cs="Times New Roman"/>
          <w:sz w:val="28"/>
          <w:szCs w:val="28"/>
        </w:rPr>
        <w:t>Множество мероприятий 201</w:t>
      </w:r>
      <w:r w:rsidR="00FF38E0">
        <w:rPr>
          <w:rFonts w:ascii="Times New Roman" w:eastAsia="Calibri" w:hAnsi="Times New Roman" w:cs="Times New Roman"/>
          <w:sz w:val="28"/>
          <w:szCs w:val="28"/>
        </w:rPr>
        <w:t>9</w:t>
      </w:r>
      <w:r w:rsidRPr="0055451B">
        <w:rPr>
          <w:rFonts w:ascii="Times New Roman" w:eastAsia="Calibri" w:hAnsi="Times New Roman" w:cs="Times New Roman"/>
          <w:sz w:val="28"/>
          <w:szCs w:val="28"/>
        </w:rPr>
        <w:t xml:space="preserve"> г. было посвящено писателям</w:t>
      </w:r>
      <w:r w:rsidR="00B031AD">
        <w:rPr>
          <w:rFonts w:ascii="Times New Roman" w:eastAsia="Calibri" w:hAnsi="Times New Roman" w:cs="Times New Roman"/>
          <w:sz w:val="28"/>
          <w:szCs w:val="28"/>
        </w:rPr>
        <w:t xml:space="preserve"> и книгам</w:t>
      </w:r>
      <w:r w:rsidRPr="0055451B">
        <w:rPr>
          <w:rFonts w:ascii="Times New Roman" w:eastAsia="Calibri" w:hAnsi="Times New Roman" w:cs="Times New Roman"/>
          <w:sz w:val="28"/>
          <w:szCs w:val="28"/>
        </w:rPr>
        <w:t>-юбилярам</w:t>
      </w:r>
      <w:r w:rsidR="00B031A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DB9">
        <w:rPr>
          <w:rFonts w:ascii="Times New Roman" w:hAnsi="Times New Roman" w:cs="Times New Roman"/>
          <w:sz w:val="28"/>
          <w:szCs w:val="28"/>
        </w:rPr>
        <w:t xml:space="preserve">В МБ был организован </w:t>
      </w:r>
      <w:r w:rsidR="00056DB9" w:rsidRPr="00607075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37137A" w:rsidRPr="00607075">
        <w:rPr>
          <w:rFonts w:ascii="Times New Roman" w:hAnsi="Times New Roman" w:cs="Times New Roman"/>
          <w:b/>
          <w:i/>
          <w:sz w:val="28"/>
          <w:szCs w:val="28"/>
        </w:rPr>
        <w:t>икл мероприятий</w:t>
      </w:r>
      <w:r w:rsidR="0037137A" w:rsidRPr="00607075">
        <w:rPr>
          <w:rFonts w:ascii="Times New Roman" w:hAnsi="Times New Roman" w:cs="Times New Roman"/>
          <w:sz w:val="28"/>
          <w:szCs w:val="28"/>
        </w:rPr>
        <w:t xml:space="preserve"> «Юбилярам посвящ</w:t>
      </w:r>
      <w:r w:rsidR="0037137A" w:rsidRPr="00607075">
        <w:rPr>
          <w:rFonts w:ascii="Times New Roman" w:hAnsi="Times New Roman" w:cs="Times New Roman"/>
          <w:sz w:val="28"/>
          <w:szCs w:val="28"/>
        </w:rPr>
        <w:t>а</w:t>
      </w:r>
      <w:r w:rsidR="0037137A" w:rsidRPr="00607075">
        <w:rPr>
          <w:rFonts w:ascii="Times New Roman" w:hAnsi="Times New Roman" w:cs="Times New Roman"/>
          <w:sz w:val="28"/>
          <w:szCs w:val="28"/>
        </w:rPr>
        <w:t xml:space="preserve">ется …», </w:t>
      </w:r>
      <w:r w:rsidR="00056DB9" w:rsidRPr="00607075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37137A" w:rsidRPr="00607075">
        <w:rPr>
          <w:rFonts w:ascii="Times New Roman" w:hAnsi="Times New Roman" w:cs="Times New Roman"/>
          <w:sz w:val="28"/>
          <w:szCs w:val="28"/>
        </w:rPr>
        <w:t>включал разнообразные по форме мероприятия:</w:t>
      </w:r>
      <w:r w:rsidR="003719CD">
        <w:rPr>
          <w:rFonts w:ascii="Times New Roman" w:hAnsi="Times New Roman" w:cs="Times New Roman"/>
          <w:sz w:val="28"/>
          <w:szCs w:val="28"/>
        </w:rPr>
        <w:t xml:space="preserve"> </w:t>
      </w:r>
      <w:r w:rsidR="004434C7" w:rsidRPr="00607075">
        <w:rPr>
          <w:rFonts w:ascii="Times New Roman" w:hAnsi="Times New Roman" w:cs="Times New Roman"/>
          <w:i/>
          <w:color w:val="000000"/>
          <w:sz w:val="28"/>
          <w:szCs w:val="28"/>
        </w:rPr>
        <w:t>Чит</w:t>
      </w:r>
      <w:r w:rsidR="004434C7" w:rsidRPr="0060707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4434C7" w:rsidRPr="00607075">
        <w:rPr>
          <w:rFonts w:ascii="Times New Roman" w:hAnsi="Times New Roman" w:cs="Times New Roman"/>
          <w:i/>
          <w:color w:val="000000"/>
          <w:sz w:val="28"/>
          <w:szCs w:val="28"/>
        </w:rPr>
        <w:t>тельско-зрительская конференция</w:t>
      </w:r>
      <w:r w:rsidR="004434C7" w:rsidRPr="00607075">
        <w:rPr>
          <w:rFonts w:ascii="Times New Roman" w:hAnsi="Times New Roman" w:cs="Times New Roman"/>
          <w:color w:val="000000"/>
          <w:sz w:val="28"/>
          <w:szCs w:val="28"/>
        </w:rPr>
        <w:t xml:space="preserve"> «Горячий снег памяти», посвящённая 95-летию со дня рождения писателя Ю. Бондарева; </w:t>
      </w:r>
      <w:r w:rsidR="00AB2ECF" w:rsidRPr="00607075">
        <w:rPr>
          <w:rFonts w:ascii="Times New Roman" w:hAnsi="Times New Roman" w:cs="Times New Roman"/>
          <w:i/>
          <w:color w:val="000000"/>
          <w:sz w:val="28"/>
          <w:szCs w:val="28"/>
        </w:rPr>
        <w:t>литературный час</w:t>
      </w:r>
      <w:r w:rsidR="00AB2ECF" w:rsidRPr="00607075">
        <w:rPr>
          <w:rFonts w:ascii="Times New Roman" w:hAnsi="Times New Roman" w:cs="Times New Roman"/>
          <w:color w:val="000000"/>
          <w:sz w:val="28"/>
          <w:szCs w:val="28"/>
        </w:rPr>
        <w:t xml:space="preserve"> «Челов</w:t>
      </w:r>
      <w:r w:rsidR="00AB2ECF" w:rsidRPr="006070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B2ECF" w:rsidRPr="00607075">
        <w:rPr>
          <w:rFonts w:ascii="Times New Roman" w:hAnsi="Times New Roman" w:cs="Times New Roman"/>
          <w:color w:val="000000"/>
          <w:sz w:val="28"/>
          <w:szCs w:val="28"/>
        </w:rPr>
        <w:t xml:space="preserve">ка нельзя победить» </w:t>
      </w:r>
      <w:r w:rsidR="00607075" w:rsidRPr="00607075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B2ECF" w:rsidRPr="00607075">
        <w:rPr>
          <w:rFonts w:ascii="Times New Roman" w:hAnsi="Times New Roman" w:cs="Times New Roman"/>
          <w:color w:val="000000"/>
          <w:sz w:val="28"/>
          <w:szCs w:val="28"/>
        </w:rPr>
        <w:t xml:space="preserve">120-летию со дня рождения Э. Хемингуэя; </w:t>
      </w:r>
      <w:r w:rsidR="00607075" w:rsidRPr="00607075">
        <w:rPr>
          <w:rFonts w:ascii="Times New Roman" w:hAnsi="Times New Roman" w:cs="Times New Roman"/>
          <w:i/>
          <w:color w:val="000000"/>
          <w:sz w:val="28"/>
          <w:szCs w:val="28"/>
        </w:rPr>
        <w:t>литерату</w:t>
      </w:r>
      <w:r w:rsidR="00607075" w:rsidRPr="00607075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="00607075" w:rsidRPr="00607075">
        <w:rPr>
          <w:rFonts w:ascii="Times New Roman" w:hAnsi="Times New Roman" w:cs="Times New Roman"/>
          <w:i/>
          <w:color w:val="000000"/>
          <w:sz w:val="28"/>
          <w:szCs w:val="28"/>
        </w:rPr>
        <w:t>но-музыкальный вечер</w:t>
      </w:r>
      <w:r w:rsidR="00607075" w:rsidRPr="00607075">
        <w:rPr>
          <w:rFonts w:ascii="Times New Roman" w:hAnsi="Times New Roman" w:cs="Times New Roman"/>
          <w:color w:val="000000"/>
          <w:sz w:val="28"/>
          <w:szCs w:val="28"/>
        </w:rPr>
        <w:t xml:space="preserve"> «Надежды маленький оркестрик» к 95-летию </w:t>
      </w:r>
      <w:r w:rsidR="00A441C5" w:rsidRPr="00607075">
        <w:rPr>
          <w:rFonts w:ascii="Times New Roman" w:hAnsi="Times New Roman" w:cs="Times New Roman"/>
          <w:color w:val="000000"/>
          <w:sz w:val="28"/>
          <w:szCs w:val="28"/>
        </w:rPr>
        <w:t xml:space="preserve">со дня рождения </w:t>
      </w:r>
      <w:r w:rsidR="00607075" w:rsidRPr="0060707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A3C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07075" w:rsidRPr="00607075">
        <w:rPr>
          <w:rFonts w:ascii="Times New Roman" w:hAnsi="Times New Roman" w:cs="Times New Roman"/>
          <w:color w:val="000000"/>
          <w:sz w:val="28"/>
          <w:szCs w:val="28"/>
        </w:rPr>
        <w:t xml:space="preserve"> Окуджавы</w:t>
      </w:r>
      <w:r w:rsidR="00A441C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A3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3C16" w:rsidRPr="00DA3C16">
        <w:rPr>
          <w:rFonts w:ascii="Times New Roman" w:hAnsi="Times New Roman" w:cs="Times New Roman"/>
          <w:i/>
          <w:color w:val="000000"/>
          <w:sz w:val="28"/>
          <w:szCs w:val="28"/>
        </w:rPr>
        <w:t>вечер - портрет</w:t>
      </w:r>
      <w:r w:rsidR="00DA3C16" w:rsidRPr="00DA3C16">
        <w:rPr>
          <w:rFonts w:ascii="Times New Roman" w:hAnsi="Times New Roman" w:cs="Times New Roman"/>
          <w:color w:val="000000"/>
          <w:sz w:val="28"/>
          <w:szCs w:val="28"/>
        </w:rPr>
        <w:t xml:space="preserve"> «Читаем жизнь, как книгу», </w:t>
      </w:r>
      <w:r w:rsidR="002B494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DA3C16" w:rsidRPr="00DA3C16">
        <w:rPr>
          <w:rFonts w:ascii="Times New Roman" w:hAnsi="Times New Roman" w:cs="Times New Roman"/>
          <w:color w:val="000000"/>
          <w:sz w:val="28"/>
          <w:szCs w:val="28"/>
        </w:rPr>
        <w:t xml:space="preserve">100-летию </w:t>
      </w:r>
      <w:r w:rsidR="003C49D4" w:rsidRPr="00607075">
        <w:rPr>
          <w:rFonts w:ascii="Times New Roman" w:hAnsi="Times New Roman" w:cs="Times New Roman"/>
          <w:color w:val="000000"/>
          <w:sz w:val="28"/>
          <w:szCs w:val="28"/>
        </w:rPr>
        <w:t>со дня рождения</w:t>
      </w:r>
      <w:r w:rsidR="003C49D4" w:rsidRPr="00DA3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3C16" w:rsidRPr="00DA3C16">
        <w:rPr>
          <w:rFonts w:ascii="Times New Roman" w:hAnsi="Times New Roman" w:cs="Times New Roman"/>
          <w:color w:val="000000"/>
          <w:sz w:val="28"/>
          <w:szCs w:val="28"/>
        </w:rPr>
        <w:t>Д. Гранина</w:t>
      </w:r>
      <w:r w:rsidR="002B494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B4943" w:rsidRPr="002B4943">
        <w:rPr>
          <w:rFonts w:ascii="Times New Roman" w:hAnsi="Times New Roman" w:cs="Times New Roman"/>
          <w:i/>
          <w:color w:val="000000"/>
          <w:sz w:val="28"/>
          <w:szCs w:val="28"/>
        </w:rPr>
        <w:t>литературная композиция</w:t>
      </w:r>
      <w:r w:rsidR="002B4943" w:rsidRPr="002B4943">
        <w:rPr>
          <w:rFonts w:ascii="Times New Roman" w:hAnsi="Times New Roman" w:cs="Times New Roman"/>
          <w:color w:val="000000"/>
          <w:sz w:val="28"/>
          <w:szCs w:val="28"/>
        </w:rPr>
        <w:t xml:space="preserve"> «Я зажгла з</w:t>
      </w:r>
      <w:r w:rsidR="002B4943" w:rsidRPr="002B49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B4943" w:rsidRPr="002B4943">
        <w:rPr>
          <w:rFonts w:ascii="Times New Roman" w:hAnsi="Times New Roman" w:cs="Times New Roman"/>
          <w:color w:val="000000"/>
          <w:sz w:val="28"/>
          <w:szCs w:val="28"/>
        </w:rPr>
        <w:t xml:space="preserve">ветные свечи», </w:t>
      </w:r>
      <w:r w:rsidR="003C49D4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2B4943" w:rsidRPr="002B4943">
        <w:rPr>
          <w:rFonts w:ascii="Times New Roman" w:hAnsi="Times New Roman" w:cs="Times New Roman"/>
          <w:color w:val="000000"/>
          <w:sz w:val="28"/>
          <w:szCs w:val="28"/>
        </w:rPr>
        <w:t>130</w:t>
      </w:r>
      <w:r w:rsidR="003C49D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B4943" w:rsidRPr="002B4943">
        <w:rPr>
          <w:rFonts w:ascii="Times New Roman" w:hAnsi="Times New Roman" w:cs="Times New Roman"/>
          <w:color w:val="000000"/>
          <w:sz w:val="28"/>
          <w:szCs w:val="28"/>
        </w:rPr>
        <w:t>летию со дня рождения А. Ахматовой</w:t>
      </w:r>
      <w:r w:rsidR="002B494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B4943" w:rsidRPr="002B4943">
        <w:rPr>
          <w:rFonts w:ascii="Times New Roman" w:hAnsi="Times New Roman" w:cs="Times New Roman"/>
          <w:i/>
          <w:color w:val="000000"/>
          <w:sz w:val="28"/>
          <w:szCs w:val="28"/>
        </w:rPr>
        <w:t>литературная гостиная</w:t>
      </w:r>
      <w:r w:rsidR="002B4943" w:rsidRPr="002B4943">
        <w:rPr>
          <w:rFonts w:ascii="Times New Roman" w:hAnsi="Times New Roman" w:cs="Times New Roman"/>
          <w:color w:val="000000"/>
          <w:sz w:val="28"/>
          <w:szCs w:val="28"/>
        </w:rPr>
        <w:t xml:space="preserve"> «Поэт. Судьба. Эпоха» к 125-летию со дня рождения М. Цветаевой</w:t>
      </w:r>
      <w:r w:rsidR="00811AC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811ACA" w:rsidRPr="00687573">
        <w:rPr>
          <w:rFonts w:ascii="Times New Roman" w:hAnsi="Times New Roman" w:cs="Times New Roman"/>
          <w:i/>
          <w:color w:val="000000"/>
          <w:sz w:val="28"/>
          <w:szCs w:val="28"/>
        </w:rPr>
        <w:t>библионочь</w:t>
      </w:r>
      <w:r w:rsidR="00811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573" w:rsidRPr="00687573">
        <w:rPr>
          <w:rFonts w:ascii="Times New Roman" w:hAnsi="Times New Roman" w:cs="Times New Roman"/>
          <w:sz w:val="28"/>
          <w:szCs w:val="28"/>
        </w:rPr>
        <w:t>«Апрельская ночь, или фантазии на тему Гоголя»</w:t>
      </w:r>
      <w:r w:rsidR="00687573">
        <w:rPr>
          <w:rFonts w:ascii="Times New Roman" w:hAnsi="Times New Roman" w:cs="Times New Roman"/>
          <w:sz w:val="28"/>
          <w:szCs w:val="28"/>
        </w:rPr>
        <w:t xml:space="preserve">, посвященная 210-летию </w:t>
      </w:r>
      <w:r w:rsidR="00687573" w:rsidRPr="002B4943">
        <w:rPr>
          <w:rFonts w:ascii="Times New Roman" w:hAnsi="Times New Roman" w:cs="Times New Roman"/>
          <w:color w:val="000000"/>
          <w:sz w:val="28"/>
          <w:szCs w:val="28"/>
        </w:rPr>
        <w:t>со дня рождения</w:t>
      </w:r>
      <w:r w:rsidR="00687573">
        <w:rPr>
          <w:rFonts w:ascii="Times New Roman" w:hAnsi="Times New Roman" w:cs="Times New Roman"/>
          <w:color w:val="000000"/>
          <w:sz w:val="28"/>
          <w:szCs w:val="28"/>
        </w:rPr>
        <w:t xml:space="preserve"> Н.В. Гоголя.</w:t>
      </w:r>
    </w:p>
    <w:p w:rsidR="001105F9" w:rsidRPr="001105F9" w:rsidRDefault="00687573" w:rsidP="008172A1">
      <w:pPr>
        <w:pStyle w:val="a4"/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1105F9">
        <w:rPr>
          <w:i/>
          <w:color w:val="000000"/>
          <w:sz w:val="28"/>
          <w:szCs w:val="28"/>
        </w:rPr>
        <w:t>Библионочь</w:t>
      </w:r>
      <w:r w:rsidRPr="001105F9">
        <w:rPr>
          <w:color w:val="000000"/>
          <w:sz w:val="28"/>
          <w:szCs w:val="28"/>
        </w:rPr>
        <w:t xml:space="preserve"> </w:t>
      </w:r>
      <w:r w:rsidRPr="001105F9">
        <w:rPr>
          <w:sz w:val="28"/>
          <w:szCs w:val="28"/>
        </w:rPr>
        <w:t xml:space="preserve">«Апрельская ночь, или фантазии на тему Гоголя» </w:t>
      </w:r>
      <w:r w:rsidR="00F771FA" w:rsidRPr="001105F9">
        <w:rPr>
          <w:sz w:val="28"/>
          <w:szCs w:val="28"/>
        </w:rPr>
        <w:t>стало с</w:t>
      </w:r>
      <w:r w:rsidR="00F771FA" w:rsidRPr="001105F9">
        <w:rPr>
          <w:sz w:val="28"/>
          <w:szCs w:val="28"/>
        </w:rPr>
        <w:t>а</w:t>
      </w:r>
      <w:r w:rsidR="00F771FA" w:rsidRPr="001105F9">
        <w:rPr>
          <w:sz w:val="28"/>
          <w:szCs w:val="28"/>
        </w:rPr>
        <w:t>м</w:t>
      </w:r>
      <w:r w:rsidR="004E4775" w:rsidRPr="001105F9">
        <w:rPr>
          <w:sz w:val="28"/>
          <w:szCs w:val="28"/>
        </w:rPr>
        <w:t>ым</w:t>
      </w:r>
      <w:r w:rsidR="00F771FA" w:rsidRPr="001105F9">
        <w:rPr>
          <w:sz w:val="28"/>
          <w:szCs w:val="28"/>
        </w:rPr>
        <w:t xml:space="preserve"> масштабн</w:t>
      </w:r>
      <w:r w:rsidR="004E4775" w:rsidRPr="001105F9">
        <w:rPr>
          <w:sz w:val="28"/>
          <w:szCs w:val="28"/>
        </w:rPr>
        <w:t>ым</w:t>
      </w:r>
      <w:r w:rsidR="00F771FA" w:rsidRPr="001105F9">
        <w:rPr>
          <w:sz w:val="28"/>
          <w:szCs w:val="28"/>
        </w:rPr>
        <w:t xml:space="preserve"> мероприятие</w:t>
      </w:r>
      <w:r w:rsidR="004E4775" w:rsidRPr="001105F9">
        <w:rPr>
          <w:sz w:val="28"/>
          <w:szCs w:val="28"/>
        </w:rPr>
        <w:t>м</w:t>
      </w:r>
      <w:r w:rsidR="00F771FA" w:rsidRPr="001105F9">
        <w:rPr>
          <w:sz w:val="28"/>
          <w:szCs w:val="28"/>
        </w:rPr>
        <w:t xml:space="preserve"> года </w:t>
      </w:r>
      <w:r w:rsidR="004E4775" w:rsidRPr="001105F9">
        <w:rPr>
          <w:sz w:val="28"/>
          <w:szCs w:val="28"/>
        </w:rPr>
        <w:t xml:space="preserve">в МБ. Следуя девизу акции </w:t>
      </w:r>
      <w:r w:rsidR="00F771FA" w:rsidRPr="001105F9">
        <w:rPr>
          <w:color w:val="000000"/>
          <w:sz w:val="28"/>
          <w:szCs w:val="28"/>
        </w:rPr>
        <w:t xml:space="preserve">«Весь мир – театр», </w:t>
      </w:r>
      <w:r w:rsidR="004E4775" w:rsidRPr="001105F9">
        <w:rPr>
          <w:color w:val="000000"/>
          <w:sz w:val="28"/>
          <w:szCs w:val="28"/>
        </w:rPr>
        <w:t xml:space="preserve">организаторы постарались сделать </w:t>
      </w:r>
      <w:r w:rsidR="00F771FA" w:rsidRPr="001105F9">
        <w:rPr>
          <w:color w:val="000000"/>
          <w:sz w:val="28"/>
          <w:szCs w:val="28"/>
        </w:rPr>
        <w:t>вечер максимально театрализ</w:t>
      </w:r>
      <w:r w:rsidR="00F771FA" w:rsidRPr="001105F9">
        <w:rPr>
          <w:color w:val="000000"/>
          <w:sz w:val="28"/>
          <w:szCs w:val="28"/>
        </w:rPr>
        <w:t>о</w:t>
      </w:r>
      <w:r w:rsidR="00F771FA" w:rsidRPr="001105F9">
        <w:rPr>
          <w:color w:val="000000"/>
          <w:sz w:val="28"/>
          <w:szCs w:val="28"/>
        </w:rPr>
        <w:lastRenderedPageBreak/>
        <w:t xml:space="preserve">ванным. Павел Иванович Чичиков и художник Чартков, </w:t>
      </w:r>
      <w:proofErr w:type="gramStart"/>
      <w:r w:rsidR="00F771FA" w:rsidRPr="001105F9">
        <w:rPr>
          <w:color w:val="000000"/>
          <w:sz w:val="28"/>
          <w:szCs w:val="28"/>
        </w:rPr>
        <w:t>роли</w:t>
      </w:r>
      <w:proofErr w:type="gramEnd"/>
      <w:r w:rsidR="00F771FA" w:rsidRPr="001105F9">
        <w:rPr>
          <w:color w:val="000000"/>
          <w:sz w:val="28"/>
          <w:szCs w:val="28"/>
        </w:rPr>
        <w:t xml:space="preserve"> которых сыгр</w:t>
      </w:r>
      <w:r w:rsidR="00F771FA" w:rsidRPr="001105F9">
        <w:rPr>
          <w:color w:val="000000"/>
          <w:sz w:val="28"/>
          <w:szCs w:val="28"/>
        </w:rPr>
        <w:t>а</w:t>
      </w:r>
      <w:r w:rsidR="00F771FA" w:rsidRPr="001105F9">
        <w:rPr>
          <w:color w:val="000000"/>
          <w:sz w:val="28"/>
          <w:szCs w:val="28"/>
        </w:rPr>
        <w:t>ли студенты филиала строительно-монтажного колледжа, предложили с</w:t>
      </w:r>
      <w:r w:rsidR="00F771FA" w:rsidRPr="001105F9">
        <w:rPr>
          <w:color w:val="000000"/>
          <w:sz w:val="28"/>
          <w:szCs w:val="28"/>
        </w:rPr>
        <w:t>о</w:t>
      </w:r>
      <w:r w:rsidR="00F771FA" w:rsidRPr="001105F9">
        <w:rPr>
          <w:color w:val="000000"/>
          <w:sz w:val="28"/>
          <w:szCs w:val="28"/>
        </w:rPr>
        <w:t>здать некий портрет Николая Васильевича при помощи его произведений и персонажей.  «…Мне кажется, портрет этот будет похож на мозаику — так разнообразны и не похожи одна на другую работы Гоголя», — заметил х</w:t>
      </w:r>
      <w:r w:rsidR="00F771FA" w:rsidRPr="001105F9">
        <w:rPr>
          <w:color w:val="000000"/>
          <w:sz w:val="28"/>
          <w:szCs w:val="28"/>
        </w:rPr>
        <w:t>у</w:t>
      </w:r>
      <w:r w:rsidR="00F771FA" w:rsidRPr="001105F9">
        <w:rPr>
          <w:color w:val="000000"/>
          <w:sz w:val="28"/>
          <w:szCs w:val="28"/>
        </w:rPr>
        <w:t>дожник.</w:t>
      </w:r>
      <w:r w:rsidR="004E4775" w:rsidRPr="001105F9">
        <w:rPr>
          <w:color w:val="000000"/>
          <w:sz w:val="28"/>
          <w:szCs w:val="28"/>
        </w:rPr>
        <w:t xml:space="preserve"> </w:t>
      </w:r>
      <w:proofErr w:type="gramStart"/>
      <w:r w:rsidR="000044BE" w:rsidRPr="001105F9">
        <w:rPr>
          <w:color w:val="000000"/>
          <w:sz w:val="28"/>
          <w:szCs w:val="28"/>
        </w:rPr>
        <w:t>Миниатюрные театрализованные постановки по мотивам известных произведений Гоголя в исполнении молодых читателей</w:t>
      </w:r>
      <w:r w:rsidR="00714B93" w:rsidRPr="001105F9">
        <w:rPr>
          <w:color w:val="000000"/>
          <w:sz w:val="28"/>
          <w:szCs w:val="28"/>
        </w:rPr>
        <w:t xml:space="preserve">, </w:t>
      </w:r>
      <w:r w:rsidR="000044BE" w:rsidRPr="001105F9">
        <w:rPr>
          <w:color w:val="000000"/>
          <w:sz w:val="28"/>
          <w:szCs w:val="28"/>
        </w:rPr>
        <w:t xml:space="preserve">чтение по ролям в  </w:t>
      </w:r>
      <w:r w:rsidR="004E4775" w:rsidRPr="001105F9">
        <w:rPr>
          <w:color w:val="000000"/>
          <w:sz w:val="28"/>
          <w:szCs w:val="28"/>
        </w:rPr>
        <w:t>Театральн</w:t>
      </w:r>
      <w:r w:rsidR="000044BE" w:rsidRPr="001105F9">
        <w:rPr>
          <w:color w:val="000000"/>
          <w:sz w:val="28"/>
          <w:szCs w:val="28"/>
        </w:rPr>
        <w:t>ой</w:t>
      </w:r>
      <w:r w:rsidR="004E4775" w:rsidRPr="001105F9">
        <w:rPr>
          <w:color w:val="000000"/>
          <w:sz w:val="28"/>
          <w:szCs w:val="28"/>
        </w:rPr>
        <w:t xml:space="preserve"> гостин</w:t>
      </w:r>
      <w:r w:rsidR="000044BE" w:rsidRPr="001105F9">
        <w:rPr>
          <w:color w:val="000000"/>
          <w:sz w:val="28"/>
          <w:szCs w:val="28"/>
        </w:rPr>
        <w:t>ой</w:t>
      </w:r>
      <w:r w:rsidR="004E4775" w:rsidRPr="001105F9">
        <w:rPr>
          <w:color w:val="000000"/>
          <w:sz w:val="28"/>
          <w:szCs w:val="28"/>
        </w:rPr>
        <w:t xml:space="preserve"> «У Солохи», </w:t>
      </w:r>
      <w:r w:rsidR="000044BE" w:rsidRPr="001105F9">
        <w:rPr>
          <w:color w:val="000000"/>
          <w:sz w:val="28"/>
          <w:szCs w:val="28"/>
        </w:rPr>
        <w:t>веселая игра «Театральный Крокодил», видео-викторина, выставка-обзор «Вечно Ваш, Гоголь»</w:t>
      </w:r>
      <w:r w:rsidR="00616FA7">
        <w:rPr>
          <w:color w:val="000000"/>
          <w:sz w:val="28"/>
          <w:szCs w:val="28"/>
        </w:rPr>
        <w:t>,</w:t>
      </w:r>
      <w:r w:rsidR="000044BE" w:rsidRPr="001105F9">
        <w:rPr>
          <w:color w:val="000000"/>
          <w:sz w:val="28"/>
          <w:szCs w:val="28"/>
        </w:rPr>
        <w:t xml:space="preserve"> игра у выставки «Угадай по предмету», два квеста по творчеству писателя, гадальный салон, мастер-класс </w:t>
      </w:r>
      <w:r w:rsidR="000044BE" w:rsidRPr="001105F9">
        <w:rPr>
          <w:rStyle w:val="a7"/>
          <w:color w:val="000000"/>
          <w:sz w:val="28"/>
          <w:szCs w:val="28"/>
          <w:bdr w:val="none" w:sz="0" w:space="0" w:color="auto" w:frame="1"/>
        </w:rPr>
        <w:t>«</w:t>
      </w:r>
      <w:r w:rsidR="000044BE" w:rsidRPr="001105F9">
        <w:rPr>
          <w:color w:val="000000"/>
          <w:sz w:val="28"/>
          <w:szCs w:val="28"/>
        </w:rPr>
        <w:t>Украинский венок»</w:t>
      </w:r>
      <w:r w:rsidR="00714B93" w:rsidRPr="001105F9">
        <w:rPr>
          <w:color w:val="000000"/>
          <w:sz w:val="28"/>
          <w:szCs w:val="28"/>
        </w:rPr>
        <w:t>, шинок «У Гоголя», где хозяйка в украи</w:t>
      </w:r>
      <w:r w:rsidR="00714B93" w:rsidRPr="001105F9">
        <w:rPr>
          <w:color w:val="000000"/>
          <w:sz w:val="28"/>
          <w:szCs w:val="28"/>
        </w:rPr>
        <w:t>н</w:t>
      </w:r>
      <w:r w:rsidR="00714B93" w:rsidRPr="001105F9">
        <w:rPr>
          <w:color w:val="000000"/>
          <w:sz w:val="28"/>
          <w:szCs w:val="28"/>
        </w:rPr>
        <w:t>ском национальном костюме организовала «Кулинарное путешествие»</w:t>
      </w:r>
      <w:r w:rsidR="001105F9" w:rsidRPr="001105F9">
        <w:rPr>
          <w:color w:val="000000"/>
          <w:sz w:val="28"/>
          <w:szCs w:val="28"/>
        </w:rPr>
        <w:t>, по</w:t>
      </w:r>
      <w:r w:rsidR="001105F9" w:rsidRPr="001105F9">
        <w:rPr>
          <w:color w:val="000000"/>
          <w:sz w:val="28"/>
          <w:szCs w:val="28"/>
        </w:rPr>
        <w:t>з</w:t>
      </w:r>
      <w:r w:rsidR="001105F9" w:rsidRPr="001105F9">
        <w:rPr>
          <w:color w:val="000000"/>
          <w:sz w:val="28"/>
          <w:szCs w:val="28"/>
        </w:rPr>
        <w:t>волившее читателям по-новому</w:t>
      </w:r>
      <w:proofErr w:type="gramEnd"/>
      <w:r w:rsidR="001105F9" w:rsidRPr="001105F9">
        <w:rPr>
          <w:color w:val="000000"/>
          <w:sz w:val="28"/>
          <w:szCs w:val="28"/>
        </w:rPr>
        <w:t xml:space="preserve"> взглянуть </w:t>
      </w:r>
      <w:proofErr w:type="gramStart"/>
      <w:r w:rsidR="001105F9" w:rsidRPr="001105F9">
        <w:rPr>
          <w:color w:val="000000"/>
          <w:sz w:val="28"/>
          <w:szCs w:val="28"/>
        </w:rPr>
        <w:t>на</w:t>
      </w:r>
      <w:proofErr w:type="gramEnd"/>
      <w:r w:rsidR="001105F9" w:rsidRPr="001105F9">
        <w:rPr>
          <w:color w:val="000000"/>
          <w:sz w:val="28"/>
          <w:szCs w:val="28"/>
        </w:rPr>
        <w:t xml:space="preserve"> «</w:t>
      </w:r>
      <w:proofErr w:type="gramStart"/>
      <w:r w:rsidR="001105F9" w:rsidRPr="001105F9">
        <w:rPr>
          <w:color w:val="000000"/>
          <w:sz w:val="28"/>
          <w:szCs w:val="28"/>
        </w:rPr>
        <w:t>гения</w:t>
      </w:r>
      <w:proofErr w:type="gramEnd"/>
      <w:r w:rsidR="001105F9" w:rsidRPr="001105F9">
        <w:rPr>
          <w:color w:val="000000"/>
          <w:sz w:val="28"/>
          <w:szCs w:val="28"/>
        </w:rPr>
        <w:t xml:space="preserve">, который любил поесть» - </w:t>
      </w:r>
      <w:r w:rsidR="00616FA7">
        <w:rPr>
          <w:color w:val="000000"/>
          <w:sz w:val="28"/>
          <w:szCs w:val="28"/>
        </w:rPr>
        <w:t xml:space="preserve">такова программа </w:t>
      </w:r>
      <w:r w:rsidR="002623E0">
        <w:rPr>
          <w:color w:val="000000"/>
          <w:sz w:val="28"/>
          <w:szCs w:val="28"/>
        </w:rPr>
        <w:t>библионочи. Ф</w:t>
      </w:r>
      <w:r w:rsidR="001105F9" w:rsidRPr="001105F9">
        <w:rPr>
          <w:color w:val="000000"/>
          <w:sz w:val="28"/>
          <w:szCs w:val="28"/>
        </w:rPr>
        <w:t>антазии библиотекарей на тему Гоголя нашли отклик у читателей.</w:t>
      </w:r>
    </w:p>
    <w:p w:rsidR="009F53E4" w:rsidRPr="00650E4C" w:rsidRDefault="00816626" w:rsidP="008172A1">
      <w:pPr>
        <w:pStyle w:val="a4"/>
        <w:numPr>
          <w:ilvl w:val="0"/>
          <w:numId w:val="32"/>
        </w:numPr>
        <w:shd w:val="clear" w:color="auto" w:fill="FFFFFF"/>
        <w:tabs>
          <w:tab w:val="clear" w:pos="720"/>
          <w:tab w:val="left" w:pos="0"/>
          <w:tab w:val="num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650E4C">
        <w:rPr>
          <w:sz w:val="28"/>
          <w:szCs w:val="28"/>
        </w:rPr>
        <w:t>Воспитанию чувства гордости за свою малую родину служат меропри</w:t>
      </w:r>
      <w:r w:rsidRPr="00650E4C">
        <w:rPr>
          <w:sz w:val="28"/>
          <w:szCs w:val="28"/>
        </w:rPr>
        <w:t>я</w:t>
      </w:r>
      <w:r w:rsidRPr="00650E4C">
        <w:rPr>
          <w:sz w:val="28"/>
          <w:szCs w:val="28"/>
        </w:rPr>
        <w:t>тия</w:t>
      </w:r>
      <w:r w:rsidR="00650E4C">
        <w:rPr>
          <w:sz w:val="28"/>
          <w:szCs w:val="28"/>
        </w:rPr>
        <w:t>, продвигающие</w:t>
      </w:r>
      <w:r w:rsidRPr="00650E4C">
        <w:rPr>
          <w:sz w:val="28"/>
          <w:szCs w:val="28"/>
        </w:rPr>
        <w:t xml:space="preserve"> творчеств</w:t>
      </w:r>
      <w:r w:rsidR="00650E4C">
        <w:rPr>
          <w:sz w:val="28"/>
          <w:szCs w:val="28"/>
        </w:rPr>
        <w:t>о</w:t>
      </w:r>
      <w:r w:rsidRPr="00650E4C">
        <w:rPr>
          <w:sz w:val="28"/>
          <w:szCs w:val="28"/>
        </w:rPr>
        <w:t xml:space="preserve"> земляков. </w:t>
      </w:r>
      <w:r w:rsidR="009F53E4" w:rsidRPr="00650E4C">
        <w:rPr>
          <w:b/>
          <w:color w:val="000000"/>
          <w:sz w:val="28"/>
          <w:szCs w:val="28"/>
          <w:shd w:val="clear" w:color="auto" w:fill="FFFFFF"/>
        </w:rPr>
        <w:t>Неделя чтения</w:t>
      </w:r>
      <w:r w:rsidR="009F53E4" w:rsidRPr="00650E4C">
        <w:rPr>
          <w:color w:val="000000"/>
          <w:sz w:val="28"/>
          <w:szCs w:val="28"/>
          <w:shd w:val="clear" w:color="auto" w:fill="FFFFFF"/>
        </w:rPr>
        <w:t xml:space="preserve"> в Искитимском районе, по сложившейся </w:t>
      </w:r>
      <w:r w:rsidR="009F53E4" w:rsidRPr="00650E4C">
        <w:rPr>
          <w:color w:val="000000"/>
          <w:sz w:val="28"/>
          <w:szCs w:val="28"/>
        </w:rPr>
        <w:t>традиции, завершилась встречей с писателем. 11 о</w:t>
      </w:r>
      <w:r w:rsidR="009F53E4" w:rsidRPr="00650E4C">
        <w:rPr>
          <w:color w:val="000000"/>
          <w:sz w:val="28"/>
          <w:szCs w:val="28"/>
        </w:rPr>
        <w:t>к</w:t>
      </w:r>
      <w:r w:rsidR="009F53E4" w:rsidRPr="00650E4C">
        <w:rPr>
          <w:color w:val="000000"/>
          <w:sz w:val="28"/>
          <w:szCs w:val="28"/>
        </w:rPr>
        <w:t xml:space="preserve">тября в </w:t>
      </w:r>
      <w:r w:rsidR="002B0AF0" w:rsidRPr="00650E4C">
        <w:rPr>
          <w:color w:val="000000"/>
          <w:sz w:val="28"/>
          <w:szCs w:val="28"/>
        </w:rPr>
        <w:t xml:space="preserve">МБ </w:t>
      </w:r>
      <w:r w:rsidR="009F53E4" w:rsidRPr="00650E4C">
        <w:rPr>
          <w:color w:val="000000"/>
          <w:sz w:val="28"/>
          <w:szCs w:val="28"/>
        </w:rPr>
        <w:t xml:space="preserve">состоялась беседа читателей </w:t>
      </w:r>
      <w:r w:rsidR="002B0AF0" w:rsidRPr="00650E4C">
        <w:rPr>
          <w:color w:val="000000"/>
          <w:sz w:val="28"/>
          <w:szCs w:val="28"/>
        </w:rPr>
        <w:t xml:space="preserve">и библиотекарей </w:t>
      </w:r>
      <w:r w:rsidR="009F53E4" w:rsidRPr="00650E4C">
        <w:rPr>
          <w:color w:val="000000"/>
          <w:sz w:val="28"/>
          <w:szCs w:val="28"/>
        </w:rPr>
        <w:t>с</w:t>
      </w:r>
      <w:r w:rsidR="009F53E4" w:rsidRPr="00650E4C">
        <w:rPr>
          <w:b/>
          <w:color w:val="000000"/>
          <w:sz w:val="28"/>
          <w:szCs w:val="28"/>
        </w:rPr>
        <w:t xml:space="preserve"> Игорем Мар</w:t>
      </w:r>
      <w:r w:rsidR="009F53E4" w:rsidRPr="00650E4C">
        <w:rPr>
          <w:b/>
          <w:color w:val="000000"/>
          <w:sz w:val="28"/>
          <w:szCs w:val="28"/>
        </w:rPr>
        <w:t>а</w:t>
      </w:r>
      <w:r w:rsidR="009F53E4" w:rsidRPr="00650E4C">
        <w:rPr>
          <w:b/>
          <w:color w:val="000000"/>
          <w:sz w:val="28"/>
          <w:szCs w:val="28"/>
        </w:rPr>
        <w:t>ниным</w:t>
      </w:r>
      <w:r w:rsidR="009F53E4" w:rsidRPr="00650E4C">
        <w:rPr>
          <w:color w:val="000000"/>
          <w:sz w:val="28"/>
          <w:szCs w:val="28"/>
        </w:rPr>
        <w:t xml:space="preserve">, </w:t>
      </w:r>
      <w:r w:rsidR="002B0AF0" w:rsidRPr="00650E4C">
        <w:rPr>
          <w:color w:val="000000"/>
          <w:sz w:val="28"/>
          <w:szCs w:val="28"/>
        </w:rPr>
        <w:t xml:space="preserve">краеведом и </w:t>
      </w:r>
      <w:r w:rsidR="009F53E4" w:rsidRPr="00650E4C">
        <w:rPr>
          <w:color w:val="000000"/>
          <w:sz w:val="28"/>
          <w:szCs w:val="28"/>
        </w:rPr>
        <w:t>одним из популярных писателей Новосибирска</w:t>
      </w:r>
      <w:r w:rsidR="002B0AF0" w:rsidRPr="00650E4C">
        <w:rPr>
          <w:color w:val="000000"/>
          <w:sz w:val="28"/>
          <w:szCs w:val="28"/>
        </w:rPr>
        <w:t>.</w:t>
      </w:r>
      <w:r w:rsidR="009F53E4" w:rsidRPr="00650E4C">
        <w:rPr>
          <w:color w:val="000000"/>
          <w:sz w:val="28"/>
          <w:szCs w:val="28"/>
        </w:rPr>
        <w:t xml:space="preserve"> Встреча прошла интересно и динамично. Игорь Юрьевич рассказал о себе: вспомнил увлекательные факты из биографии, как стал заниматься писательской де</w:t>
      </w:r>
      <w:r w:rsidR="009F53E4" w:rsidRPr="00650E4C">
        <w:rPr>
          <w:color w:val="000000"/>
          <w:sz w:val="28"/>
          <w:szCs w:val="28"/>
        </w:rPr>
        <w:t>я</w:t>
      </w:r>
      <w:r w:rsidR="009F53E4" w:rsidRPr="00650E4C">
        <w:rPr>
          <w:color w:val="000000"/>
          <w:sz w:val="28"/>
          <w:szCs w:val="28"/>
        </w:rPr>
        <w:t>тельностью, как работает над книгами. Автор пишет не только краеведческие произведения, у него есть фантастические и реальные истории, которые по</w:t>
      </w:r>
      <w:r w:rsidR="009F53E4" w:rsidRPr="00650E4C">
        <w:rPr>
          <w:color w:val="000000"/>
          <w:sz w:val="28"/>
          <w:szCs w:val="28"/>
        </w:rPr>
        <w:t>л</w:t>
      </w:r>
      <w:r w:rsidR="009F53E4" w:rsidRPr="00650E4C">
        <w:rPr>
          <w:color w:val="000000"/>
          <w:sz w:val="28"/>
          <w:szCs w:val="28"/>
        </w:rPr>
        <w:t>ны оптимизма, надежды, мягкой иронии, юмора. Это и неудивительно, пот</w:t>
      </w:r>
      <w:r w:rsidR="009F53E4" w:rsidRPr="00650E4C">
        <w:rPr>
          <w:color w:val="000000"/>
          <w:sz w:val="28"/>
          <w:szCs w:val="28"/>
        </w:rPr>
        <w:t>о</w:t>
      </w:r>
      <w:r w:rsidR="009F53E4" w:rsidRPr="00650E4C">
        <w:rPr>
          <w:color w:val="000000"/>
          <w:sz w:val="28"/>
          <w:szCs w:val="28"/>
        </w:rPr>
        <w:t xml:space="preserve">му что писатель обладает потрясающим чувством юмора. Во время беседы Игорь Юрьевич ответил на множество вопросов о творчестве, увлечениях, о планах на будущее. </w:t>
      </w:r>
    </w:p>
    <w:p w:rsidR="00F062C8" w:rsidRDefault="0046723A" w:rsidP="00A96972">
      <w:pPr>
        <w:pStyle w:val="a5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9254A2" w:rsidRPr="00774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нтересны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2B0A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содержательные</w:t>
      </w:r>
      <w:r w:rsidR="009254A2" w:rsidRPr="00774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9254A2" w:rsidRPr="00774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</w:t>
      </w:r>
      <w:r w:rsidR="00650E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шли в</w:t>
      </w:r>
      <w:r w:rsidR="009254A2" w:rsidRPr="00774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библиотек</w:t>
      </w:r>
      <w:r w:rsidR="00650E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ах</w:t>
      </w:r>
      <w:r w:rsidR="00BD68B7" w:rsidRPr="00774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района</w:t>
      </w:r>
      <w:r w:rsidR="00D12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BD68B7" w:rsidRPr="00774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007AF" w:rsidRPr="002E2245" w:rsidRDefault="00D1216B" w:rsidP="008172A1">
      <w:pPr>
        <w:pStyle w:val="a5"/>
        <w:numPr>
          <w:ilvl w:val="0"/>
          <w:numId w:val="3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216B">
        <w:rPr>
          <w:rFonts w:ascii="Times New Roman" w:hAnsi="Times New Roman" w:cs="Times New Roman"/>
          <w:i/>
          <w:sz w:val="28"/>
          <w:szCs w:val="28"/>
        </w:rPr>
        <w:lastRenderedPageBreak/>
        <w:t>Литературная игра - расследование</w:t>
      </w:r>
      <w:r w:rsidRPr="00D1216B">
        <w:rPr>
          <w:rFonts w:ascii="Times New Roman" w:hAnsi="Times New Roman" w:cs="Times New Roman"/>
          <w:sz w:val="28"/>
          <w:szCs w:val="28"/>
        </w:rPr>
        <w:t xml:space="preserve"> «По следам великого сыщика»,  п</w:t>
      </w:r>
      <w:r w:rsidRPr="00D1216B">
        <w:rPr>
          <w:rFonts w:ascii="Times New Roman" w:hAnsi="Times New Roman" w:cs="Times New Roman"/>
          <w:sz w:val="28"/>
          <w:szCs w:val="28"/>
        </w:rPr>
        <w:t>о</w:t>
      </w:r>
      <w:r w:rsidRPr="00D1216B">
        <w:rPr>
          <w:rFonts w:ascii="Times New Roman" w:hAnsi="Times New Roman" w:cs="Times New Roman"/>
          <w:sz w:val="28"/>
          <w:szCs w:val="28"/>
        </w:rPr>
        <w:t xml:space="preserve">священная 160-летию со дня рождения Артура Конан Дойла, проведена </w:t>
      </w:r>
      <w:r>
        <w:rPr>
          <w:rFonts w:ascii="Times New Roman" w:hAnsi="Times New Roman" w:cs="Times New Roman"/>
          <w:sz w:val="28"/>
          <w:szCs w:val="28"/>
        </w:rPr>
        <w:t>в 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/б </w:t>
      </w:r>
      <w:r w:rsidRPr="00D1216B">
        <w:rPr>
          <w:rFonts w:ascii="Times New Roman" w:hAnsi="Times New Roman" w:cs="Times New Roman"/>
          <w:sz w:val="28"/>
          <w:szCs w:val="28"/>
        </w:rPr>
        <w:t xml:space="preserve">для юношества. Литературные герои доктор Ватсон и миссис Хадсон рассказали ребятам о своём создателе,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1216B">
        <w:rPr>
          <w:rFonts w:ascii="Times New Roman" w:hAnsi="Times New Roman" w:cs="Times New Roman"/>
          <w:sz w:val="28"/>
          <w:szCs w:val="28"/>
        </w:rPr>
        <w:t>творчеств</w:t>
      </w:r>
      <w:r w:rsidR="00525A72">
        <w:rPr>
          <w:rFonts w:ascii="Times New Roman" w:hAnsi="Times New Roman" w:cs="Times New Roman"/>
          <w:sz w:val="28"/>
          <w:szCs w:val="28"/>
        </w:rPr>
        <w:t>е</w:t>
      </w:r>
      <w:r w:rsidRPr="00D1216B">
        <w:rPr>
          <w:rFonts w:ascii="Times New Roman" w:hAnsi="Times New Roman" w:cs="Times New Roman"/>
          <w:sz w:val="28"/>
          <w:szCs w:val="28"/>
        </w:rPr>
        <w:t xml:space="preserve"> и пригласили поучаствовать в расследовании детективных загадок. </w:t>
      </w:r>
      <w:proofErr w:type="gramStart"/>
      <w:r w:rsidR="00525A72">
        <w:rPr>
          <w:rFonts w:ascii="Times New Roman" w:hAnsi="Times New Roman" w:cs="Times New Roman"/>
          <w:sz w:val="28"/>
          <w:szCs w:val="28"/>
        </w:rPr>
        <w:t>Созданные из читат</w:t>
      </w:r>
      <w:r w:rsidR="00525A72">
        <w:rPr>
          <w:rFonts w:ascii="Times New Roman" w:hAnsi="Times New Roman" w:cs="Times New Roman"/>
          <w:sz w:val="28"/>
          <w:szCs w:val="28"/>
        </w:rPr>
        <w:t>е</w:t>
      </w:r>
      <w:r w:rsidR="00525A72">
        <w:rPr>
          <w:rFonts w:ascii="Times New Roman" w:hAnsi="Times New Roman" w:cs="Times New Roman"/>
          <w:sz w:val="28"/>
          <w:szCs w:val="28"/>
        </w:rPr>
        <w:t xml:space="preserve">лей </w:t>
      </w:r>
      <w:r w:rsidRPr="00D1216B">
        <w:rPr>
          <w:rFonts w:ascii="Times New Roman" w:hAnsi="Times New Roman" w:cs="Times New Roman"/>
          <w:sz w:val="28"/>
          <w:szCs w:val="28"/>
        </w:rPr>
        <w:t>детективные агентства «Удача» и «Фортуна»  расшифровали девиз, написанный по алфавиту «пляшущих человечков»</w:t>
      </w:r>
      <w:r w:rsidR="00525A72">
        <w:rPr>
          <w:rFonts w:ascii="Times New Roman" w:hAnsi="Times New Roman" w:cs="Times New Roman"/>
          <w:sz w:val="28"/>
          <w:szCs w:val="28"/>
        </w:rPr>
        <w:t>;</w:t>
      </w:r>
      <w:r w:rsidRPr="00D1216B">
        <w:rPr>
          <w:rFonts w:ascii="Times New Roman" w:hAnsi="Times New Roman" w:cs="Times New Roman"/>
          <w:sz w:val="28"/>
          <w:szCs w:val="28"/>
        </w:rPr>
        <w:t xml:space="preserve"> поиграли в английские фанты</w:t>
      </w:r>
      <w:r w:rsidR="00525A72">
        <w:rPr>
          <w:rFonts w:ascii="Times New Roman" w:hAnsi="Times New Roman" w:cs="Times New Roman"/>
          <w:sz w:val="28"/>
          <w:szCs w:val="28"/>
        </w:rPr>
        <w:t>;</w:t>
      </w:r>
      <w:r w:rsidRPr="00D1216B">
        <w:rPr>
          <w:rFonts w:ascii="Times New Roman" w:hAnsi="Times New Roman" w:cs="Times New Roman"/>
          <w:sz w:val="28"/>
          <w:szCs w:val="28"/>
        </w:rPr>
        <w:t xml:space="preserve"> расследовали дело «Пёстрая лента»</w:t>
      </w:r>
      <w:r w:rsidR="00525A72">
        <w:rPr>
          <w:rFonts w:ascii="Times New Roman" w:hAnsi="Times New Roman" w:cs="Times New Roman"/>
          <w:sz w:val="28"/>
          <w:szCs w:val="28"/>
        </w:rPr>
        <w:t>;</w:t>
      </w:r>
      <w:r w:rsidRPr="00D1216B">
        <w:rPr>
          <w:rFonts w:ascii="Times New Roman" w:hAnsi="Times New Roman" w:cs="Times New Roman"/>
          <w:sz w:val="28"/>
          <w:szCs w:val="28"/>
        </w:rPr>
        <w:t xml:space="preserve"> на</w:t>
      </w:r>
      <w:r w:rsidR="00525A72">
        <w:rPr>
          <w:rFonts w:ascii="Times New Roman" w:hAnsi="Times New Roman" w:cs="Times New Roman"/>
          <w:sz w:val="28"/>
          <w:szCs w:val="28"/>
        </w:rPr>
        <w:t xml:space="preserve">шли </w:t>
      </w:r>
      <w:r w:rsidRPr="00D1216B">
        <w:rPr>
          <w:rFonts w:ascii="Times New Roman" w:hAnsi="Times New Roman" w:cs="Times New Roman"/>
          <w:sz w:val="28"/>
          <w:szCs w:val="28"/>
        </w:rPr>
        <w:t>улики-предметы</w:t>
      </w:r>
      <w:r w:rsidR="00525A7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1216B">
        <w:rPr>
          <w:rFonts w:ascii="Times New Roman" w:hAnsi="Times New Roman" w:cs="Times New Roman"/>
          <w:sz w:val="28"/>
          <w:szCs w:val="28"/>
        </w:rPr>
        <w:t xml:space="preserve"> главную информацию в рассказе «Решающий выстрел»</w:t>
      </w:r>
      <w:r w:rsidR="00525A72">
        <w:rPr>
          <w:rFonts w:ascii="Times New Roman" w:hAnsi="Times New Roman" w:cs="Times New Roman"/>
          <w:sz w:val="28"/>
          <w:szCs w:val="28"/>
        </w:rPr>
        <w:t>;</w:t>
      </w:r>
      <w:r w:rsidRPr="00D1216B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525A72">
        <w:rPr>
          <w:rFonts w:ascii="Times New Roman" w:hAnsi="Times New Roman" w:cs="Times New Roman"/>
          <w:sz w:val="28"/>
          <w:szCs w:val="28"/>
        </w:rPr>
        <w:t>и</w:t>
      </w:r>
      <w:r w:rsidRPr="00D1216B">
        <w:rPr>
          <w:rFonts w:ascii="Times New Roman" w:hAnsi="Times New Roman" w:cs="Times New Roman"/>
          <w:sz w:val="28"/>
          <w:szCs w:val="28"/>
        </w:rPr>
        <w:t>ли свою наблюдательность в конкурсе «Бродяги».</w:t>
      </w:r>
      <w:proofErr w:type="gramEnd"/>
      <w:r w:rsidRPr="00D1216B">
        <w:rPr>
          <w:rFonts w:ascii="Times New Roman" w:hAnsi="Times New Roman" w:cs="Times New Roman"/>
          <w:sz w:val="28"/>
          <w:szCs w:val="28"/>
        </w:rPr>
        <w:t xml:space="preserve">  Литературная викторина помогла вспомнить всю полученную в ходе игры информацию.  Отвечая на заним</w:t>
      </w:r>
      <w:r w:rsidRPr="00D1216B">
        <w:rPr>
          <w:rFonts w:ascii="Times New Roman" w:hAnsi="Times New Roman" w:cs="Times New Roman"/>
          <w:sz w:val="28"/>
          <w:szCs w:val="28"/>
        </w:rPr>
        <w:t>а</w:t>
      </w:r>
      <w:r w:rsidRPr="00D1216B">
        <w:rPr>
          <w:rFonts w:ascii="Times New Roman" w:hAnsi="Times New Roman" w:cs="Times New Roman"/>
          <w:sz w:val="28"/>
          <w:szCs w:val="28"/>
        </w:rPr>
        <w:t>тельные вопросы и головоломки  Доктора Ватсона  и миссис Хадсон, ребята  совершили увлекательное путешествие в мир книг Артура Конан Дойля.</w:t>
      </w:r>
    </w:p>
    <w:p w:rsidR="008136FF" w:rsidRDefault="002E2245" w:rsidP="008172A1">
      <w:pPr>
        <w:pStyle w:val="a5"/>
        <w:numPr>
          <w:ilvl w:val="0"/>
          <w:numId w:val="3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4E4">
        <w:rPr>
          <w:rFonts w:ascii="Times New Roman" w:hAnsi="Times New Roman" w:cs="Times New Roman"/>
          <w:i/>
          <w:sz w:val="28"/>
          <w:szCs w:val="28"/>
        </w:rPr>
        <w:t>Литературный салон</w:t>
      </w:r>
      <w:r w:rsidRPr="002E2245">
        <w:rPr>
          <w:rFonts w:ascii="Times New Roman" w:hAnsi="Times New Roman" w:cs="Times New Roman"/>
          <w:sz w:val="28"/>
          <w:szCs w:val="28"/>
        </w:rPr>
        <w:t xml:space="preserve"> «Души моей царицы – красавицы», посвященный любовной лирике</w:t>
      </w:r>
      <w:r>
        <w:rPr>
          <w:rFonts w:ascii="Times New Roman" w:hAnsi="Times New Roman" w:cs="Times New Roman"/>
          <w:sz w:val="28"/>
          <w:szCs w:val="28"/>
        </w:rPr>
        <w:t xml:space="preserve"> А.С. Пушкина, был организован в Степнинской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с/б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2E2245">
        <w:rPr>
          <w:rFonts w:ascii="Times New Roman" w:hAnsi="Times New Roman" w:cs="Times New Roman"/>
          <w:sz w:val="28"/>
          <w:szCs w:val="28"/>
        </w:rPr>
        <w:t xml:space="preserve">  </w:t>
      </w:r>
      <w:r w:rsidR="00EA67AA">
        <w:rPr>
          <w:rFonts w:ascii="Times New Roman" w:hAnsi="Times New Roman" w:cs="Times New Roman"/>
          <w:sz w:val="28"/>
          <w:szCs w:val="28"/>
        </w:rPr>
        <w:t>Т</w:t>
      </w:r>
      <w:r w:rsidR="00AE1B37">
        <w:rPr>
          <w:rFonts w:ascii="Times New Roman" w:hAnsi="Times New Roman" w:cs="Times New Roman"/>
          <w:sz w:val="28"/>
          <w:szCs w:val="28"/>
        </w:rPr>
        <w:t>еа</w:t>
      </w:r>
      <w:r w:rsidR="00AE1B37">
        <w:rPr>
          <w:rFonts w:ascii="Times New Roman" w:hAnsi="Times New Roman" w:cs="Times New Roman"/>
          <w:sz w:val="28"/>
          <w:szCs w:val="28"/>
        </w:rPr>
        <w:t>т</w:t>
      </w:r>
      <w:r w:rsidR="00AE1B37">
        <w:rPr>
          <w:rFonts w:ascii="Times New Roman" w:hAnsi="Times New Roman" w:cs="Times New Roman"/>
          <w:sz w:val="28"/>
          <w:szCs w:val="28"/>
        </w:rPr>
        <w:t xml:space="preserve">рализованное действие </w:t>
      </w:r>
      <w:r w:rsidR="00EA67AA">
        <w:rPr>
          <w:rFonts w:ascii="Times New Roman" w:hAnsi="Times New Roman" w:cs="Times New Roman"/>
          <w:sz w:val="28"/>
          <w:szCs w:val="28"/>
        </w:rPr>
        <w:t xml:space="preserve">перенесло </w:t>
      </w:r>
      <w:r w:rsidR="00AE1B37">
        <w:rPr>
          <w:rFonts w:ascii="Times New Roman" w:hAnsi="Times New Roman" w:cs="Times New Roman"/>
          <w:sz w:val="28"/>
          <w:szCs w:val="28"/>
        </w:rPr>
        <w:t>у</w:t>
      </w:r>
      <w:r w:rsidR="00AE1B37" w:rsidRPr="002E2245">
        <w:rPr>
          <w:rFonts w:ascii="Times New Roman" w:hAnsi="Times New Roman" w:cs="Times New Roman"/>
          <w:sz w:val="28"/>
          <w:szCs w:val="28"/>
        </w:rPr>
        <w:t>чащи</w:t>
      </w:r>
      <w:r w:rsidR="00EA67AA">
        <w:rPr>
          <w:rFonts w:ascii="Times New Roman" w:hAnsi="Times New Roman" w:cs="Times New Roman"/>
          <w:sz w:val="28"/>
          <w:szCs w:val="28"/>
        </w:rPr>
        <w:t>х</w:t>
      </w:r>
      <w:r w:rsidR="00AE1B37" w:rsidRPr="002E2245">
        <w:rPr>
          <w:rFonts w:ascii="Times New Roman" w:hAnsi="Times New Roman" w:cs="Times New Roman"/>
          <w:sz w:val="28"/>
          <w:szCs w:val="28"/>
        </w:rPr>
        <w:t>ся 9 – 11 класса в эпоху пушки</w:t>
      </w:r>
      <w:r w:rsidR="00AE1B37" w:rsidRPr="002E2245">
        <w:rPr>
          <w:rFonts w:ascii="Times New Roman" w:hAnsi="Times New Roman" w:cs="Times New Roman"/>
          <w:sz w:val="28"/>
          <w:szCs w:val="28"/>
        </w:rPr>
        <w:t>н</w:t>
      </w:r>
      <w:r w:rsidR="00AE1B37" w:rsidRPr="002E2245">
        <w:rPr>
          <w:rFonts w:ascii="Times New Roman" w:hAnsi="Times New Roman" w:cs="Times New Roman"/>
          <w:sz w:val="28"/>
          <w:szCs w:val="28"/>
        </w:rPr>
        <w:t>ской поры</w:t>
      </w:r>
      <w:r w:rsidR="00EA67AA">
        <w:rPr>
          <w:rFonts w:ascii="Times New Roman" w:hAnsi="Times New Roman" w:cs="Times New Roman"/>
          <w:sz w:val="28"/>
          <w:szCs w:val="28"/>
        </w:rPr>
        <w:t xml:space="preserve">. Старшеклассники </w:t>
      </w:r>
      <w:r w:rsidR="00EA67AA" w:rsidRPr="002E2245">
        <w:rPr>
          <w:rFonts w:ascii="Times New Roman" w:hAnsi="Times New Roman" w:cs="Times New Roman"/>
          <w:sz w:val="28"/>
          <w:szCs w:val="28"/>
        </w:rPr>
        <w:t>декламировали стихи</w:t>
      </w:r>
      <w:r w:rsidR="00EA67AA">
        <w:rPr>
          <w:rFonts w:ascii="Times New Roman" w:hAnsi="Times New Roman" w:cs="Times New Roman"/>
          <w:sz w:val="28"/>
          <w:szCs w:val="28"/>
        </w:rPr>
        <w:t xml:space="preserve"> и</w:t>
      </w:r>
      <w:r w:rsidR="00EA67AA" w:rsidRPr="002E2245">
        <w:rPr>
          <w:rFonts w:ascii="Times New Roman" w:hAnsi="Times New Roman" w:cs="Times New Roman"/>
          <w:sz w:val="28"/>
          <w:szCs w:val="28"/>
        </w:rPr>
        <w:t xml:space="preserve"> отрывки</w:t>
      </w:r>
      <w:r w:rsidR="00EA67AA">
        <w:rPr>
          <w:rFonts w:ascii="Times New Roman" w:hAnsi="Times New Roman" w:cs="Times New Roman"/>
          <w:sz w:val="28"/>
          <w:szCs w:val="28"/>
        </w:rPr>
        <w:t xml:space="preserve"> из поэм</w:t>
      </w:r>
      <w:r w:rsidR="00EA67AA" w:rsidRPr="002E2245">
        <w:rPr>
          <w:rFonts w:ascii="Times New Roman" w:hAnsi="Times New Roman" w:cs="Times New Roman"/>
          <w:sz w:val="28"/>
          <w:szCs w:val="28"/>
        </w:rPr>
        <w:t>, и</w:t>
      </w:r>
      <w:r w:rsidR="00EA67AA" w:rsidRPr="002E2245">
        <w:rPr>
          <w:rFonts w:ascii="Times New Roman" w:hAnsi="Times New Roman" w:cs="Times New Roman"/>
          <w:sz w:val="28"/>
          <w:szCs w:val="28"/>
        </w:rPr>
        <w:t>с</w:t>
      </w:r>
      <w:r w:rsidR="00EA67AA" w:rsidRPr="002E2245">
        <w:rPr>
          <w:rFonts w:ascii="Times New Roman" w:hAnsi="Times New Roman" w:cs="Times New Roman"/>
          <w:sz w:val="28"/>
          <w:szCs w:val="28"/>
        </w:rPr>
        <w:t>полняли под музыку поклон</w:t>
      </w:r>
      <w:r w:rsidR="00EA67AA">
        <w:rPr>
          <w:rFonts w:ascii="Times New Roman" w:hAnsi="Times New Roman" w:cs="Times New Roman"/>
          <w:sz w:val="28"/>
          <w:szCs w:val="28"/>
        </w:rPr>
        <w:t>ы</w:t>
      </w:r>
      <w:r w:rsidR="00EA67AA" w:rsidRPr="002E2245">
        <w:rPr>
          <w:rFonts w:ascii="Times New Roman" w:hAnsi="Times New Roman" w:cs="Times New Roman"/>
          <w:sz w:val="28"/>
          <w:szCs w:val="28"/>
        </w:rPr>
        <w:t xml:space="preserve">, </w:t>
      </w:r>
      <w:r w:rsidR="00EA67AA">
        <w:rPr>
          <w:rFonts w:ascii="Times New Roman" w:hAnsi="Times New Roman" w:cs="Times New Roman"/>
          <w:sz w:val="28"/>
          <w:szCs w:val="28"/>
        </w:rPr>
        <w:t xml:space="preserve">танцевальные </w:t>
      </w:r>
      <w:r w:rsidR="00EA67AA" w:rsidRPr="002E2245">
        <w:rPr>
          <w:rFonts w:ascii="Times New Roman" w:hAnsi="Times New Roman" w:cs="Times New Roman"/>
          <w:sz w:val="28"/>
          <w:szCs w:val="28"/>
        </w:rPr>
        <w:t>движени</w:t>
      </w:r>
      <w:r w:rsidR="00EA67AA">
        <w:rPr>
          <w:rFonts w:ascii="Times New Roman" w:hAnsi="Times New Roman" w:cs="Times New Roman"/>
          <w:sz w:val="28"/>
          <w:szCs w:val="28"/>
        </w:rPr>
        <w:t>я.</w:t>
      </w:r>
      <w:r w:rsidR="00DC0101" w:rsidRPr="00DC0101">
        <w:rPr>
          <w:rFonts w:ascii="Times New Roman" w:hAnsi="Times New Roman" w:cs="Times New Roman"/>
          <w:sz w:val="28"/>
          <w:szCs w:val="28"/>
        </w:rPr>
        <w:t xml:space="preserve"> </w:t>
      </w:r>
      <w:r w:rsidR="00DC0101">
        <w:rPr>
          <w:rFonts w:ascii="Times New Roman" w:hAnsi="Times New Roman" w:cs="Times New Roman"/>
          <w:sz w:val="28"/>
          <w:szCs w:val="28"/>
        </w:rPr>
        <w:t>Главными действ</w:t>
      </w:r>
      <w:r w:rsidR="00DC0101">
        <w:rPr>
          <w:rFonts w:ascii="Times New Roman" w:hAnsi="Times New Roman" w:cs="Times New Roman"/>
          <w:sz w:val="28"/>
          <w:szCs w:val="28"/>
        </w:rPr>
        <w:t>у</w:t>
      </w:r>
      <w:r w:rsidR="00DC0101">
        <w:rPr>
          <w:rFonts w:ascii="Times New Roman" w:hAnsi="Times New Roman" w:cs="Times New Roman"/>
          <w:sz w:val="28"/>
          <w:szCs w:val="28"/>
        </w:rPr>
        <w:t xml:space="preserve">ющими </w:t>
      </w:r>
      <w:r w:rsidR="00DC0101" w:rsidRPr="002E2245">
        <w:rPr>
          <w:rFonts w:ascii="Times New Roman" w:hAnsi="Times New Roman" w:cs="Times New Roman"/>
          <w:sz w:val="28"/>
          <w:szCs w:val="28"/>
        </w:rPr>
        <w:t>лиц</w:t>
      </w:r>
      <w:r w:rsidR="00DC0101">
        <w:rPr>
          <w:rFonts w:ascii="Times New Roman" w:hAnsi="Times New Roman" w:cs="Times New Roman"/>
          <w:sz w:val="28"/>
          <w:szCs w:val="28"/>
        </w:rPr>
        <w:t>ами</w:t>
      </w:r>
      <w:r w:rsidR="00DC0101" w:rsidRPr="002E2245">
        <w:rPr>
          <w:rFonts w:ascii="Times New Roman" w:hAnsi="Times New Roman" w:cs="Times New Roman"/>
          <w:sz w:val="28"/>
          <w:szCs w:val="28"/>
        </w:rPr>
        <w:t xml:space="preserve"> был</w:t>
      </w:r>
      <w:r w:rsidR="00DC0101">
        <w:rPr>
          <w:rFonts w:ascii="Times New Roman" w:hAnsi="Times New Roman" w:cs="Times New Roman"/>
          <w:sz w:val="28"/>
          <w:szCs w:val="28"/>
        </w:rPr>
        <w:t xml:space="preserve">и, конечно, Александр Пушкин и </w:t>
      </w:r>
      <w:r w:rsidR="00DC0101" w:rsidRPr="002E2245">
        <w:rPr>
          <w:rFonts w:ascii="Times New Roman" w:hAnsi="Times New Roman" w:cs="Times New Roman"/>
          <w:sz w:val="28"/>
          <w:szCs w:val="28"/>
        </w:rPr>
        <w:t xml:space="preserve"> </w:t>
      </w:r>
      <w:r w:rsidR="00DC0101">
        <w:rPr>
          <w:rFonts w:ascii="Times New Roman" w:hAnsi="Times New Roman" w:cs="Times New Roman"/>
          <w:sz w:val="28"/>
          <w:szCs w:val="28"/>
        </w:rPr>
        <w:t xml:space="preserve">его жена </w:t>
      </w:r>
      <w:r w:rsidR="00DC0101" w:rsidRPr="002E2245">
        <w:rPr>
          <w:rFonts w:ascii="Times New Roman" w:hAnsi="Times New Roman" w:cs="Times New Roman"/>
          <w:sz w:val="28"/>
          <w:szCs w:val="28"/>
        </w:rPr>
        <w:t>Наталь</w:t>
      </w:r>
      <w:r w:rsidR="00DC0101">
        <w:rPr>
          <w:rFonts w:ascii="Times New Roman" w:hAnsi="Times New Roman" w:cs="Times New Roman"/>
          <w:sz w:val="28"/>
          <w:szCs w:val="28"/>
        </w:rPr>
        <w:t>я</w:t>
      </w:r>
      <w:r w:rsidR="00DC0101" w:rsidRPr="002E2245">
        <w:rPr>
          <w:rFonts w:ascii="Times New Roman" w:hAnsi="Times New Roman" w:cs="Times New Roman"/>
          <w:sz w:val="28"/>
          <w:szCs w:val="28"/>
        </w:rPr>
        <w:t xml:space="preserve"> Го</w:t>
      </w:r>
      <w:r w:rsidR="00DC0101" w:rsidRPr="002E2245">
        <w:rPr>
          <w:rFonts w:ascii="Times New Roman" w:hAnsi="Times New Roman" w:cs="Times New Roman"/>
          <w:sz w:val="28"/>
          <w:szCs w:val="28"/>
        </w:rPr>
        <w:t>н</w:t>
      </w:r>
      <w:r w:rsidR="00DC0101" w:rsidRPr="002E2245">
        <w:rPr>
          <w:rFonts w:ascii="Times New Roman" w:hAnsi="Times New Roman" w:cs="Times New Roman"/>
          <w:sz w:val="28"/>
          <w:szCs w:val="28"/>
        </w:rPr>
        <w:t>чаров</w:t>
      </w:r>
      <w:r w:rsidR="00DC0101">
        <w:rPr>
          <w:rFonts w:ascii="Times New Roman" w:hAnsi="Times New Roman" w:cs="Times New Roman"/>
          <w:sz w:val="28"/>
          <w:szCs w:val="28"/>
        </w:rPr>
        <w:t>а</w:t>
      </w:r>
      <w:r w:rsidR="00DC0101" w:rsidRPr="002E22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C0101" w:rsidRPr="002E2245">
        <w:rPr>
          <w:rFonts w:ascii="Times New Roman" w:hAnsi="Times New Roman" w:cs="Times New Roman"/>
          <w:sz w:val="28"/>
          <w:szCs w:val="28"/>
        </w:rPr>
        <w:t>рол</w:t>
      </w:r>
      <w:r w:rsidR="000F74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C0101" w:rsidRPr="002E2245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C0101">
        <w:rPr>
          <w:rFonts w:ascii="Times New Roman" w:hAnsi="Times New Roman" w:cs="Times New Roman"/>
          <w:sz w:val="28"/>
          <w:szCs w:val="28"/>
        </w:rPr>
        <w:t>ых</w:t>
      </w:r>
      <w:r w:rsidR="00DC0101" w:rsidRPr="002E2245">
        <w:rPr>
          <w:rFonts w:ascii="Times New Roman" w:hAnsi="Times New Roman" w:cs="Times New Roman"/>
          <w:sz w:val="28"/>
          <w:szCs w:val="28"/>
        </w:rPr>
        <w:t xml:space="preserve"> </w:t>
      </w:r>
      <w:r w:rsidR="00DC0101">
        <w:rPr>
          <w:rFonts w:ascii="Times New Roman" w:hAnsi="Times New Roman" w:cs="Times New Roman"/>
          <w:sz w:val="28"/>
          <w:szCs w:val="28"/>
        </w:rPr>
        <w:t xml:space="preserve">исполняли </w:t>
      </w:r>
      <w:r w:rsidR="00DC0101" w:rsidRPr="002E2245">
        <w:rPr>
          <w:rFonts w:ascii="Times New Roman" w:hAnsi="Times New Roman" w:cs="Times New Roman"/>
          <w:sz w:val="28"/>
          <w:szCs w:val="28"/>
        </w:rPr>
        <w:t>учащи</w:t>
      </w:r>
      <w:r w:rsidR="00DC0101">
        <w:rPr>
          <w:rFonts w:ascii="Times New Roman" w:hAnsi="Times New Roman" w:cs="Times New Roman"/>
          <w:sz w:val="28"/>
          <w:szCs w:val="28"/>
        </w:rPr>
        <w:t>е</w:t>
      </w:r>
      <w:r w:rsidR="00DC0101" w:rsidRPr="002E2245">
        <w:rPr>
          <w:rFonts w:ascii="Times New Roman" w:hAnsi="Times New Roman" w:cs="Times New Roman"/>
          <w:sz w:val="28"/>
          <w:szCs w:val="28"/>
        </w:rPr>
        <w:t>ся</w:t>
      </w:r>
      <w:r w:rsidR="00DC0101">
        <w:rPr>
          <w:rFonts w:ascii="Times New Roman" w:hAnsi="Times New Roman" w:cs="Times New Roman"/>
          <w:sz w:val="28"/>
          <w:szCs w:val="28"/>
        </w:rPr>
        <w:t xml:space="preserve"> 11 класса. </w:t>
      </w:r>
      <w:r w:rsidR="000F743D">
        <w:rPr>
          <w:rFonts w:ascii="Times New Roman" w:hAnsi="Times New Roman" w:cs="Times New Roman"/>
          <w:sz w:val="28"/>
          <w:szCs w:val="28"/>
        </w:rPr>
        <w:t xml:space="preserve">Школьники не только </w:t>
      </w:r>
      <w:r w:rsidR="00A85CC2">
        <w:rPr>
          <w:rFonts w:ascii="Times New Roman" w:hAnsi="Times New Roman" w:cs="Times New Roman"/>
          <w:sz w:val="28"/>
          <w:szCs w:val="28"/>
        </w:rPr>
        <w:t xml:space="preserve">читали любовную лирику </w:t>
      </w:r>
      <w:r w:rsidR="00A85CC2" w:rsidRPr="002E2245">
        <w:rPr>
          <w:rFonts w:ascii="Times New Roman" w:hAnsi="Times New Roman" w:cs="Times New Roman"/>
          <w:sz w:val="28"/>
          <w:szCs w:val="28"/>
        </w:rPr>
        <w:t>великого поэта</w:t>
      </w:r>
      <w:r w:rsidR="00A85CC2">
        <w:rPr>
          <w:rFonts w:ascii="Times New Roman" w:hAnsi="Times New Roman" w:cs="Times New Roman"/>
          <w:sz w:val="28"/>
          <w:szCs w:val="28"/>
        </w:rPr>
        <w:t>, но и обсуждали вопросы</w:t>
      </w:r>
      <w:r w:rsidR="00857323">
        <w:rPr>
          <w:rFonts w:ascii="Times New Roman" w:hAnsi="Times New Roman" w:cs="Times New Roman"/>
          <w:sz w:val="28"/>
          <w:szCs w:val="28"/>
        </w:rPr>
        <w:t>:</w:t>
      </w:r>
      <w:r w:rsidR="00A85CC2">
        <w:rPr>
          <w:rFonts w:ascii="Times New Roman" w:hAnsi="Times New Roman" w:cs="Times New Roman"/>
          <w:sz w:val="28"/>
          <w:szCs w:val="28"/>
        </w:rPr>
        <w:t xml:space="preserve"> </w:t>
      </w:r>
      <w:r w:rsidR="00A85CC2" w:rsidRPr="002E2245">
        <w:rPr>
          <w:rFonts w:ascii="Times New Roman" w:hAnsi="Times New Roman" w:cs="Times New Roman"/>
          <w:sz w:val="28"/>
          <w:szCs w:val="28"/>
        </w:rPr>
        <w:t>Что т</w:t>
      </w:r>
      <w:r w:rsidR="00A85CC2" w:rsidRPr="002E2245">
        <w:rPr>
          <w:rFonts w:ascii="Times New Roman" w:hAnsi="Times New Roman" w:cs="Times New Roman"/>
          <w:sz w:val="28"/>
          <w:szCs w:val="28"/>
        </w:rPr>
        <w:t>а</w:t>
      </w:r>
      <w:r w:rsidR="00A85CC2" w:rsidRPr="002E2245">
        <w:rPr>
          <w:rFonts w:ascii="Times New Roman" w:hAnsi="Times New Roman" w:cs="Times New Roman"/>
          <w:sz w:val="28"/>
          <w:szCs w:val="28"/>
        </w:rPr>
        <w:t>кое любовь</w:t>
      </w:r>
      <w:r w:rsidR="00A85CC2">
        <w:rPr>
          <w:rFonts w:ascii="Times New Roman" w:hAnsi="Times New Roman" w:cs="Times New Roman"/>
          <w:sz w:val="28"/>
          <w:szCs w:val="28"/>
        </w:rPr>
        <w:t>,</w:t>
      </w:r>
      <w:r w:rsidR="00A85CC2" w:rsidRPr="002E2245">
        <w:rPr>
          <w:rFonts w:ascii="Times New Roman" w:hAnsi="Times New Roman" w:cs="Times New Roman"/>
          <w:sz w:val="28"/>
          <w:szCs w:val="28"/>
        </w:rPr>
        <w:t xml:space="preserve"> </w:t>
      </w:r>
      <w:r w:rsidR="00A85CC2">
        <w:rPr>
          <w:rFonts w:ascii="Times New Roman" w:hAnsi="Times New Roman" w:cs="Times New Roman"/>
          <w:sz w:val="28"/>
          <w:szCs w:val="28"/>
        </w:rPr>
        <w:t xml:space="preserve">каково её значение  </w:t>
      </w:r>
      <w:r w:rsidR="00A85CC2" w:rsidRPr="002E2245">
        <w:rPr>
          <w:rFonts w:ascii="Times New Roman" w:hAnsi="Times New Roman" w:cs="Times New Roman"/>
          <w:sz w:val="28"/>
          <w:szCs w:val="28"/>
        </w:rPr>
        <w:t xml:space="preserve">в жизни человека, </w:t>
      </w:r>
      <w:r w:rsidR="00857323">
        <w:rPr>
          <w:rFonts w:ascii="Times New Roman" w:hAnsi="Times New Roman" w:cs="Times New Roman"/>
          <w:sz w:val="28"/>
          <w:szCs w:val="28"/>
        </w:rPr>
        <w:t>н</w:t>
      </w:r>
      <w:r w:rsidR="00A85CC2" w:rsidRPr="002E2245">
        <w:rPr>
          <w:rFonts w:ascii="Times New Roman" w:hAnsi="Times New Roman" w:cs="Times New Roman"/>
          <w:sz w:val="28"/>
          <w:szCs w:val="28"/>
        </w:rPr>
        <w:t xml:space="preserve">а что </w:t>
      </w:r>
      <w:r w:rsidR="00251A87">
        <w:rPr>
          <w:rFonts w:ascii="Times New Roman" w:hAnsi="Times New Roman" w:cs="Times New Roman"/>
          <w:sz w:val="28"/>
          <w:szCs w:val="28"/>
        </w:rPr>
        <w:t xml:space="preserve">любовь </w:t>
      </w:r>
      <w:r w:rsidR="00A85CC2" w:rsidRPr="002E2245">
        <w:rPr>
          <w:rFonts w:ascii="Times New Roman" w:hAnsi="Times New Roman" w:cs="Times New Roman"/>
          <w:sz w:val="28"/>
          <w:szCs w:val="28"/>
        </w:rPr>
        <w:t>вдохновл</w:t>
      </w:r>
      <w:r w:rsidR="00A85CC2" w:rsidRPr="002E2245">
        <w:rPr>
          <w:rFonts w:ascii="Times New Roman" w:hAnsi="Times New Roman" w:cs="Times New Roman"/>
          <w:sz w:val="28"/>
          <w:szCs w:val="28"/>
        </w:rPr>
        <w:t>я</w:t>
      </w:r>
      <w:r w:rsidR="00A85CC2" w:rsidRPr="002E2245">
        <w:rPr>
          <w:rFonts w:ascii="Times New Roman" w:hAnsi="Times New Roman" w:cs="Times New Roman"/>
          <w:sz w:val="28"/>
          <w:szCs w:val="28"/>
        </w:rPr>
        <w:t xml:space="preserve">ет </w:t>
      </w:r>
      <w:r w:rsidR="00857323" w:rsidRPr="002E2245">
        <w:rPr>
          <w:rFonts w:ascii="Times New Roman" w:hAnsi="Times New Roman" w:cs="Times New Roman"/>
          <w:sz w:val="28"/>
          <w:szCs w:val="28"/>
        </w:rPr>
        <w:t>человека</w:t>
      </w:r>
      <w:r w:rsidR="00A85CC2" w:rsidRPr="002E2245">
        <w:rPr>
          <w:rFonts w:ascii="Times New Roman" w:hAnsi="Times New Roman" w:cs="Times New Roman"/>
          <w:sz w:val="28"/>
          <w:szCs w:val="28"/>
        </w:rPr>
        <w:t>?</w:t>
      </w:r>
      <w:r w:rsidR="00A85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AD" w:rsidRDefault="00C92EAD" w:rsidP="008172A1">
      <w:pPr>
        <w:pStyle w:val="a5"/>
        <w:numPr>
          <w:ilvl w:val="0"/>
          <w:numId w:val="3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A554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Астафьевские чтения</w:t>
      </w:r>
      <w:r w:rsidRPr="00C92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EC39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EC3928" w:rsidRPr="00EC3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организованные </w:t>
      </w:r>
      <w:r w:rsidRPr="00C92EAD">
        <w:rPr>
          <w:rFonts w:ascii="Times New Roman" w:hAnsi="Times New Roman" w:cs="Times New Roman"/>
          <w:sz w:val="28"/>
          <w:szCs w:val="28"/>
        </w:rPr>
        <w:t xml:space="preserve">в Чернореченской </w:t>
      </w:r>
      <w:proofErr w:type="gramStart"/>
      <w:r w:rsidRPr="00C92E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2EAD">
        <w:rPr>
          <w:rFonts w:ascii="Times New Roman" w:hAnsi="Times New Roman" w:cs="Times New Roman"/>
          <w:sz w:val="28"/>
          <w:szCs w:val="28"/>
        </w:rPr>
        <w:t xml:space="preserve">/б </w:t>
      </w:r>
      <w:proofErr w:type="gramStart"/>
      <w:r w:rsidRPr="00C92E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2EAD">
        <w:rPr>
          <w:rFonts w:ascii="Times New Roman" w:hAnsi="Times New Roman" w:cs="Times New Roman"/>
          <w:sz w:val="28"/>
          <w:szCs w:val="28"/>
        </w:rPr>
        <w:t xml:space="preserve"> Неделю чтения в Искитимском районе</w:t>
      </w:r>
      <w:r w:rsidR="00EC3928">
        <w:rPr>
          <w:rFonts w:ascii="Times New Roman" w:hAnsi="Times New Roman" w:cs="Times New Roman"/>
          <w:sz w:val="28"/>
          <w:szCs w:val="28"/>
        </w:rPr>
        <w:t>, познакомили с творчеством замечательного писателя читателей разных поколений</w:t>
      </w:r>
      <w:r w:rsidRPr="00C92EAD">
        <w:rPr>
          <w:rFonts w:ascii="Times New Roman" w:hAnsi="Times New Roman" w:cs="Times New Roman"/>
          <w:sz w:val="28"/>
          <w:szCs w:val="28"/>
        </w:rPr>
        <w:t xml:space="preserve">. Большой интерес вызвала </w:t>
      </w:r>
      <w:r w:rsidRPr="00C92EAD">
        <w:rPr>
          <w:rFonts w:ascii="Times New Roman" w:hAnsi="Times New Roman" w:cs="Times New Roman"/>
          <w:i/>
          <w:sz w:val="28"/>
          <w:szCs w:val="28"/>
        </w:rPr>
        <w:t>в</w:t>
      </w:r>
      <w:r w:rsidRPr="00C92E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ыставка семейного чтения</w:t>
      </w:r>
      <w:r w:rsidRPr="00C9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«Птицы Виктора Астафьева. Читаем Астафьева вместе».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9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частникам </w:t>
      </w:r>
      <w:r w:rsidRPr="00615F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акци</w:t>
      </w:r>
      <w:r w:rsidR="00615FF0" w:rsidRPr="00615F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615F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C9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«Виктор Астафьев: книга одной жизни» были вручены книжные закладки. </w:t>
      </w:r>
      <w:r w:rsidR="00E8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приняли активное участие в </w:t>
      </w:r>
      <w:r w:rsidR="00E8512A" w:rsidRPr="00E851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игре-бродилке</w:t>
      </w:r>
      <w:r w:rsidR="00E8512A" w:rsidRPr="00985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 тайге, </w:t>
      </w:r>
      <w:r w:rsidR="00E8512A" w:rsidRPr="00985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 Енисея»</w:t>
      </w:r>
      <w:r w:rsidR="00E8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многочисленными заданиями</w:t>
      </w:r>
      <w:r w:rsidR="00E8512A" w:rsidRPr="00985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8512A" w:rsidRPr="00E8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512A" w:rsidRPr="00E851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Литературные чтения</w:t>
      </w:r>
      <w:r w:rsidR="00E8512A" w:rsidRPr="00985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«Тропами родной земли»</w:t>
      </w:r>
      <w:r w:rsidR="00E8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2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проведены с участниками ветеранского </w:t>
      </w:r>
      <w:r w:rsidR="00E8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клуба «Возрождение</w:t>
      </w:r>
      <w:r w:rsidR="007A2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213E" w:rsidRDefault="00C20207" w:rsidP="008172A1">
      <w:pPr>
        <w:pStyle w:val="a5"/>
        <w:numPr>
          <w:ilvl w:val="0"/>
          <w:numId w:val="35"/>
        </w:numPr>
        <w:tabs>
          <w:tab w:val="num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Интересную форму </w:t>
      </w:r>
      <w:r w:rsidRPr="009A213E">
        <w:rPr>
          <w:rFonts w:ascii="Times New Roman" w:hAnsi="Times New Roman" w:cs="Times New Roman"/>
          <w:bCs/>
          <w:sz w:val="28"/>
          <w:szCs w:val="28"/>
        </w:rPr>
        <w:t xml:space="preserve">популяризации поэзии </w:t>
      </w:r>
      <w:r w:rsidR="000F3EC2">
        <w:rPr>
          <w:rFonts w:ascii="Times New Roman" w:hAnsi="Times New Roman" w:cs="Times New Roman"/>
          <w:bCs/>
          <w:sz w:val="28"/>
          <w:szCs w:val="28"/>
        </w:rPr>
        <w:t xml:space="preserve">предложила </w:t>
      </w:r>
      <w:r w:rsidR="00A96972">
        <w:rPr>
          <w:rFonts w:ascii="Times New Roman" w:hAnsi="Times New Roman" w:cs="Times New Roman"/>
          <w:bCs/>
          <w:sz w:val="28"/>
          <w:szCs w:val="28"/>
        </w:rPr>
        <w:t xml:space="preserve">своим читателям </w:t>
      </w:r>
      <w:r w:rsidRPr="009A213E">
        <w:rPr>
          <w:rFonts w:ascii="Times New Roman" w:hAnsi="Times New Roman" w:cs="Times New Roman"/>
          <w:bCs/>
          <w:sz w:val="28"/>
          <w:szCs w:val="28"/>
        </w:rPr>
        <w:t xml:space="preserve">библиотекарь Рощинской </w:t>
      </w:r>
      <w:proofErr w:type="gramStart"/>
      <w:r w:rsidRPr="009A213E">
        <w:rPr>
          <w:rFonts w:ascii="Times New Roman" w:hAnsi="Times New Roman" w:cs="Times New Roman"/>
          <w:bCs/>
          <w:sz w:val="28"/>
          <w:szCs w:val="28"/>
        </w:rPr>
        <w:t>с/б</w:t>
      </w:r>
      <w:proofErr w:type="gramEnd"/>
      <w:r w:rsidR="00A6607F" w:rsidRPr="009A2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4BE" w:rsidRPr="009A213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6607F" w:rsidRPr="009A213E">
        <w:rPr>
          <w:rFonts w:ascii="Times New Roman" w:hAnsi="Times New Roman" w:cs="Times New Roman"/>
          <w:i/>
          <w:sz w:val="28"/>
          <w:szCs w:val="28"/>
        </w:rPr>
        <w:t>Литературное караоке</w:t>
      </w:r>
      <w:r w:rsidR="003D14BE" w:rsidRPr="009A213E">
        <w:rPr>
          <w:rFonts w:ascii="Times New Roman" w:hAnsi="Times New Roman" w:cs="Times New Roman"/>
          <w:i/>
          <w:sz w:val="28"/>
          <w:szCs w:val="28"/>
        </w:rPr>
        <w:t>.</w:t>
      </w:r>
      <w:r w:rsidR="00660A63" w:rsidRPr="009A2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A63" w:rsidRPr="009A213E">
        <w:rPr>
          <w:rFonts w:ascii="Times New Roman" w:hAnsi="Times New Roman" w:cs="Times New Roman"/>
          <w:sz w:val="28"/>
          <w:szCs w:val="28"/>
        </w:rPr>
        <w:t>Это конкурс</w:t>
      </w:r>
      <w:r w:rsidR="009A213E" w:rsidRPr="009A213E">
        <w:rPr>
          <w:rFonts w:ascii="Times New Roman" w:hAnsi="Times New Roman" w:cs="Times New Roman"/>
          <w:sz w:val="28"/>
          <w:szCs w:val="28"/>
        </w:rPr>
        <w:t xml:space="preserve"> чтецов, в котором</w:t>
      </w:r>
      <w:r w:rsidR="00660A63" w:rsidRPr="009A213E">
        <w:rPr>
          <w:rFonts w:ascii="Times New Roman" w:hAnsi="Times New Roman" w:cs="Times New Roman"/>
          <w:sz w:val="28"/>
          <w:szCs w:val="28"/>
        </w:rPr>
        <w:t xml:space="preserve"> </w:t>
      </w:r>
      <w:r w:rsidR="009A213E" w:rsidRPr="009A213E">
        <w:rPr>
          <w:rFonts w:ascii="Times New Roman" w:hAnsi="Times New Roman" w:cs="Times New Roman"/>
          <w:sz w:val="28"/>
          <w:szCs w:val="28"/>
        </w:rPr>
        <w:t>стихи звучат под музыкальное сопровождение. Музыкальное сопр</w:t>
      </w:r>
      <w:r w:rsidR="009A213E" w:rsidRPr="009A213E">
        <w:rPr>
          <w:rFonts w:ascii="Times New Roman" w:hAnsi="Times New Roman" w:cs="Times New Roman"/>
          <w:sz w:val="28"/>
          <w:szCs w:val="28"/>
        </w:rPr>
        <w:t>о</w:t>
      </w:r>
      <w:r w:rsidR="009A213E" w:rsidRPr="009A213E">
        <w:rPr>
          <w:rFonts w:ascii="Times New Roman" w:hAnsi="Times New Roman" w:cs="Times New Roman"/>
          <w:sz w:val="28"/>
          <w:szCs w:val="28"/>
        </w:rPr>
        <w:t>вождение было подобрано к ритму, размеру стихотворения,  к тому настро</w:t>
      </w:r>
      <w:r w:rsidR="009A213E" w:rsidRPr="009A213E">
        <w:rPr>
          <w:rFonts w:ascii="Times New Roman" w:hAnsi="Times New Roman" w:cs="Times New Roman"/>
          <w:sz w:val="28"/>
          <w:szCs w:val="28"/>
        </w:rPr>
        <w:t>е</w:t>
      </w:r>
      <w:r w:rsidR="009A213E" w:rsidRPr="009A213E">
        <w:rPr>
          <w:rFonts w:ascii="Times New Roman" w:hAnsi="Times New Roman" w:cs="Times New Roman"/>
          <w:sz w:val="28"/>
          <w:szCs w:val="28"/>
        </w:rPr>
        <w:t xml:space="preserve">нию, которое оно </w:t>
      </w:r>
      <w:r w:rsidR="009A213E">
        <w:rPr>
          <w:rFonts w:ascii="Times New Roman" w:hAnsi="Times New Roman" w:cs="Times New Roman"/>
          <w:sz w:val="28"/>
          <w:szCs w:val="28"/>
        </w:rPr>
        <w:t>вызывает</w:t>
      </w:r>
      <w:r w:rsidR="009A213E" w:rsidRPr="009A213E">
        <w:rPr>
          <w:rFonts w:ascii="Times New Roman" w:hAnsi="Times New Roman" w:cs="Times New Roman"/>
          <w:sz w:val="28"/>
          <w:szCs w:val="28"/>
        </w:rPr>
        <w:t>. Чтец заранее не знал, какое он будет читать ст</w:t>
      </w:r>
      <w:r w:rsidR="009A213E" w:rsidRPr="009A213E">
        <w:rPr>
          <w:rFonts w:ascii="Times New Roman" w:hAnsi="Times New Roman" w:cs="Times New Roman"/>
          <w:sz w:val="28"/>
          <w:szCs w:val="28"/>
        </w:rPr>
        <w:t>и</w:t>
      </w:r>
      <w:r w:rsidR="009A213E" w:rsidRPr="009A213E">
        <w:rPr>
          <w:rFonts w:ascii="Times New Roman" w:hAnsi="Times New Roman" w:cs="Times New Roman"/>
          <w:sz w:val="28"/>
          <w:szCs w:val="28"/>
        </w:rPr>
        <w:t>хотворение и под какую мелодию. Он интуитивно улавливал ритм стиха и музыки, и получалось прекрасное литературно-музыкальное исполнение по</w:t>
      </w:r>
      <w:r w:rsidR="009A213E" w:rsidRPr="009A213E">
        <w:rPr>
          <w:rFonts w:ascii="Times New Roman" w:hAnsi="Times New Roman" w:cs="Times New Roman"/>
          <w:sz w:val="28"/>
          <w:szCs w:val="28"/>
        </w:rPr>
        <w:t>э</w:t>
      </w:r>
      <w:r w:rsidR="009A213E" w:rsidRPr="009A213E">
        <w:rPr>
          <w:rFonts w:ascii="Times New Roman" w:hAnsi="Times New Roman" w:cs="Times New Roman"/>
          <w:sz w:val="28"/>
          <w:szCs w:val="28"/>
        </w:rPr>
        <w:t>зии. В результате  это мероприятие</w:t>
      </w:r>
      <w:r w:rsidR="009A213E">
        <w:rPr>
          <w:rFonts w:ascii="Times New Roman" w:hAnsi="Times New Roman" w:cs="Times New Roman"/>
          <w:sz w:val="28"/>
          <w:szCs w:val="28"/>
        </w:rPr>
        <w:t xml:space="preserve">, в котором участвовали </w:t>
      </w:r>
      <w:r w:rsidR="009A213E" w:rsidRPr="009A213E">
        <w:rPr>
          <w:rFonts w:ascii="Times New Roman" w:hAnsi="Times New Roman" w:cs="Times New Roman"/>
          <w:sz w:val="28"/>
          <w:szCs w:val="28"/>
        </w:rPr>
        <w:t>и в</w:t>
      </w:r>
      <w:r w:rsidR="009A213E">
        <w:rPr>
          <w:rFonts w:ascii="Times New Roman" w:hAnsi="Times New Roman" w:cs="Times New Roman"/>
          <w:sz w:val="28"/>
          <w:szCs w:val="28"/>
        </w:rPr>
        <w:t>зрослые,</w:t>
      </w:r>
      <w:r w:rsidR="009A213E" w:rsidRPr="009A213E">
        <w:rPr>
          <w:rFonts w:ascii="Times New Roman" w:hAnsi="Times New Roman" w:cs="Times New Roman"/>
          <w:sz w:val="28"/>
          <w:szCs w:val="28"/>
        </w:rPr>
        <w:t xml:space="preserve"> и д</w:t>
      </w:r>
      <w:r w:rsidR="009A213E" w:rsidRPr="009A213E">
        <w:rPr>
          <w:rFonts w:ascii="Times New Roman" w:hAnsi="Times New Roman" w:cs="Times New Roman"/>
          <w:sz w:val="28"/>
          <w:szCs w:val="28"/>
        </w:rPr>
        <w:t>е</w:t>
      </w:r>
      <w:r w:rsidR="009A213E" w:rsidRPr="009A213E">
        <w:rPr>
          <w:rFonts w:ascii="Times New Roman" w:hAnsi="Times New Roman" w:cs="Times New Roman"/>
          <w:sz w:val="28"/>
          <w:szCs w:val="28"/>
        </w:rPr>
        <w:t>т</w:t>
      </w:r>
      <w:r w:rsidR="009A213E">
        <w:rPr>
          <w:rFonts w:ascii="Times New Roman" w:hAnsi="Times New Roman" w:cs="Times New Roman"/>
          <w:sz w:val="28"/>
          <w:szCs w:val="28"/>
        </w:rPr>
        <w:t>и</w:t>
      </w:r>
      <w:r w:rsidR="009A213E" w:rsidRPr="009A213E">
        <w:rPr>
          <w:rFonts w:ascii="Times New Roman" w:hAnsi="Times New Roman" w:cs="Times New Roman"/>
          <w:sz w:val="28"/>
          <w:szCs w:val="28"/>
        </w:rPr>
        <w:t xml:space="preserve">, создало  атмосферу дружбы. Каждый участник смог почувствовать себя услышанным и нужным. </w:t>
      </w:r>
    </w:p>
    <w:p w:rsidR="00956F7F" w:rsidRDefault="00956F7F" w:rsidP="00956F7F">
      <w:pPr>
        <w:pStyle w:val="a5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Библиотечные </w:t>
      </w:r>
      <w:r w:rsidRPr="00A43A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выставки</w:t>
      </w:r>
      <w:r w:rsidRPr="00A4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отличались разнообразием и ориг</w:t>
      </w:r>
      <w:r w:rsidRPr="00A43A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3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нальностью:</w:t>
      </w:r>
    </w:p>
    <w:p w:rsidR="00516405" w:rsidRPr="00516405" w:rsidRDefault="00516405" w:rsidP="00392196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05">
        <w:rPr>
          <w:rFonts w:ascii="Times New Roman" w:hAnsi="Times New Roman" w:cs="Times New Roman"/>
          <w:bCs/>
          <w:sz w:val="28"/>
          <w:szCs w:val="28"/>
        </w:rPr>
        <w:t xml:space="preserve">В Линевской </w:t>
      </w:r>
      <w:proofErr w:type="gramStart"/>
      <w:r w:rsidRPr="005164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516405">
        <w:rPr>
          <w:rFonts w:ascii="Times New Roman" w:hAnsi="Times New Roman" w:cs="Times New Roman"/>
          <w:bCs/>
          <w:sz w:val="28"/>
          <w:szCs w:val="28"/>
        </w:rPr>
        <w:t xml:space="preserve">/б книжная </w:t>
      </w:r>
      <w:r w:rsidRPr="00392196">
        <w:rPr>
          <w:rFonts w:ascii="Times New Roman" w:hAnsi="Times New Roman" w:cs="Times New Roman"/>
          <w:bCs/>
          <w:i/>
          <w:sz w:val="28"/>
          <w:szCs w:val="28"/>
        </w:rPr>
        <w:t>выставка-шутка</w:t>
      </w:r>
      <w:r w:rsidRPr="00516405">
        <w:rPr>
          <w:rFonts w:ascii="Times New Roman" w:hAnsi="Times New Roman" w:cs="Times New Roman"/>
          <w:bCs/>
          <w:sz w:val="28"/>
          <w:szCs w:val="28"/>
        </w:rPr>
        <w:t xml:space="preserve"> «Весь апрель никому не верь», как показал опрос, запомнилась читателям больше всех остальных. Казалось бы, привычные разделы – книги юмористического жанра, распределённые по разным векам. Вот только с названиями библиотекари пошутили – дали пр</w:t>
      </w:r>
      <w:r w:rsidRPr="00516405">
        <w:rPr>
          <w:rFonts w:ascii="Times New Roman" w:hAnsi="Times New Roman" w:cs="Times New Roman"/>
          <w:bCs/>
          <w:sz w:val="28"/>
          <w:szCs w:val="28"/>
        </w:rPr>
        <w:t>я</w:t>
      </w:r>
      <w:r w:rsidRPr="00516405">
        <w:rPr>
          <w:rFonts w:ascii="Times New Roman" w:hAnsi="Times New Roman" w:cs="Times New Roman"/>
          <w:bCs/>
          <w:sz w:val="28"/>
          <w:szCs w:val="28"/>
        </w:rPr>
        <w:t>мо противоположные родным. Так, «Шинель» Гоголя превратилась в «П</w:t>
      </w:r>
      <w:r w:rsidRPr="00516405">
        <w:rPr>
          <w:rFonts w:ascii="Times New Roman" w:hAnsi="Times New Roman" w:cs="Times New Roman"/>
          <w:bCs/>
          <w:sz w:val="28"/>
          <w:szCs w:val="28"/>
        </w:rPr>
        <w:t>и</w:t>
      </w:r>
      <w:r w:rsidRPr="00516405">
        <w:rPr>
          <w:rFonts w:ascii="Times New Roman" w:hAnsi="Times New Roman" w:cs="Times New Roman"/>
          <w:bCs/>
          <w:sz w:val="28"/>
          <w:szCs w:val="28"/>
        </w:rPr>
        <w:t>жаму», «Дама с собачкой» Антона Павловича в «Мужика без котика». И</w:t>
      </w:r>
      <w:r w:rsidRPr="00516405">
        <w:rPr>
          <w:rFonts w:ascii="Times New Roman" w:hAnsi="Times New Roman" w:cs="Times New Roman"/>
          <w:bCs/>
          <w:sz w:val="28"/>
          <w:szCs w:val="28"/>
        </w:rPr>
        <w:t>з</w:t>
      </w:r>
      <w:r w:rsidRPr="00516405">
        <w:rPr>
          <w:rFonts w:ascii="Times New Roman" w:hAnsi="Times New Roman" w:cs="Times New Roman"/>
          <w:bCs/>
          <w:sz w:val="28"/>
          <w:szCs w:val="28"/>
        </w:rPr>
        <w:t>вестные юмористы XX века также получили «новые» произведения: «Кош</w:t>
      </w:r>
      <w:r w:rsidRPr="00516405">
        <w:rPr>
          <w:rFonts w:ascii="Times New Roman" w:hAnsi="Times New Roman" w:cs="Times New Roman"/>
          <w:bCs/>
          <w:sz w:val="28"/>
          <w:szCs w:val="28"/>
        </w:rPr>
        <w:t>а</w:t>
      </w:r>
      <w:r w:rsidRPr="00516405">
        <w:rPr>
          <w:rFonts w:ascii="Times New Roman" w:hAnsi="Times New Roman" w:cs="Times New Roman"/>
          <w:bCs/>
          <w:sz w:val="28"/>
          <w:szCs w:val="28"/>
        </w:rPr>
        <w:t>чья печень» у Булгакова и «Урюпинск – Курочки» Венички Ерофеева. Ка</w:t>
      </w:r>
      <w:r w:rsidRPr="00516405">
        <w:rPr>
          <w:rFonts w:ascii="Times New Roman" w:hAnsi="Times New Roman" w:cs="Times New Roman"/>
          <w:bCs/>
          <w:sz w:val="28"/>
          <w:szCs w:val="28"/>
        </w:rPr>
        <w:t>ж</w:t>
      </w:r>
      <w:r w:rsidRPr="00516405">
        <w:rPr>
          <w:rFonts w:ascii="Times New Roman" w:hAnsi="Times New Roman" w:cs="Times New Roman"/>
          <w:bCs/>
          <w:sz w:val="28"/>
          <w:szCs w:val="28"/>
        </w:rPr>
        <w:t>дой книге напечатали новую обложку. Усложнили ещё и тем, что авторов не подписали, их можно было узнать только по портрету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95C9A" w:rsidRPr="002421CB" w:rsidRDefault="000E0EAC" w:rsidP="00B95C9A">
      <w:pPr>
        <w:pStyle w:val="af0"/>
        <w:tabs>
          <w:tab w:val="left" w:pos="426"/>
        </w:tabs>
        <w:spacing w:after="0" w:line="360" w:lineRule="auto"/>
        <w:ind w:left="0"/>
        <w:jc w:val="both"/>
        <w:rPr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Творчески </w:t>
      </w:r>
      <w:r w:rsidR="0063025A">
        <w:rPr>
          <w:color w:val="000000"/>
          <w:shd w:val="clear" w:color="auto" w:fill="FFFFFF"/>
        </w:rPr>
        <w:t xml:space="preserve">подходят к оформлению библиотечных выставок сотрудники </w:t>
      </w:r>
      <w:r w:rsidR="00B61A89">
        <w:rPr>
          <w:color w:val="000000"/>
          <w:shd w:val="clear" w:color="auto" w:fill="FFFFFF"/>
        </w:rPr>
        <w:t>Е</w:t>
      </w:r>
      <w:r w:rsidR="00B61A89">
        <w:rPr>
          <w:color w:val="000000"/>
          <w:shd w:val="clear" w:color="auto" w:fill="FFFFFF"/>
        </w:rPr>
        <w:t>в</w:t>
      </w:r>
      <w:r w:rsidR="00B61A89">
        <w:rPr>
          <w:color w:val="000000"/>
          <w:shd w:val="clear" w:color="auto" w:fill="FFFFFF"/>
        </w:rPr>
        <w:t xml:space="preserve">синской </w:t>
      </w:r>
      <w:r w:rsidR="00B95C9A">
        <w:rPr>
          <w:color w:val="000000"/>
          <w:shd w:val="clear" w:color="auto" w:fill="FFFFFF"/>
        </w:rPr>
        <w:t xml:space="preserve">и Чернореченской </w:t>
      </w:r>
      <w:r w:rsidR="00B61A89">
        <w:rPr>
          <w:color w:val="000000"/>
          <w:shd w:val="clear" w:color="auto" w:fill="FFFFFF"/>
        </w:rPr>
        <w:t>с/б</w:t>
      </w:r>
      <w:r w:rsidR="0063025A">
        <w:rPr>
          <w:color w:val="000000"/>
          <w:shd w:val="clear" w:color="auto" w:fill="FFFFFF"/>
        </w:rPr>
        <w:t>.</w:t>
      </w:r>
      <w:r w:rsidR="00B61A89">
        <w:rPr>
          <w:color w:val="000000"/>
          <w:shd w:val="clear" w:color="auto" w:fill="FFFFFF"/>
        </w:rPr>
        <w:t xml:space="preserve"> </w:t>
      </w:r>
      <w:r w:rsidR="00B95C9A">
        <w:rPr>
          <w:color w:val="000000"/>
          <w:shd w:val="clear" w:color="auto" w:fill="FFFFFF"/>
        </w:rPr>
        <w:t xml:space="preserve">В Евсинской с/б </w:t>
      </w:r>
      <w:r w:rsidR="000F3EC2">
        <w:rPr>
          <w:color w:val="000000"/>
          <w:shd w:val="clear" w:color="auto" w:fill="FFFFFF"/>
        </w:rPr>
        <w:t xml:space="preserve">читатели обращали внимание на </w:t>
      </w:r>
      <w:r w:rsidR="00B95C9A" w:rsidRPr="00B95C9A">
        <w:rPr>
          <w:i/>
          <w:color w:val="000000"/>
          <w:szCs w:val="36"/>
        </w:rPr>
        <w:t>выставк</w:t>
      </w:r>
      <w:r w:rsidR="00B95C9A">
        <w:rPr>
          <w:i/>
          <w:color w:val="000000"/>
          <w:szCs w:val="36"/>
        </w:rPr>
        <w:t>и</w:t>
      </w:r>
      <w:r w:rsidR="00B95C9A" w:rsidRPr="00B95C9A">
        <w:rPr>
          <w:i/>
          <w:color w:val="000000"/>
          <w:szCs w:val="36"/>
        </w:rPr>
        <w:t>-дуэт</w:t>
      </w:r>
      <w:r w:rsidR="000F3EC2">
        <w:rPr>
          <w:i/>
          <w:color w:val="000000"/>
          <w:szCs w:val="36"/>
        </w:rPr>
        <w:t>ы</w:t>
      </w:r>
      <w:r w:rsidR="00B95C9A">
        <w:rPr>
          <w:i/>
          <w:color w:val="000000"/>
          <w:szCs w:val="36"/>
        </w:rPr>
        <w:t>:</w:t>
      </w:r>
      <w:proofErr w:type="gramEnd"/>
      <w:r w:rsidR="00B95C9A" w:rsidRPr="000B1CB6">
        <w:rPr>
          <w:color w:val="000000"/>
          <w:szCs w:val="36"/>
        </w:rPr>
        <w:t xml:space="preserve"> «На юморе ситуации» (Д. Джером, М.</w:t>
      </w:r>
      <w:r w:rsidR="00B95C9A">
        <w:rPr>
          <w:color w:val="000000"/>
          <w:szCs w:val="36"/>
        </w:rPr>
        <w:t xml:space="preserve"> </w:t>
      </w:r>
      <w:r w:rsidR="00B95C9A" w:rsidRPr="000B1CB6">
        <w:rPr>
          <w:color w:val="000000"/>
          <w:szCs w:val="36"/>
        </w:rPr>
        <w:t>Зощенко),  «Во</w:t>
      </w:r>
      <w:r w:rsidR="00B95C9A" w:rsidRPr="000B1CB6">
        <w:rPr>
          <w:color w:val="000000"/>
          <w:szCs w:val="36"/>
        </w:rPr>
        <w:t>с</w:t>
      </w:r>
      <w:r w:rsidR="00B95C9A" w:rsidRPr="000B1CB6">
        <w:rPr>
          <w:color w:val="000000"/>
          <w:szCs w:val="36"/>
        </w:rPr>
        <w:t>хититься и призадуматься…»  (</w:t>
      </w:r>
      <w:r w:rsidR="00B95C9A">
        <w:rPr>
          <w:color w:val="000000"/>
          <w:szCs w:val="36"/>
        </w:rPr>
        <w:t xml:space="preserve">Н. </w:t>
      </w:r>
      <w:r w:rsidR="00B95C9A" w:rsidRPr="000B1CB6">
        <w:rPr>
          <w:color w:val="000000"/>
          <w:szCs w:val="36"/>
        </w:rPr>
        <w:t xml:space="preserve">Гоголь, </w:t>
      </w:r>
      <w:r w:rsidR="00B95C9A">
        <w:rPr>
          <w:color w:val="000000"/>
          <w:szCs w:val="36"/>
        </w:rPr>
        <w:t>Д.</w:t>
      </w:r>
      <w:r w:rsidR="00B95C9A" w:rsidRPr="000B1CB6">
        <w:rPr>
          <w:color w:val="000000"/>
          <w:szCs w:val="36"/>
        </w:rPr>
        <w:t>Фонвизин)</w:t>
      </w:r>
      <w:r w:rsidR="00B95C9A">
        <w:rPr>
          <w:color w:val="000000"/>
          <w:szCs w:val="36"/>
        </w:rPr>
        <w:t xml:space="preserve">. </w:t>
      </w:r>
      <w:r w:rsidR="0063025A" w:rsidRPr="0063025A">
        <w:rPr>
          <w:shd w:val="clear" w:color="auto" w:fill="FFFFFF"/>
        </w:rPr>
        <w:t>Яркими, красочн</w:t>
      </w:r>
      <w:r w:rsidR="0063025A" w:rsidRPr="0063025A">
        <w:rPr>
          <w:shd w:val="clear" w:color="auto" w:fill="FFFFFF"/>
        </w:rPr>
        <w:t>ы</w:t>
      </w:r>
      <w:r w:rsidR="0063025A" w:rsidRPr="0063025A">
        <w:rPr>
          <w:shd w:val="clear" w:color="auto" w:fill="FFFFFF"/>
        </w:rPr>
        <w:t xml:space="preserve">ми, как по оформлению, так и по содержанию были </w:t>
      </w:r>
      <w:r w:rsidR="00B95C9A" w:rsidRPr="00B95C9A">
        <w:rPr>
          <w:i/>
          <w:shd w:val="clear" w:color="auto" w:fill="FFFFFF"/>
        </w:rPr>
        <w:t>жанровые</w:t>
      </w:r>
      <w:r w:rsidR="00B95C9A">
        <w:rPr>
          <w:shd w:val="clear" w:color="auto" w:fill="FFFFFF"/>
        </w:rPr>
        <w:t xml:space="preserve"> </w:t>
      </w:r>
      <w:r w:rsidR="00B95C9A" w:rsidRPr="002421CB">
        <w:rPr>
          <w:shd w:val="clear" w:color="auto" w:fill="FFFFFF"/>
        </w:rPr>
        <w:t xml:space="preserve">и </w:t>
      </w:r>
      <w:r w:rsidR="00B95C9A" w:rsidRPr="00B95C9A">
        <w:rPr>
          <w:i/>
          <w:shd w:val="clear" w:color="auto" w:fill="FFFFFF"/>
        </w:rPr>
        <w:t>сезонные</w:t>
      </w:r>
      <w:r w:rsidR="00B95C9A" w:rsidRPr="002421CB">
        <w:rPr>
          <w:shd w:val="clear" w:color="auto" w:fill="FFFFFF"/>
        </w:rPr>
        <w:t xml:space="preserve"> выставки: «Смелые фантазии фэнтези», «Детектив – самый интригующий </w:t>
      </w:r>
      <w:r w:rsidR="00B95C9A" w:rsidRPr="002421CB">
        <w:rPr>
          <w:shd w:val="clear" w:color="auto" w:fill="FFFFFF"/>
        </w:rPr>
        <w:lastRenderedPageBreak/>
        <w:t xml:space="preserve">жанр», «Историей дышит каждая строка», «Палитра весеннего чтения», </w:t>
      </w:r>
      <w:r w:rsidR="00B95C9A" w:rsidRPr="002421CB">
        <w:t xml:space="preserve"> </w:t>
      </w:r>
      <w:r w:rsidR="00B95C9A" w:rsidRPr="002421CB">
        <w:rPr>
          <w:shd w:val="clear" w:color="auto" w:fill="FFFFFF"/>
        </w:rPr>
        <w:t>«Книжные соблазны осени» и другие.</w:t>
      </w:r>
    </w:p>
    <w:p w:rsidR="000E6FA7" w:rsidRPr="002C76AD" w:rsidRDefault="00BE2B2E" w:rsidP="00AA22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B2E">
        <w:rPr>
          <w:rFonts w:ascii="Times New Roman" w:eastAsia="+mn-ea" w:hAnsi="Times New Roman" w:cs="Times New Roman"/>
          <w:i/>
          <w:sz w:val="28"/>
          <w:szCs w:val="28"/>
          <w:lang w:val="ru-RU"/>
        </w:rPr>
        <w:t>Выставку – глоссарий</w:t>
      </w:r>
      <w:r w:rsidRPr="00BE2B2E">
        <w:rPr>
          <w:rFonts w:ascii="Times New Roman" w:eastAsia="+mn-ea" w:hAnsi="Times New Roman" w:cs="Times New Roman"/>
          <w:sz w:val="28"/>
          <w:szCs w:val="28"/>
          <w:lang w:val="ru-RU"/>
        </w:rPr>
        <w:t xml:space="preserve"> </w:t>
      </w:r>
      <w:r w:rsidRPr="00BE2B2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E2B2E">
        <w:rPr>
          <w:rFonts w:ascii="Times New Roman" w:eastAsia="+mn-ea" w:hAnsi="Times New Roman" w:cs="Times New Roman"/>
          <w:sz w:val="28"/>
          <w:szCs w:val="28"/>
          <w:lang w:val="ru-RU"/>
        </w:rPr>
        <w:t>Причудливый гений</w:t>
      </w:r>
      <w:r w:rsidRPr="00BE2B2E">
        <w:rPr>
          <w:rFonts w:ascii="Times New Roman" w:hAnsi="Times New Roman" w:cs="Times New Roman"/>
          <w:sz w:val="28"/>
          <w:szCs w:val="28"/>
          <w:lang w:val="ru-RU"/>
        </w:rPr>
        <w:t xml:space="preserve">. Словарь знаковых персонажей» организовала </w:t>
      </w:r>
      <w:r w:rsidRPr="00BE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Чернореченская </w:t>
      </w:r>
      <w:proofErr w:type="gramStart"/>
      <w:r w:rsidRPr="00BE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с/б</w:t>
      </w:r>
      <w:proofErr w:type="gramEnd"/>
      <w:r w:rsidRPr="00BE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BE2B2E">
        <w:rPr>
          <w:rFonts w:ascii="Times New Roman" w:hAnsi="Times New Roman" w:cs="Times New Roman"/>
          <w:sz w:val="28"/>
          <w:szCs w:val="28"/>
          <w:lang w:val="ru-RU"/>
        </w:rPr>
        <w:t xml:space="preserve"> Выставка раскрыла необычный  литер</w:t>
      </w:r>
      <w:r w:rsidRPr="00BE2B2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E2B2E">
        <w:rPr>
          <w:rFonts w:ascii="Times New Roman" w:hAnsi="Times New Roman" w:cs="Times New Roman"/>
          <w:sz w:val="28"/>
          <w:szCs w:val="28"/>
          <w:lang w:val="ru-RU"/>
        </w:rPr>
        <w:t>турный талант Н.В. Гоголя, представила галерею колоритных персонажей а</w:t>
      </w:r>
      <w:r w:rsidRPr="00BE2B2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E2B2E">
        <w:rPr>
          <w:rFonts w:ascii="Times New Roman" w:hAnsi="Times New Roman" w:cs="Times New Roman"/>
          <w:sz w:val="28"/>
          <w:szCs w:val="28"/>
          <w:lang w:val="ru-RU"/>
        </w:rPr>
        <w:t>тора</w:t>
      </w:r>
      <w:r w:rsidR="000E6FA7" w:rsidRPr="000E6FA7">
        <w:rPr>
          <w:sz w:val="28"/>
          <w:szCs w:val="28"/>
          <w:lang w:val="ru-RU"/>
        </w:rPr>
        <w:t xml:space="preserve"> </w:t>
      </w:r>
      <w:r w:rsidR="000E6FA7" w:rsidRPr="000E6FA7">
        <w:rPr>
          <w:rFonts w:ascii="Times New Roman" w:hAnsi="Times New Roman" w:cs="Times New Roman"/>
          <w:sz w:val="28"/>
          <w:szCs w:val="28"/>
          <w:lang w:val="ru-RU"/>
        </w:rPr>
        <w:t>в рисунках С.</w:t>
      </w:r>
      <w:r w:rsidR="000E6F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6FA7" w:rsidRPr="000E6FA7">
        <w:rPr>
          <w:rFonts w:ascii="Times New Roman" w:hAnsi="Times New Roman" w:cs="Times New Roman"/>
          <w:sz w:val="28"/>
          <w:szCs w:val="28"/>
          <w:lang w:val="ru-RU"/>
        </w:rPr>
        <w:t>Алимова</w:t>
      </w:r>
      <w:r w:rsidRPr="00BE2B2E">
        <w:rPr>
          <w:rFonts w:ascii="Times New Roman" w:hAnsi="Times New Roman" w:cs="Times New Roman"/>
          <w:sz w:val="28"/>
          <w:szCs w:val="28"/>
          <w:lang w:val="ru-RU"/>
        </w:rPr>
        <w:t xml:space="preserve">: Агафья Федосеевна, Ведьма, Дорога, </w:t>
      </w:r>
      <w:r w:rsidRPr="00BE2B2E">
        <w:rPr>
          <w:rFonts w:ascii="Times New Roman" w:hAnsi="Times New Roman"/>
          <w:iCs/>
          <w:sz w:val="28"/>
          <w:szCs w:val="28"/>
          <w:lang w:val="ru-RU"/>
        </w:rPr>
        <w:t>Иван Ив</w:t>
      </w:r>
      <w:r w:rsidRPr="00BE2B2E">
        <w:rPr>
          <w:rFonts w:ascii="Times New Roman" w:hAnsi="Times New Roman"/>
          <w:iCs/>
          <w:sz w:val="28"/>
          <w:szCs w:val="28"/>
          <w:lang w:val="ru-RU"/>
        </w:rPr>
        <w:t>а</w:t>
      </w:r>
      <w:r w:rsidRPr="00BE2B2E">
        <w:rPr>
          <w:rFonts w:ascii="Times New Roman" w:hAnsi="Times New Roman"/>
          <w:iCs/>
          <w:sz w:val="28"/>
          <w:szCs w:val="28"/>
          <w:lang w:val="ru-RU"/>
        </w:rPr>
        <w:t>нович, Иван Никифорович</w:t>
      </w:r>
      <w:r>
        <w:rPr>
          <w:rFonts w:ascii="Times New Roman" w:hAnsi="Times New Roman"/>
          <w:iCs/>
          <w:sz w:val="28"/>
          <w:szCs w:val="28"/>
          <w:lang w:val="ru-RU"/>
        </w:rPr>
        <w:t>, Нос и т.д.</w:t>
      </w:r>
      <w:r w:rsidRPr="00BE2B2E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BE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Выставка получилась неординарной, интересной, она привлекла внимание к творчеству классика, вызвала всплеск эмоций.</w:t>
      </w:r>
      <w:r w:rsidR="000E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Интересен </w:t>
      </w:r>
      <w:r w:rsidR="00AA2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 </w:t>
      </w:r>
      <w:r w:rsidR="000E6FA7">
        <w:rPr>
          <w:rFonts w:ascii="Times New Roman" w:hAnsi="Times New Roman" w:cs="Times New Roman"/>
          <w:sz w:val="28"/>
          <w:szCs w:val="28"/>
          <w:lang w:val="ru-RU"/>
        </w:rPr>
        <w:t xml:space="preserve">годовой </w:t>
      </w:r>
      <w:r w:rsidR="000E6FA7" w:rsidRPr="002C76AD">
        <w:rPr>
          <w:rFonts w:ascii="Times New Roman" w:hAnsi="Times New Roman" w:cs="Times New Roman"/>
          <w:i/>
          <w:sz w:val="28"/>
          <w:szCs w:val="28"/>
          <w:lang w:val="ru-RU"/>
        </w:rPr>
        <w:t>выставочный проект</w:t>
      </w:r>
      <w:r w:rsidR="000E6FA7" w:rsidRPr="000E6FA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0E6FA7" w:rsidRPr="002C76AD">
        <w:rPr>
          <w:rFonts w:ascii="Times New Roman" w:hAnsi="Times New Roman" w:cs="Times New Roman"/>
          <w:b/>
          <w:i/>
          <w:sz w:val="28"/>
          <w:szCs w:val="28"/>
          <w:lang w:val="ru-RU"/>
        </w:rPr>
        <w:t>Календарь литерату</w:t>
      </w:r>
      <w:r w:rsidR="000E6FA7" w:rsidRPr="002C76AD">
        <w:rPr>
          <w:rFonts w:ascii="Times New Roman" w:hAnsi="Times New Roman" w:cs="Times New Roman"/>
          <w:b/>
          <w:i/>
          <w:sz w:val="28"/>
          <w:szCs w:val="28"/>
          <w:lang w:val="ru-RU"/>
        </w:rPr>
        <w:t>р</w:t>
      </w:r>
      <w:r w:rsidR="000E6FA7" w:rsidRPr="002C76AD">
        <w:rPr>
          <w:rFonts w:ascii="Times New Roman" w:hAnsi="Times New Roman" w:cs="Times New Roman"/>
          <w:b/>
          <w:i/>
          <w:sz w:val="28"/>
          <w:szCs w:val="28"/>
          <w:lang w:val="ru-RU"/>
        </w:rPr>
        <w:t>ных преследований</w:t>
      </w:r>
      <w:r w:rsidR="000E6FA7" w:rsidRPr="000E6FA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E6FA7"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="000E6FA7" w:rsidRPr="000E6FA7">
        <w:rPr>
          <w:rFonts w:ascii="Times New Roman" w:hAnsi="Times New Roman" w:cs="Times New Roman"/>
          <w:sz w:val="28"/>
          <w:szCs w:val="28"/>
          <w:lang w:val="ru-RU"/>
        </w:rPr>
        <w:t>Личное дело Анны Ахматовой»</w:t>
      </w:r>
      <w:r w:rsidR="000E6F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E6FA7" w:rsidRPr="000E6FA7">
        <w:rPr>
          <w:rFonts w:ascii="Times New Roman" w:hAnsi="Times New Roman" w:cs="Times New Roman"/>
          <w:sz w:val="28"/>
          <w:szCs w:val="28"/>
          <w:lang w:val="ru-RU"/>
        </w:rPr>
        <w:t>«Литература – пр</w:t>
      </w:r>
      <w:r w:rsidR="000E6FA7" w:rsidRPr="000E6FA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E6FA7" w:rsidRPr="000E6FA7">
        <w:rPr>
          <w:rFonts w:ascii="Times New Roman" w:hAnsi="Times New Roman" w:cs="Times New Roman"/>
          <w:sz w:val="28"/>
          <w:szCs w:val="28"/>
          <w:lang w:val="ru-RU"/>
        </w:rPr>
        <w:t xml:space="preserve">изводство опасное…» </w:t>
      </w:r>
      <w:r w:rsidR="000E6FA7" w:rsidRPr="002C76AD">
        <w:rPr>
          <w:rFonts w:ascii="Times New Roman" w:hAnsi="Times New Roman" w:cs="Times New Roman"/>
          <w:sz w:val="28"/>
          <w:szCs w:val="28"/>
          <w:lang w:val="ru-RU"/>
        </w:rPr>
        <w:t>(Михаил Зощенко)</w:t>
      </w:r>
      <w:r w:rsidR="000E6F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E6FA7" w:rsidRPr="002C76AD">
        <w:rPr>
          <w:rFonts w:ascii="Times New Roman" w:hAnsi="Times New Roman" w:cs="Times New Roman"/>
          <w:sz w:val="28"/>
          <w:szCs w:val="28"/>
          <w:lang w:val="ru-RU"/>
        </w:rPr>
        <w:t xml:space="preserve">«Возвращение Андрея </w:t>
      </w:r>
      <w:r w:rsidR="000E6FA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E6FA7" w:rsidRPr="002C76AD">
        <w:rPr>
          <w:rFonts w:ascii="Times New Roman" w:hAnsi="Times New Roman" w:cs="Times New Roman"/>
          <w:sz w:val="28"/>
          <w:szCs w:val="28"/>
          <w:lang w:val="ru-RU"/>
        </w:rPr>
        <w:t>латонова»</w:t>
      </w:r>
      <w:r w:rsidR="000E6F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E6FA7" w:rsidRPr="002C76A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C76AD">
        <w:rPr>
          <w:rFonts w:ascii="Times New Roman" w:hAnsi="Times New Roman" w:cs="Times New Roman"/>
          <w:sz w:val="28"/>
          <w:szCs w:val="28"/>
          <w:lang w:val="ru-RU"/>
        </w:rPr>
        <w:t>Классик лейтенантской прозы»</w:t>
      </w:r>
      <w:r w:rsidR="000E6FA7" w:rsidRPr="002C76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76A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E6FA7" w:rsidRPr="002C76AD">
        <w:rPr>
          <w:rFonts w:ascii="Times New Roman" w:hAnsi="Times New Roman" w:cs="Times New Roman"/>
          <w:sz w:val="28"/>
          <w:szCs w:val="28"/>
          <w:lang w:val="ru-RU"/>
        </w:rPr>
        <w:t>Константин Воробьев</w:t>
      </w:r>
      <w:r w:rsidR="002C76A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E6FA7" w:rsidRPr="002C76A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062C8" w:rsidRPr="00B5694F" w:rsidRDefault="00F062C8" w:rsidP="008172A1">
      <w:pPr>
        <w:pStyle w:val="a5"/>
        <w:numPr>
          <w:ilvl w:val="0"/>
          <w:numId w:val="28"/>
        </w:num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B5694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Воспитание любви к родному языку</w:t>
      </w:r>
    </w:p>
    <w:p w:rsidR="00D552A5" w:rsidRPr="00B32F2D" w:rsidRDefault="003B431F" w:rsidP="00F062C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Среди мероприятий, направленных на воспитание любви к </w:t>
      </w:r>
      <w:r w:rsidRPr="003B0951">
        <w:rPr>
          <w:b/>
          <w:sz w:val="28"/>
          <w:szCs w:val="28"/>
        </w:rPr>
        <w:t>русскому языку</w:t>
      </w:r>
      <w:r>
        <w:rPr>
          <w:sz w:val="28"/>
          <w:szCs w:val="28"/>
        </w:rPr>
        <w:t>, несомненно, крупнейшим</w:t>
      </w:r>
      <w:r w:rsidR="00C96AAB">
        <w:rPr>
          <w:sz w:val="28"/>
          <w:szCs w:val="28"/>
        </w:rPr>
        <w:t>и</w:t>
      </w:r>
      <w:r>
        <w:rPr>
          <w:sz w:val="28"/>
          <w:szCs w:val="28"/>
        </w:rPr>
        <w:t xml:space="preserve"> был</w:t>
      </w:r>
      <w:r w:rsidR="00C96AAB">
        <w:rPr>
          <w:sz w:val="28"/>
          <w:szCs w:val="28"/>
        </w:rPr>
        <w:t xml:space="preserve">и </w:t>
      </w:r>
      <w:r w:rsidR="00A4285F" w:rsidRPr="00F824FB">
        <w:rPr>
          <w:sz w:val="28"/>
          <w:szCs w:val="28"/>
        </w:rPr>
        <w:t>«</w:t>
      </w:r>
      <w:r w:rsidR="00A4285F" w:rsidRPr="00537EFE">
        <w:rPr>
          <w:b/>
          <w:i/>
          <w:sz w:val="28"/>
          <w:szCs w:val="28"/>
        </w:rPr>
        <w:t>Тотальный диктант</w:t>
      </w:r>
      <w:r w:rsidR="00A4285F" w:rsidRPr="00F824FB">
        <w:rPr>
          <w:sz w:val="28"/>
          <w:szCs w:val="28"/>
        </w:rPr>
        <w:t>»</w:t>
      </w:r>
      <w:r w:rsidR="00A4285F">
        <w:rPr>
          <w:sz w:val="28"/>
          <w:szCs w:val="28"/>
        </w:rPr>
        <w:t xml:space="preserve"> и</w:t>
      </w:r>
      <w:r w:rsidR="00A4285F" w:rsidRPr="00F824FB">
        <w:rPr>
          <w:sz w:val="28"/>
          <w:szCs w:val="28"/>
        </w:rPr>
        <w:t xml:space="preserve"> </w:t>
      </w:r>
      <w:r w:rsidR="00C96AAB">
        <w:rPr>
          <w:sz w:val="28"/>
          <w:szCs w:val="28"/>
        </w:rPr>
        <w:t>«</w:t>
      </w:r>
      <w:r w:rsidR="00C96AAB" w:rsidRPr="00D552A5">
        <w:rPr>
          <w:b/>
          <w:i/>
          <w:sz w:val="28"/>
          <w:szCs w:val="28"/>
        </w:rPr>
        <w:t>Парк Пушкина</w:t>
      </w:r>
      <w:r w:rsidR="00C96AAB">
        <w:rPr>
          <w:sz w:val="28"/>
          <w:szCs w:val="28"/>
        </w:rPr>
        <w:t>»</w:t>
      </w:r>
      <w:r w:rsidR="00D552A5">
        <w:rPr>
          <w:sz w:val="28"/>
          <w:szCs w:val="28"/>
        </w:rPr>
        <w:t xml:space="preserve"> в День русского языка и день рождения поэта</w:t>
      </w:r>
      <w:r w:rsidR="00A4285F">
        <w:rPr>
          <w:sz w:val="28"/>
          <w:szCs w:val="28"/>
        </w:rPr>
        <w:t>.</w:t>
      </w:r>
      <w:r w:rsidR="00D552A5">
        <w:rPr>
          <w:sz w:val="28"/>
          <w:szCs w:val="28"/>
        </w:rPr>
        <w:t xml:space="preserve"> </w:t>
      </w:r>
    </w:p>
    <w:p w:rsidR="00F6239E" w:rsidRPr="003A73E6" w:rsidRDefault="003B431F" w:rsidP="00F6239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9010C">
        <w:rPr>
          <w:sz w:val="28"/>
          <w:szCs w:val="28"/>
        </w:rPr>
        <w:t xml:space="preserve">В образовательном проекте всероссийского масштаба </w:t>
      </w:r>
      <w:r w:rsidR="00D552A5" w:rsidRPr="0089010C">
        <w:rPr>
          <w:sz w:val="28"/>
          <w:szCs w:val="28"/>
        </w:rPr>
        <w:t>«</w:t>
      </w:r>
      <w:r w:rsidR="00D552A5" w:rsidRPr="0089010C">
        <w:rPr>
          <w:b/>
          <w:i/>
          <w:sz w:val="28"/>
          <w:szCs w:val="28"/>
        </w:rPr>
        <w:t>Тотальный диктант</w:t>
      </w:r>
      <w:r w:rsidR="00D552A5" w:rsidRPr="0089010C">
        <w:rPr>
          <w:sz w:val="28"/>
          <w:szCs w:val="28"/>
        </w:rPr>
        <w:t xml:space="preserve">» </w:t>
      </w:r>
      <w:r w:rsidR="009E2166" w:rsidRPr="0089010C">
        <w:rPr>
          <w:sz w:val="28"/>
          <w:szCs w:val="28"/>
        </w:rPr>
        <w:t xml:space="preserve">вновь </w:t>
      </w:r>
      <w:r w:rsidRPr="0089010C">
        <w:rPr>
          <w:sz w:val="28"/>
          <w:szCs w:val="28"/>
        </w:rPr>
        <w:t>принял</w:t>
      </w:r>
      <w:r w:rsidR="00672E73">
        <w:rPr>
          <w:sz w:val="28"/>
          <w:szCs w:val="28"/>
        </w:rPr>
        <w:t>а</w:t>
      </w:r>
      <w:r w:rsidRPr="0089010C">
        <w:rPr>
          <w:sz w:val="28"/>
          <w:szCs w:val="28"/>
        </w:rPr>
        <w:t xml:space="preserve"> </w:t>
      </w:r>
      <w:r w:rsidR="002D581F" w:rsidRPr="0089010C">
        <w:rPr>
          <w:sz w:val="28"/>
          <w:szCs w:val="28"/>
        </w:rPr>
        <w:t>участие межпоселенческая библиотек</w:t>
      </w:r>
      <w:r w:rsidR="00672E73">
        <w:rPr>
          <w:sz w:val="28"/>
          <w:szCs w:val="28"/>
        </w:rPr>
        <w:t>а</w:t>
      </w:r>
      <w:r w:rsidR="002D581F" w:rsidRPr="0089010C">
        <w:rPr>
          <w:sz w:val="28"/>
          <w:szCs w:val="28"/>
        </w:rPr>
        <w:t xml:space="preserve">. </w:t>
      </w:r>
      <w:r w:rsidR="0089010C" w:rsidRPr="0089010C">
        <w:rPr>
          <w:color w:val="000000"/>
          <w:sz w:val="28"/>
          <w:szCs w:val="28"/>
        </w:rPr>
        <w:t xml:space="preserve">В главной библиотеке района  диктант написали </w:t>
      </w:r>
      <w:r w:rsidR="00032E4E" w:rsidRPr="00552279">
        <w:rPr>
          <w:color w:val="000000"/>
          <w:sz w:val="28"/>
          <w:szCs w:val="28"/>
          <w:shd w:val="clear" w:color="auto" w:fill="FFFFFF"/>
        </w:rPr>
        <w:t>16 искитимцев от 17 до 70 лет</w:t>
      </w:r>
      <w:r w:rsidR="0089010C" w:rsidRPr="0089010C">
        <w:rPr>
          <w:color w:val="000000"/>
          <w:sz w:val="28"/>
          <w:szCs w:val="28"/>
        </w:rPr>
        <w:t xml:space="preserve"> (в </w:t>
      </w:r>
      <w:r w:rsidR="00C8584E">
        <w:rPr>
          <w:color w:val="000000"/>
          <w:sz w:val="28"/>
          <w:szCs w:val="28"/>
        </w:rPr>
        <w:t xml:space="preserve">2018 </w:t>
      </w:r>
      <w:r w:rsidR="0089010C" w:rsidRPr="0089010C">
        <w:rPr>
          <w:color w:val="000000"/>
          <w:sz w:val="28"/>
          <w:szCs w:val="28"/>
        </w:rPr>
        <w:t xml:space="preserve">году </w:t>
      </w:r>
      <w:r w:rsidR="00672E73">
        <w:rPr>
          <w:color w:val="000000"/>
          <w:sz w:val="28"/>
          <w:szCs w:val="28"/>
        </w:rPr>
        <w:t>25</w:t>
      </w:r>
      <w:r w:rsidR="0089010C" w:rsidRPr="0089010C">
        <w:rPr>
          <w:color w:val="000000"/>
          <w:sz w:val="28"/>
          <w:szCs w:val="28"/>
        </w:rPr>
        <w:t>)</w:t>
      </w:r>
      <w:r w:rsidR="00A4285F">
        <w:rPr>
          <w:color w:val="000000"/>
          <w:sz w:val="28"/>
          <w:szCs w:val="28"/>
        </w:rPr>
        <w:t xml:space="preserve">. </w:t>
      </w:r>
      <w:r w:rsidR="00D746F9" w:rsidRPr="003A73E6">
        <w:rPr>
          <w:color w:val="000000"/>
          <w:sz w:val="28"/>
          <w:szCs w:val="28"/>
          <w:shd w:val="clear" w:color="auto" w:fill="FFFFFF"/>
        </w:rPr>
        <w:t xml:space="preserve">Координатором площадки и диктатором выступила библиотекарь </w:t>
      </w:r>
      <w:r w:rsidR="00D746F9">
        <w:rPr>
          <w:color w:val="000000"/>
          <w:sz w:val="28"/>
          <w:szCs w:val="28"/>
          <w:shd w:val="clear" w:color="auto" w:fill="FFFFFF"/>
        </w:rPr>
        <w:t xml:space="preserve">МБ </w:t>
      </w:r>
      <w:r w:rsidR="00D746F9" w:rsidRPr="003A73E6">
        <w:rPr>
          <w:color w:val="000000"/>
          <w:sz w:val="28"/>
          <w:szCs w:val="28"/>
          <w:shd w:val="clear" w:color="auto" w:fill="FFFFFF"/>
        </w:rPr>
        <w:t>Г.П. Ануфриева</w:t>
      </w:r>
      <w:r w:rsidR="00D746F9">
        <w:rPr>
          <w:color w:val="000000"/>
          <w:sz w:val="28"/>
          <w:szCs w:val="28"/>
          <w:shd w:val="clear" w:color="auto" w:fill="FFFFFF"/>
        </w:rPr>
        <w:t xml:space="preserve">, </w:t>
      </w:r>
      <w:r w:rsidR="00F6239E" w:rsidRPr="003A73E6">
        <w:rPr>
          <w:color w:val="000000"/>
          <w:sz w:val="28"/>
          <w:szCs w:val="28"/>
          <w:shd w:val="clear" w:color="auto" w:fill="FFFFFF"/>
        </w:rPr>
        <w:t>написа</w:t>
      </w:r>
      <w:r w:rsidR="00F6239E">
        <w:rPr>
          <w:color w:val="000000"/>
          <w:sz w:val="28"/>
          <w:szCs w:val="28"/>
          <w:shd w:val="clear" w:color="auto" w:fill="FFFFFF"/>
        </w:rPr>
        <w:t>вшая</w:t>
      </w:r>
      <w:r w:rsidR="00F6239E" w:rsidRPr="003A73E6">
        <w:rPr>
          <w:color w:val="000000"/>
          <w:sz w:val="28"/>
          <w:szCs w:val="28"/>
          <w:shd w:val="clear" w:color="auto" w:fill="FFFFFF"/>
        </w:rPr>
        <w:t xml:space="preserve"> на отлично </w:t>
      </w:r>
      <w:r w:rsidR="00F6239E">
        <w:rPr>
          <w:color w:val="000000"/>
          <w:sz w:val="28"/>
          <w:szCs w:val="28"/>
          <w:shd w:val="clear" w:color="auto" w:fill="FFFFFF"/>
        </w:rPr>
        <w:t>работу под диктовку</w:t>
      </w:r>
      <w:r w:rsidR="00F6239E" w:rsidRPr="003A73E6">
        <w:rPr>
          <w:color w:val="000000"/>
          <w:sz w:val="28"/>
          <w:szCs w:val="28"/>
          <w:shd w:val="clear" w:color="auto" w:fill="FFFFFF"/>
        </w:rPr>
        <w:t>  П.В. Б</w:t>
      </w:r>
      <w:r w:rsidR="00F6239E" w:rsidRPr="003A73E6">
        <w:rPr>
          <w:color w:val="000000"/>
          <w:sz w:val="28"/>
          <w:szCs w:val="28"/>
          <w:shd w:val="clear" w:color="auto" w:fill="FFFFFF"/>
        </w:rPr>
        <w:t>а</w:t>
      </w:r>
      <w:r w:rsidR="00F6239E" w:rsidRPr="003A73E6">
        <w:rPr>
          <w:color w:val="000000"/>
          <w:sz w:val="28"/>
          <w:szCs w:val="28"/>
          <w:shd w:val="clear" w:color="auto" w:fill="FFFFFF"/>
        </w:rPr>
        <w:t>синск</w:t>
      </w:r>
      <w:r w:rsidR="00F6239E">
        <w:rPr>
          <w:color w:val="000000"/>
          <w:sz w:val="28"/>
          <w:szCs w:val="28"/>
          <w:shd w:val="clear" w:color="auto" w:fill="FFFFFF"/>
        </w:rPr>
        <w:t xml:space="preserve">ого и получившая в </w:t>
      </w:r>
      <w:r w:rsidR="00F6239E" w:rsidRPr="003A73E6">
        <w:rPr>
          <w:color w:val="000000"/>
          <w:sz w:val="28"/>
          <w:szCs w:val="28"/>
          <w:shd w:val="clear" w:color="auto" w:fill="FFFFFF"/>
        </w:rPr>
        <w:t>подарок от автора</w:t>
      </w:r>
      <w:r w:rsidR="00F6239E">
        <w:rPr>
          <w:color w:val="000000"/>
          <w:sz w:val="28"/>
          <w:szCs w:val="28"/>
          <w:shd w:val="clear" w:color="auto" w:fill="FFFFFF"/>
        </w:rPr>
        <w:t xml:space="preserve"> </w:t>
      </w:r>
      <w:r w:rsidR="00F6239E" w:rsidRPr="003A73E6">
        <w:rPr>
          <w:color w:val="000000"/>
          <w:sz w:val="28"/>
          <w:szCs w:val="28"/>
          <w:shd w:val="clear" w:color="auto" w:fill="FFFFFF"/>
        </w:rPr>
        <w:t>роман «Полуденный бес, или Жизнь и приключения Джона Половинкина».</w:t>
      </w:r>
    </w:p>
    <w:p w:rsidR="0089010C" w:rsidRPr="0089010C" w:rsidRDefault="00A4285F" w:rsidP="00D746F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Линёвская </w:t>
      </w:r>
      <w:proofErr w:type="gramStart"/>
      <w:r w:rsidR="00032E4E">
        <w:rPr>
          <w:sz w:val="28"/>
          <w:szCs w:val="28"/>
        </w:rPr>
        <w:t>п</w:t>
      </w:r>
      <w:proofErr w:type="gramEnd"/>
      <w:r w:rsidR="00032E4E">
        <w:rPr>
          <w:sz w:val="28"/>
          <w:szCs w:val="28"/>
        </w:rPr>
        <w:t xml:space="preserve">/б </w:t>
      </w:r>
      <w:r>
        <w:rPr>
          <w:sz w:val="28"/>
          <w:szCs w:val="28"/>
        </w:rPr>
        <w:t xml:space="preserve">провела </w:t>
      </w:r>
      <w:r w:rsidR="00032E4E">
        <w:rPr>
          <w:sz w:val="28"/>
          <w:szCs w:val="28"/>
        </w:rPr>
        <w:t xml:space="preserve">диктант </w:t>
      </w:r>
      <w:r>
        <w:rPr>
          <w:sz w:val="28"/>
          <w:szCs w:val="28"/>
        </w:rPr>
        <w:t xml:space="preserve">в другом формате. </w:t>
      </w:r>
      <w:r w:rsidRPr="000F1C4D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Отказавшись от онлайн участия, библиотекари распечатали тексты диктанта и предлагали их читат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лям в закрытых конвертах. Не заглядывая в текст, под диктовку кого-то из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>, можно было уже дома проверить свою грамотность. И таких жел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 оказалось втрое больше прошлогоднего количества участников. Люди объясняют это нежеланием показывать свои ошибки принародно.  Библиот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кари собираются и далее подобным образом участвовать в Тотальном ди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 xml:space="preserve">танте, ведь цель организаторов </w:t>
      </w:r>
      <w:r w:rsidRPr="003B206A">
        <w:rPr>
          <w:bCs/>
          <w:sz w:val="28"/>
          <w:szCs w:val="28"/>
        </w:rPr>
        <w:t>–</w:t>
      </w:r>
      <w:r w:rsidRPr="00B04FD5">
        <w:rPr>
          <w:sz w:val="28"/>
          <w:szCs w:val="28"/>
        </w:rPr>
        <w:t xml:space="preserve"> показать, что быть грамотным </w:t>
      </w:r>
      <w:r w:rsidRPr="003B206A">
        <w:rPr>
          <w:bCs/>
          <w:sz w:val="28"/>
          <w:szCs w:val="28"/>
        </w:rPr>
        <w:t>–</w:t>
      </w:r>
      <w:r w:rsidRPr="00B04FD5">
        <w:rPr>
          <w:sz w:val="28"/>
          <w:szCs w:val="28"/>
        </w:rPr>
        <w:t xml:space="preserve"> важно для каждого человека</w:t>
      </w:r>
      <w:r>
        <w:rPr>
          <w:sz w:val="28"/>
          <w:szCs w:val="28"/>
        </w:rPr>
        <w:t xml:space="preserve">, </w:t>
      </w:r>
      <w:r w:rsidRPr="003B206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достигнута</w:t>
      </w:r>
      <w:r w:rsidR="00032E4E">
        <w:rPr>
          <w:bCs/>
          <w:sz w:val="28"/>
          <w:szCs w:val="28"/>
        </w:rPr>
        <w:t>.</w:t>
      </w:r>
    </w:p>
    <w:p w:rsidR="00E2684C" w:rsidRPr="00E2684C" w:rsidRDefault="0029200E" w:rsidP="0029200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="006976AC">
        <w:rPr>
          <w:sz w:val="28"/>
          <w:szCs w:val="28"/>
        </w:rPr>
        <w:t xml:space="preserve"> </w:t>
      </w:r>
      <w:r w:rsidR="006976AC" w:rsidRPr="003D2033">
        <w:rPr>
          <w:b/>
          <w:i/>
          <w:sz w:val="28"/>
          <w:szCs w:val="28"/>
        </w:rPr>
        <w:t>проекте «Парки Пушкина</w:t>
      </w:r>
      <w:r w:rsidR="006976AC">
        <w:rPr>
          <w:sz w:val="28"/>
          <w:szCs w:val="28"/>
        </w:rPr>
        <w:t xml:space="preserve">» </w:t>
      </w:r>
      <w:r w:rsidR="006976AC" w:rsidRPr="00511AC0">
        <w:rPr>
          <w:sz w:val="28"/>
          <w:szCs w:val="28"/>
        </w:rPr>
        <w:t>Новосибирск</w:t>
      </w:r>
      <w:r w:rsidR="006976AC">
        <w:rPr>
          <w:sz w:val="28"/>
          <w:szCs w:val="28"/>
        </w:rPr>
        <w:t>ого</w:t>
      </w:r>
      <w:r w:rsidR="006976AC" w:rsidRPr="00511AC0">
        <w:rPr>
          <w:sz w:val="28"/>
          <w:szCs w:val="28"/>
        </w:rPr>
        <w:t xml:space="preserve"> фонд</w:t>
      </w:r>
      <w:r w:rsidR="006976AC">
        <w:rPr>
          <w:sz w:val="28"/>
          <w:szCs w:val="28"/>
        </w:rPr>
        <w:t>а</w:t>
      </w:r>
      <w:r w:rsidR="006976AC" w:rsidRPr="00511AC0">
        <w:rPr>
          <w:sz w:val="28"/>
          <w:szCs w:val="28"/>
        </w:rPr>
        <w:t xml:space="preserve"> сохранения и развития русского языка "Родное слово"</w:t>
      </w:r>
      <w:r>
        <w:rPr>
          <w:sz w:val="28"/>
          <w:szCs w:val="28"/>
        </w:rPr>
        <w:t xml:space="preserve"> принимали участие </w:t>
      </w:r>
      <w:r w:rsidR="00AE1B37">
        <w:rPr>
          <w:sz w:val="28"/>
          <w:szCs w:val="28"/>
        </w:rPr>
        <w:t>5</w:t>
      </w:r>
      <w:r>
        <w:rPr>
          <w:sz w:val="28"/>
          <w:szCs w:val="28"/>
        </w:rPr>
        <w:t xml:space="preserve"> библиотек</w:t>
      </w:r>
      <w:r w:rsidR="00212C01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Вот как описывают свой «Парк» коллеги из Линевской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/б: «</w:t>
      </w:r>
      <w:r w:rsidR="00E2684C" w:rsidRPr="00E2684C">
        <w:rPr>
          <w:sz w:val="28"/>
          <w:szCs w:val="28"/>
        </w:rPr>
        <w:t>Удив</w:t>
      </w:r>
      <w:r w:rsidR="00E2684C" w:rsidRPr="00E2684C">
        <w:rPr>
          <w:sz w:val="28"/>
          <w:szCs w:val="28"/>
        </w:rPr>
        <w:t>и</w:t>
      </w:r>
      <w:r w:rsidR="00E2684C" w:rsidRPr="00E2684C">
        <w:rPr>
          <w:sz w:val="28"/>
          <w:szCs w:val="28"/>
        </w:rPr>
        <w:t xml:space="preserve">тельно, как человек, родившийся 220 лет назад, стал частью жизни каждого... Библиотекари р.п. Линево удивляются каждый год 6 июня. И каждый год в день рождения Александра Сергеевича удивляют линёвцев организацией прекрасного праздника – Парка Пушкина. </w:t>
      </w:r>
      <w:r w:rsidR="00E2684C">
        <w:rPr>
          <w:sz w:val="28"/>
          <w:szCs w:val="28"/>
        </w:rPr>
        <w:t>6 июня  2019 г. п</w:t>
      </w:r>
      <w:r w:rsidR="00E2684C" w:rsidRPr="00E2684C">
        <w:rPr>
          <w:sz w:val="28"/>
          <w:szCs w:val="28"/>
          <w:shd w:val="clear" w:color="auto" w:fill="FFFFFF"/>
        </w:rPr>
        <w:t>оселок вновь п</w:t>
      </w:r>
      <w:r w:rsidR="00E2684C" w:rsidRPr="00E2684C">
        <w:rPr>
          <w:sz w:val="28"/>
          <w:szCs w:val="28"/>
          <w:shd w:val="clear" w:color="auto" w:fill="FFFFFF"/>
        </w:rPr>
        <w:t>о</w:t>
      </w:r>
      <w:r w:rsidR="00E2684C" w:rsidRPr="00E2684C">
        <w:rPr>
          <w:sz w:val="28"/>
          <w:szCs w:val="28"/>
          <w:shd w:val="clear" w:color="auto" w:fill="FFFFFF"/>
        </w:rPr>
        <w:t>грузился в невероятную атмосферу русской поэзии и культуры, где каждый мог соприкоснуться с историей и немного пожить жизнью XIX века. Посет</w:t>
      </w:r>
      <w:r w:rsidR="00E2684C" w:rsidRPr="00E2684C">
        <w:rPr>
          <w:sz w:val="28"/>
          <w:szCs w:val="28"/>
          <w:shd w:val="clear" w:color="auto" w:fill="FFFFFF"/>
        </w:rPr>
        <w:t>и</w:t>
      </w:r>
      <w:r w:rsidR="00E2684C" w:rsidRPr="00E2684C">
        <w:rPr>
          <w:sz w:val="28"/>
          <w:szCs w:val="28"/>
          <w:shd w:val="clear" w:color="auto" w:fill="FFFFFF"/>
        </w:rPr>
        <w:t xml:space="preserve">тели творческих мастерских XIX века от мала до </w:t>
      </w:r>
      <w:proofErr w:type="gramStart"/>
      <w:r w:rsidR="00E2684C" w:rsidRPr="00E2684C">
        <w:rPr>
          <w:sz w:val="28"/>
          <w:szCs w:val="28"/>
          <w:shd w:val="clear" w:color="auto" w:fill="FFFFFF"/>
        </w:rPr>
        <w:t>велика</w:t>
      </w:r>
      <w:proofErr w:type="gramEnd"/>
      <w:r w:rsidR="00E2684C" w:rsidRPr="00E2684C">
        <w:rPr>
          <w:sz w:val="28"/>
          <w:szCs w:val="28"/>
          <w:shd w:val="clear" w:color="auto" w:fill="FFFFFF"/>
        </w:rPr>
        <w:t xml:space="preserve"> корпели над созд</w:t>
      </w:r>
      <w:r w:rsidR="00E2684C" w:rsidRPr="00E2684C">
        <w:rPr>
          <w:sz w:val="28"/>
          <w:szCs w:val="28"/>
          <w:shd w:val="clear" w:color="auto" w:fill="FFFFFF"/>
        </w:rPr>
        <w:t>а</w:t>
      </w:r>
      <w:r w:rsidR="00E2684C" w:rsidRPr="00E2684C">
        <w:rPr>
          <w:sz w:val="28"/>
          <w:szCs w:val="28"/>
          <w:shd w:val="clear" w:color="auto" w:fill="FFFFFF"/>
        </w:rPr>
        <w:t>нием вееров и ридикюлей. В «Лицейском классе» мальчишки и девчонки не без труда старались одолеть науку писать настоящим гусиным пером и че</w:t>
      </w:r>
      <w:r w:rsidR="00E2684C" w:rsidRPr="00E2684C">
        <w:rPr>
          <w:sz w:val="28"/>
          <w:szCs w:val="28"/>
          <w:shd w:val="clear" w:color="auto" w:fill="FFFFFF"/>
        </w:rPr>
        <w:t>р</w:t>
      </w:r>
      <w:r w:rsidR="00E2684C" w:rsidRPr="00E2684C">
        <w:rPr>
          <w:sz w:val="28"/>
          <w:szCs w:val="28"/>
          <w:shd w:val="clear" w:color="auto" w:fill="FFFFFF"/>
        </w:rPr>
        <w:t>нилами. На другом конце парка ребятишки с удовольствием раскрашивали огромный баннер-раскраску. Одно из необычных заданий для подрастающ</w:t>
      </w:r>
      <w:r w:rsidR="00E2684C" w:rsidRPr="00E2684C">
        <w:rPr>
          <w:sz w:val="28"/>
          <w:szCs w:val="28"/>
          <w:shd w:val="clear" w:color="auto" w:fill="FFFFFF"/>
        </w:rPr>
        <w:t>е</w:t>
      </w:r>
      <w:r w:rsidR="00E2684C" w:rsidRPr="00E2684C">
        <w:rPr>
          <w:sz w:val="28"/>
          <w:szCs w:val="28"/>
          <w:shd w:val="clear" w:color="auto" w:fill="FFFFFF"/>
        </w:rPr>
        <w:t>го поколения – нарисовать современного Пушкина – дало самые удивител</w:t>
      </w:r>
      <w:r w:rsidR="00E2684C" w:rsidRPr="00E2684C">
        <w:rPr>
          <w:sz w:val="28"/>
          <w:szCs w:val="28"/>
          <w:shd w:val="clear" w:color="auto" w:fill="FFFFFF"/>
        </w:rPr>
        <w:t>ь</w:t>
      </w:r>
      <w:r w:rsidR="00E2684C" w:rsidRPr="00E2684C">
        <w:rPr>
          <w:sz w:val="28"/>
          <w:szCs w:val="28"/>
          <w:shd w:val="clear" w:color="auto" w:fill="FFFFFF"/>
        </w:rPr>
        <w:t>ные результаты, таких пушкиных никто никогда не видел. По парку в этот день гуляли прекрасные барышни в нарядах пушкинской</w:t>
      </w:r>
      <w:r w:rsidR="00E2684C" w:rsidRPr="00C52183">
        <w:rPr>
          <w:sz w:val="28"/>
          <w:szCs w:val="28"/>
          <w:shd w:val="clear" w:color="auto" w:fill="FFFFFF"/>
        </w:rPr>
        <w:t xml:space="preserve"> эпохи, с ними мог сфотографироваться любой желающий</w:t>
      </w:r>
      <w:r w:rsidR="00E2684C">
        <w:rPr>
          <w:sz w:val="28"/>
          <w:szCs w:val="28"/>
          <w:shd w:val="clear" w:color="auto" w:fill="FFFFFF"/>
        </w:rPr>
        <w:t xml:space="preserve">, как и </w:t>
      </w:r>
      <w:r w:rsidR="00E2684C" w:rsidRPr="00E2684C">
        <w:rPr>
          <w:sz w:val="28"/>
          <w:szCs w:val="28"/>
        </w:rPr>
        <w:t xml:space="preserve"> принять участие в литерату</w:t>
      </w:r>
      <w:r w:rsidR="00E2684C" w:rsidRPr="00E2684C">
        <w:rPr>
          <w:sz w:val="28"/>
          <w:szCs w:val="28"/>
        </w:rPr>
        <w:t>р</w:t>
      </w:r>
      <w:r w:rsidR="00E2684C" w:rsidRPr="00E2684C">
        <w:rPr>
          <w:sz w:val="28"/>
          <w:szCs w:val="28"/>
        </w:rPr>
        <w:t>ном крокодиле – весёлой игре, в которой необходимо было без слов показать названия произведений великого поэта</w:t>
      </w:r>
      <w:r>
        <w:rPr>
          <w:sz w:val="28"/>
          <w:szCs w:val="28"/>
        </w:rPr>
        <w:t>»</w:t>
      </w:r>
      <w:r w:rsidR="00E2684C" w:rsidRPr="00E2684C">
        <w:rPr>
          <w:sz w:val="28"/>
          <w:szCs w:val="28"/>
        </w:rPr>
        <w:t>.</w:t>
      </w:r>
    </w:p>
    <w:p w:rsidR="00D746F9" w:rsidRPr="00A554E4" w:rsidRDefault="003D2033" w:rsidP="00C431B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Из других мероприятий</w:t>
      </w:r>
      <w:r w:rsidR="00292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посвященных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292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русскому языку,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следует отм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тить такие:</w:t>
      </w:r>
      <w:r w:rsidR="00C431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D746F9" w:rsidRPr="00C431BC">
        <w:rPr>
          <w:rFonts w:ascii="Times New Roman" w:hAnsi="Times New Roman" w:cs="Times New Roman"/>
          <w:i/>
          <w:sz w:val="28"/>
          <w:szCs w:val="28"/>
          <w:lang w:val="ru-RU"/>
        </w:rPr>
        <w:t>брейн-ринг</w:t>
      </w:r>
      <w:r w:rsidR="00D746F9" w:rsidRPr="00C431BC">
        <w:rPr>
          <w:rFonts w:ascii="Times New Roman" w:hAnsi="Times New Roman" w:cs="Times New Roman"/>
          <w:sz w:val="28"/>
          <w:szCs w:val="28"/>
          <w:lang w:val="ru-RU"/>
        </w:rPr>
        <w:t xml:space="preserve"> «Родной язык – душа народа!», </w:t>
      </w:r>
      <w:r w:rsidR="00525A72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D746F9" w:rsidRPr="00C431BC">
        <w:rPr>
          <w:rFonts w:ascii="Times New Roman" w:hAnsi="Times New Roman" w:cs="Times New Roman"/>
          <w:sz w:val="28"/>
          <w:szCs w:val="28"/>
          <w:lang w:val="ru-RU"/>
        </w:rPr>
        <w:t>Международному дню родного языка</w:t>
      </w:r>
      <w:r w:rsidR="00F6239E" w:rsidRPr="00C431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6239E" w:rsidRPr="00C431B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урок-викторину</w:t>
      </w:r>
      <w:r w:rsidR="00F6239E" w:rsidRPr="00C431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«В начале было слово» </w:t>
      </w:r>
      <w:r w:rsidR="00D746F9" w:rsidRPr="00C431BC">
        <w:rPr>
          <w:rFonts w:ascii="Times New Roman" w:hAnsi="Times New Roman" w:cs="Times New Roman"/>
          <w:sz w:val="28"/>
          <w:szCs w:val="28"/>
          <w:lang w:val="ru-RU"/>
        </w:rPr>
        <w:t>(МБ)</w:t>
      </w:r>
      <w:r w:rsidR="00525A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C4127" w:rsidRPr="006C41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акцию </w:t>
      </w:r>
      <w:r w:rsidR="006C4127" w:rsidRPr="006C4127">
        <w:rPr>
          <w:rFonts w:ascii="Times New Roman" w:hAnsi="Times New Roman" w:cs="Times New Roman"/>
          <w:sz w:val="28"/>
          <w:szCs w:val="28"/>
          <w:lang w:val="ru-RU"/>
        </w:rPr>
        <w:t>«Быть грамотным – это модно!»</w:t>
      </w:r>
      <w:r w:rsidR="006C41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C4127" w:rsidRPr="006C4127">
        <w:rPr>
          <w:rFonts w:ascii="Times New Roman" w:hAnsi="Times New Roman" w:cs="Times New Roman"/>
          <w:i/>
          <w:sz w:val="28"/>
          <w:szCs w:val="28"/>
          <w:lang w:val="ru-RU"/>
        </w:rPr>
        <w:t>конкурсно-игровую программу</w:t>
      </w:r>
      <w:r w:rsidR="006C4127" w:rsidRPr="006C4127">
        <w:rPr>
          <w:rFonts w:ascii="Times New Roman" w:hAnsi="Times New Roman" w:cs="Times New Roman"/>
          <w:sz w:val="28"/>
          <w:szCs w:val="28"/>
          <w:lang w:val="ru-RU"/>
        </w:rPr>
        <w:t xml:space="preserve"> «Будь гр</w:t>
      </w:r>
      <w:r w:rsidR="006C4127" w:rsidRPr="006C41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C4127" w:rsidRPr="006C4127">
        <w:rPr>
          <w:rFonts w:ascii="Times New Roman" w:hAnsi="Times New Roman" w:cs="Times New Roman"/>
          <w:sz w:val="28"/>
          <w:szCs w:val="28"/>
          <w:lang w:val="ru-RU"/>
        </w:rPr>
        <w:t>мотным – будь успешным!»</w:t>
      </w:r>
      <w:proofErr w:type="gramEnd"/>
      <w:r w:rsidR="006C4127">
        <w:rPr>
          <w:rFonts w:ascii="Times New Roman" w:hAnsi="Times New Roman" w:cs="Times New Roman"/>
          <w:sz w:val="28"/>
          <w:szCs w:val="28"/>
          <w:lang w:val="ru-RU"/>
        </w:rPr>
        <w:t xml:space="preserve"> (Степнинская с/б)</w:t>
      </w:r>
      <w:r w:rsidR="00E313E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313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б</w:t>
      </w:r>
      <w:r w:rsidR="00E313E6" w:rsidRPr="00E313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иблиотечный урок</w:t>
      </w:r>
      <w:r w:rsidR="00E313E6" w:rsidRPr="00E31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«Русской речи государь по прозванию Словарь»</w:t>
      </w:r>
      <w:r w:rsidR="00E31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(Листвянская с/б)</w:t>
      </w:r>
      <w:r w:rsidR="00A55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Литературная пя</w:t>
      </w:r>
      <w:r w:rsidR="00A55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</w:t>
      </w:r>
      <w:r w:rsidR="00A55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ница: </w:t>
      </w:r>
      <w:r w:rsidR="00A554E4" w:rsidRPr="00A554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урок филологии  </w:t>
      </w:r>
      <w:r w:rsidR="00A554E4" w:rsidRPr="00A554E4">
        <w:rPr>
          <w:rFonts w:ascii="Times New Roman" w:hAnsi="Times New Roman" w:cs="Times New Roman"/>
          <w:sz w:val="28"/>
          <w:szCs w:val="28"/>
          <w:lang w:val="ru-RU"/>
        </w:rPr>
        <w:t>«Самый главный грамотей»</w:t>
      </w:r>
      <w:r w:rsidR="00A554E4">
        <w:rPr>
          <w:rFonts w:ascii="Times New Roman" w:hAnsi="Times New Roman" w:cs="Times New Roman"/>
          <w:sz w:val="28"/>
          <w:szCs w:val="28"/>
          <w:lang w:val="ru-RU"/>
        </w:rPr>
        <w:t xml:space="preserve"> о Д. Розентале (</w:t>
      </w:r>
      <w:proofErr w:type="gramStart"/>
      <w:r w:rsidR="00A554E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A554E4">
        <w:rPr>
          <w:rFonts w:ascii="Times New Roman" w:hAnsi="Times New Roman" w:cs="Times New Roman"/>
          <w:sz w:val="28"/>
          <w:szCs w:val="28"/>
          <w:lang w:val="ru-RU"/>
        </w:rPr>
        <w:t>/б п. К</w:t>
      </w:r>
      <w:r w:rsidR="00A554E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554E4">
        <w:rPr>
          <w:rFonts w:ascii="Times New Roman" w:hAnsi="Times New Roman" w:cs="Times New Roman"/>
          <w:sz w:val="28"/>
          <w:szCs w:val="28"/>
          <w:lang w:val="ru-RU"/>
        </w:rPr>
        <w:t>рамкомбинат)</w:t>
      </w:r>
      <w:r w:rsidR="00E313E6" w:rsidRPr="00A55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E313E6" w:rsidRDefault="00C96671" w:rsidP="008172A1">
      <w:pPr>
        <w:pStyle w:val="a5"/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Брейн-ринг «Родной язык – душа народа!» проведен для второкурсников филиала строительно-монтажного колледжа. В</w:t>
      </w:r>
      <w:r w:rsidR="00E313E6" w:rsidRPr="005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идеоролик «21 февраля – Международный день родного языка» </w:t>
      </w:r>
      <w:r w:rsidRPr="005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познакомил с </w:t>
      </w:r>
      <w:r w:rsidR="00E313E6" w:rsidRPr="005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</w:t>
      </w:r>
      <w:r w:rsidRPr="005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E313E6" w:rsidRPr="005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 и традиция</w:t>
      </w:r>
      <w:r w:rsidRPr="005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праздника</w:t>
      </w:r>
      <w:r w:rsidR="00E313E6" w:rsidRPr="005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313E6" w:rsidRPr="00E3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состояла из трёх туров, в каждом было по 5-8 заданий.</w:t>
      </w:r>
      <w:r w:rsidRPr="005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E13" w:rsidRPr="005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Играли три команды. </w:t>
      </w:r>
      <w:r w:rsidR="00E313E6" w:rsidRPr="00E3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туре ребята разгадывали языковые загадки. Во втором туре участники выполняли задания письменно. Особенно интересными оказались задания по морфологии: указать существительное женского рода, назвать жителей городов и определить части речи. </w:t>
      </w:r>
      <w:r w:rsidR="005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313E6" w:rsidRPr="00E3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ретий тур был решающи</w:t>
      </w:r>
      <w:r w:rsidR="005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313E6" w:rsidRPr="00E3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E13" w:rsidRPr="00E3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</w:t>
      </w:r>
      <w:r w:rsidR="005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56E13" w:rsidRPr="00E3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</w:t>
      </w:r>
      <w:r w:rsidR="00E313E6" w:rsidRPr="00E3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наиболее сильны</w:t>
      </w:r>
      <w:r w:rsidR="005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313E6" w:rsidRPr="00E3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накалу. Запомнился конкурс-презентация «В мире фразеологизмов», где ребята выбирали к р</w:t>
      </w:r>
      <w:r w:rsidR="00E313E6" w:rsidRPr="00E3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313E6" w:rsidRPr="00E3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сункам соответствующее устойчивое выражение</w:t>
      </w:r>
      <w:r w:rsidR="005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13E6" w:rsidRPr="00E3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успешно прошли конкурсы скороговорок</w:t>
      </w:r>
      <w:r w:rsidR="0055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313E6" w:rsidRPr="00E3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«Орфоэпический», </w:t>
      </w:r>
      <w:r w:rsidR="00C95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="00E313E6" w:rsidRPr="00E3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</w:t>
      </w:r>
      <w:r w:rsidR="00C95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313E6" w:rsidRPr="00E3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 w:rsidR="00C95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313E6" w:rsidRPr="00E3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</w:t>
      </w:r>
      <w:r w:rsidR="00C95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E313E6" w:rsidRPr="00E3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заимствованные слова русскими эквивалентами. </w:t>
      </w:r>
    </w:p>
    <w:p w:rsidR="007F5A64" w:rsidRPr="00E313E6" w:rsidRDefault="007F5A64" w:rsidP="007F5A64">
      <w:pPr>
        <w:pStyle w:val="a5"/>
        <w:shd w:val="clear" w:color="auto" w:fill="FFFFFF"/>
        <w:tabs>
          <w:tab w:val="left" w:pos="426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4D9" w:rsidRPr="00502878" w:rsidRDefault="000A24D9" w:rsidP="008172A1">
      <w:pPr>
        <w:pStyle w:val="a5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28" w:name="_Toc499728949"/>
      <w:bookmarkStart w:id="29" w:name="_Toc29987220"/>
      <w:r w:rsidRPr="0050287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Экологическое просвещение</w:t>
      </w:r>
      <w:bookmarkEnd w:id="28"/>
      <w:bookmarkEnd w:id="29"/>
    </w:p>
    <w:p w:rsidR="00EE1A77" w:rsidRPr="00F44748" w:rsidRDefault="00F44748" w:rsidP="00DB3A4F">
      <w:pPr>
        <w:pStyle w:val="a5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748">
        <w:rPr>
          <w:rFonts w:ascii="Times New Roman" w:hAnsi="Times New Roman" w:cs="Times New Roman"/>
          <w:iCs/>
          <w:sz w:val="28"/>
          <w:szCs w:val="28"/>
        </w:rPr>
        <w:t xml:space="preserve">Наиболее популярные </w:t>
      </w:r>
      <w:r>
        <w:rPr>
          <w:rFonts w:ascii="Times New Roman" w:hAnsi="Times New Roman" w:cs="Times New Roman"/>
          <w:iCs/>
          <w:sz w:val="28"/>
          <w:szCs w:val="28"/>
        </w:rPr>
        <w:t xml:space="preserve">формы мероприятий этого направления: </w:t>
      </w:r>
      <w:r w:rsidR="00525A72"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Pr="00F44748">
        <w:rPr>
          <w:rFonts w:ascii="Times New Roman" w:hAnsi="Times New Roman" w:cs="Times New Roman"/>
          <w:i/>
          <w:iCs/>
          <w:sz w:val="28"/>
          <w:szCs w:val="28"/>
        </w:rPr>
        <w:t>кол</w:t>
      </w:r>
      <w:r w:rsidRPr="00F44748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F44748">
        <w:rPr>
          <w:rFonts w:ascii="Times New Roman" w:hAnsi="Times New Roman" w:cs="Times New Roman"/>
          <w:i/>
          <w:iCs/>
          <w:sz w:val="28"/>
          <w:szCs w:val="28"/>
        </w:rPr>
        <w:t>гический урок</w:t>
      </w:r>
      <w:r w:rsidR="00C92EAD">
        <w:rPr>
          <w:rFonts w:ascii="Times New Roman" w:hAnsi="Times New Roman" w:cs="Times New Roman"/>
          <w:i/>
          <w:iCs/>
          <w:sz w:val="28"/>
          <w:szCs w:val="28"/>
        </w:rPr>
        <w:t xml:space="preserve">, беседа, </w:t>
      </w:r>
      <w:r w:rsidR="008D70F3">
        <w:rPr>
          <w:rFonts w:ascii="Times New Roman" w:hAnsi="Times New Roman" w:cs="Times New Roman"/>
          <w:i/>
          <w:iCs/>
          <w:sz w:val="28"/>
          <w:szCs w:val="28"/>
        </w:rPr>
        <w:t xml:space="preserve">экологическая </w:t>
      </w:r>
      <w:r w:rsidR="00C92EAD">
        <w:rPr>
          <w:rFonts w:ascii="Times New Roman" w:hAnsi="Times New Roman" w:cs="Times New Roman"/>
          <w:i/>
          <w:iCs/>
          <w:sz w:val="28"/>
          <w:szCs w:val="28"/>
        </w:rPr>
        <w:t>акция, викторина</w:t>
      </w:r>
      <w:r w:rsidR="007F5A64">
        <w:rPr>
          <w:rFonts w:ascii="Times New Roman" w:hAnsi="Times New Roman" w:cs="Times New Roman"/>
          <w:i/>
          <w:iCs/>
          <w:sz w:val="28"/>
          <w:szCs w:val="28"/>
        </w:rPr>
        <w:t>, День информации</w:t>
      </w:r>
      <w:r w:rsidR="00C92EA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4474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E1A77" w:rsidRPr="00666596" w:rsidRDefault="00C92EAD" w:rsidP="00DB3A4F">
      <w:pPr>
        <w:pStyle w:val="a5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BB">
        <w:rPr>
          <w:rFonts w:ascii="Times New Roman" w:hAnsi="Times New Roman" w:cs="Times New Roman"/>
          <w:i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EAD">
        <w:rPr>
          <w:rFonts w:ascii="Times New Roman" w:hAnsi="Times New Roman" w:cs="Times New Roman"/>
          <w:sz w:val="28"/>
          <w:szCs w:val="28"/>
        </w:rPr>
        <w:t>«Тебе и мне нужна земля»  по сбору использованных батареек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в районе с 2017 г. </w:t>
      </w:r>
      <w:r w:rsidRPr="00C92EAD">
        <w:rPr>
          <w:rFonts w:ascii="Times New Roman" w:hAnsi="Times New Roman" w:cs="Times New Roman"/>
          <w:sz w:val="28"/>
          <w:szCs w:val="28"/>
        </w:rPr>
        <w:t xml:space="preserve"> </w:t>
      </w:r>
      <w:r w:rsidR="00666596" w:rsidRPr="00666596">
        <w:rPr>
          <w:rFonts w:ascii="Times New Roman" w:hAnsi="Times New Roman" w:cs="Times New Roman"/>
          <w:sz w:val="28"/>
          <w:szCs w:val="28"/>
        </w:rPr>
        <w:t xml:space="preserve">В фойе межпоселенческой библиотеки </w:t>
      </w:r>
      <w:r w:rsidR="00F93073">
        <w:rPr>
          <w:rFonts w:ascii="Times New Roman" w:hAnsi="Times New Roman" w:cs="Times New Roman"/>
          <w:sz w:val="28"/>
          <w:szCs w:val="28"/>
        </w:rPr>
        <w:t xml:space="preserve">стоят </w:t>
      </w:r>
      <w:r w:rsidR="00666596" w:rsidRPr="00666596">
        <w:rPr>
          <w:rFonts w:ascii="Times New Roman" w:hAnsi="Times New Roman" w:cs="Times New Roman"/>
          <w:sz w:val="28"/>
          <w:szCs w:val="28"/>
        </w:rPr>
        <w:t xml:space="preserve">5-литровые пластиковые бутылки-контейнеры для сбора батареек, рядом - информация об акции. </w:t>
      </w:r>
      <w:r w:rsidR="00F93073">
        <w:rPr>
          <w:rFonts w:ascii="Times New Roman" w:hAnsi="Times New Roman" w:cs="Times New Roman"/>
          <w:sz w:val="28"/>
          <w:szCs w:val="28"/>
        </w:rPr>
        <w:t xml:space="preserve">За три года </w:t>
      </w:r>
      <w:r w:rsidR="00666596" w:rsidRPr="00666596">
        <w:rPr>
          <w:rFonts w:ascii="Times New Roman" w:hAnsi="Times New Roman" w:cs="Times New Roman"/>
          <w:sz w:val="28"/>
          <w:szCs w:val="28"/>
        </w:rPr>
        <w:t xml:space="preserve">наполнены и вывезены в Новосибирск, в организацию, которая занимается приемом этих видов отходов, </w:t>
      </w:r>
      <w:r w:rsidR="00F93073">
        <w:rPr>
          <w:rFonts w:ascii="Times New Roman" w:hAnsi="Times New Roman" w:cs="Times New Roman"/>
          <w:sz w:val="28"/>
          <w:szCs w:val="28"/>
        </w:rPr>
        <w:t>не менее д</w:t>
      </w:r>
      <w:r w:rsidR="00F93073">
        <w:rPr>
          <w:rFonts w:ascii="Times New Roman" w:hAnsi="Times New Roman" w:cs="Times New Roman"/>
          <w:sz w:val="28"/>
          <w:szCs w:val="28"/>
        </w:rPr>
        <w:t>е</w:t>
      </w:r>
      <w:r w:rsidR="00F93073">
        <w:rPr>
          <w:rFonts w:ascii="Times New Roman" w:hAnsi="Times New Roman" w:cs="Times New Roman"/>
          <w:sz w:val="28"/>
          <w:szCs w:val="28"/>
        </w:rPr>
        <w:t xml:space="preserve">сяти </w:t>
      </w:r>
      <w:r w:rsidR="00666596" w:rsidRPr="00666596">
        <w:rPr>
          <w:rFonts w:ascii="Times New Roman" w:hAnsi="Times New Roman" w:cs="Times New Roman"/>
          <w:sz w:val="28"/>
          <w:szCs w:val="28"/>
        </w:rPr>
        <w:t>5-литровы</w:t>
      </w:r>
      <w:r w:rsidR="00F93073">
        <w:rPr>
          <w:rFonts w:ascii="Times New Roman" w:hAnsi="Times New Roman" w:cs="Times New Roman"/>
          <w:sz w:val="28"/>
          <w:szCs w:val="28"/>
        </w:rPr>
        <w:t>х</w:t>
      </w:r>
      <w:r w:rsidR="00666596" w:rsidRPr="00666596">
        <w:rPr>
          <w:rFonts w:ascii="Times New Roman" w:hAnsi="Times New Roman" w:cs="Times New Roman"/>
          <w:sz w:val="28"/>
          <w:szCs w:val="28"/>
        </w:rPr>
        <w:t xml:space="preserve"> бутыл</w:t>
      </w:r>
      <w:r w:rsidR="00F93073">
        <w:rPr>
          <w:rFonts w:ascii="Times New Roman" w:hAnsi="Times New Roman" w:cs="Times New Roman"/>
          <w:sz w:val="28"/>
          <w:szCs w:val="28"/>
        </w:rPr>
        <w:t>о</w:t>
      </w:r>
      <w:r w:rsidR="00666596" w:rsidRPr="00666596">
        <w:rPr>
          <w:rFonts w:ascii="Times New Roman" w:hAnsi="Times New Roman" w:cs="Times New Roman"/>
          <w:sz w:val="28"/>
          <w:szCs w:val="28"/>
        </w:rPr>
        <w:t>к-контейнер</w:t>
      </w:r>
      <w:r w:rsidR="00F93073">
        <w:rPr>
          <w:rFonts w:ascii="Times New Roman" w:hAnsi="Times New Roman" w:cs="Times New Roman"/>
          <w:sz w:val="28"/>
          <w:szCs w:val="28"/>
        </w:rPr>
        <w:t>ов.</w:t>
      </w:r>
    </w:p>
    <w:p w:rsidR="00E2684C" w:rsidRPr="00E2684C" w:rsidRDefault="00E2684C" w:rsidP="00C92EAD">
      <w:pPr>
        <w:pStyle w:val="a5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</w:pPr>
      <w:r w:rsidRPr="00E2684C">
        <w:rPr>
          <w:rFonts w:ascii="Times New Roman" w:hAnsi="Times New Roman" w:cs="Times New Roman"/>
          <w:sz w:val="28"/>
          <w:szCs w:val="28"/>
        </w:rPr>
        <w:t xml:space="preserve">Любимый праздник линёвских библиотекарей и читателей – </w:t>
      </w:r>
      <w:r w:rsidR="001A7AB4">
        <w:rPr>
          <w:rFonts w:ascii="Times New Roman" w:hAnsi="Times New Roman" w:cs="Times New Roman"/>
          <w:sz w:val="28"/>
          <w:szCs w:val="28"/>
        </w:rPr>
        <w:t>М</w:t>
      </w:r>
      <w:r w:rsidRPr="00E2684C">
        <w:rPr>
          <w:rFonts w:ascii="Times New Roman" w:hAnsi="Times New Roman" w:cs="Times New Roman"/>
          <w:sz w:val="28"/>
          <w:szCs w:val="28"/>
        </w:rPr>
        <w:t>еждун</w:t>
      </w:r>
      <w:r w:rsidRPr="00E2684C">
        <w:rPr>
          <w:rFonts w:ascii="Times New Roman" w:hAnsi="Times New Roman" w:cs="Times New Roman"/>
          <w:sz w:val="28"/>
          <w:szCs w:val="28"/>
        </w:rPr>
        <w:t>а</w:t>
      </w:r>
      <w:r w:rsidRPr="00E2684C">
        <w:rPr>
          <w:rFonts w:ascii="Times New Roman" w:hAnsi="Times New Roman" w:cs="Times New Roman"/>
          <w:sz w:val="28"/>
          <w:szCs w:val="28"/>
        </w:rPr>
        <w:t xml:space="preserve">родный день кошек, потому что </w:t>
      </w:r>
      <w:r w:rsidR="00430B91">
        <w:rPr>
          <w:rFonts w:ascii="Times New Roman" w:hAnsi="Times New Roman" w:cs="Times New Roman"/>
          <w:sz w:val="28"/>
          <w:szCs w:val="28"/>
        </w:rPr>
        <w:t xml:space="preserve">в поселковой библиотеке </w:t>
      </w:r>
      <w:r w:rsidRPr="00E2684C">
        <w:rPr>
          <w:rFonts w:ascii="Times New Roman" w:hAnsi="Times New Roman" w:cs="Times New Roman"/>
          <w:sz w:val="28"/>
          <w:szCs w:val="28"/>
        </w:rPr>
        <w:t xml:space="preserve">уже два года как живут Соня и Ася, бывшие бездомные, а ныне библиотечные кошки. В настоящее время обе стерилизованы, привиты, проходят регулярный осмотр, благо ветеринар посёлка – читатель библиотеки. С появлением Сони и Аси праздник кошек отмечается особенно радостно. Так, на этот раз свои двери открыло  </w:t>
      </w:r>
      <w:r w:rsidRPr="009D5B0C">
        <w:rPr>
          <w:rFonts w:ascii="Times New Roman" w:hAnsi="Times New Roman" w:cs="Times New Roman"/>
          <w:i/>
          <w:sz w:val="28"/>
          <w:szCs w:val="28"/>
        </w:rPr>
        <w:t>БиблиоКОТОкафе</w:t>
      </w:r>
      <w:r w:rsidRPr="00E2684C">
        <w:rPr>
          <w:rFonts w:ascii="Times New Roman" w:hAnsi="Times New Roman" w:cs="Times New Roman"/>
          <w:sz w:val="28"/>
          <w:szCs w:val="28"/>
        </w:rPr>
        <w:t xml:space="preserve">  «Безумное чаепитие». Его посетителям были </w:t>
      </w:r>
      <w:r w:rsidRPr="00E2684C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предложены: </w:t>
      </w:r>
      <w:r w:rsidRPr="00D361BB">
        <w:rPr>
          <w:rFonts w:ascii="Times New Roman" w:hAnsi="Times New Roman" w:cs="Times New Roman"/>
          <w:i/>
          <w:sz w:val="28"/>
          <w:szCs w:val="28"/>
        </w:rPr>
        <w:t>викторина</w:t>
      </w:r>
      <w:r w:rsidRPr="00E2684C">
        <w:rPr>
          <w:rFonts w:ascii="Times New Roman" w:hAnsi="Times New Roman" w:cs="Times New Roman"/>
          <w:sz w:val="28"/>
          <w:szCs w:val="28"/>
        </w:rPr>
        <w:t xml:space="preserve"> «Сказочные коты», просмотр выступлений артистов театра Ю. Куклачёва  «Весёлая КОТовасия» и фотокомпозиция библиоте</w:t>
      </w:r>
      <w:r w:rsidRPr="00E2684C">
        <w:rPr>
          <w:rFonts w:ascii="Times New Roman" w:hAnsi="Times New Roman" w:cs="Times New Roman"/>
          <w:sz w:val="28"/>
          <w:szCs w:val="28"/>
        </w:rPr>
        <w:t>ч</w:t>
      </w:r>
      <w:r w:rsidRPr="00E2684C">
        <w:rPr>
          <w:rFonts w:ascii="Times New Roman" w:hAnsi="Times New Roman" w:cs="Times New Roman"/>
          <w:sz w:val="28"/>
          <w:szCs w:val="28"/>
        </w:rPr>
        <w:t>ных красавиц «Найди кота». Если бы в этот день в качестве показателей р</w:t>
      </w:r>
      <w:r w:rsidRPr="00E2684C">
        <w:rPr>
          <w:rFonts w:ascii="Times New Roman" w:hAnsi="Times New Roman" w:cs="Times New Roman"/>
          <w:sz w:val="28"/>
          <w:szCs w:val="28"/>
        </w:rPr>
        <w:t>а</w:t>
      </w:r>
      <w:r w:rsidRPr="00E2684C">
        <w:rPr>
          <w:rFonts w:ascii="Times New Roman" w:hAnsi="Times New Roman" w:cs="Times New Roman"/>
          <w:sz w:val="28"/>
          <w:szCs w:val="28"/>
        </w:rPr>
        <w:t>боты учитывались не количество посещений, а время, проведённое читат</w:t>
      </w:r>
      <w:r w:rsidRPr="00E2684C">
        <w:rPr>
          <w:rFonts w:ascii="Times New Roman" w:hAnsi="Times New Roman" w:cs="Times New Roman"/>
          <w:sz w:val="28"/>
          <w:szCs w:val="28"/>
        </w:rPr>
        <w:t>е</w:t>
      </w:r>
      <w:r w:rsidRPr="00E2684C">
        <w:rPr>
          <w:rFonts w:ascii="Times New Roman" w:hAnsi="Times New Roman" w:cs="Times New Roman"/>
          <w:sz w:val="28"/>
          <w:szCs w:val="28"/>
        </w:rPr>
        <w:t xml:space="preserve">лями в библиотеке, Линёвская </w:t>
      </w:r>
      <w:proofErr w:type="gramStart"/>
      <w:r w:rsidRPr="00E2684C">
        <w:rPr>
          <w:rFonts w:ascii="Times New Roman" w:hAnsi="Times New Roman" w:cs="Times New Roman"/>
          <w:sz w:val="28"/>
          <w:szCs w:val="28"/>
        </w:rPr>
        <w:t>поселковая</w:t>
      </w:r>
      <w:proofErr w:type="gramEnd"/>
      <w:r w:rsidRPr="00E2684C">
        <w:rPr>
          <w:rFonts w:ascii="Times New Roman" w:hAnsi="Times New Roman" w:cs="Times New Roman"/>
          <w:sz w:val="28"/>
          <w:szCs w:val="28"/>
        </w:rPr>
        <w:t xml:space="preserve"> побила бы все рекорды.</w:t>
      </w:r>
    </w:p>
    <w:p w:rsidR="00C92EAD" w:rsidRPr="00F17EF5" w:rsidRDefault="00DB3A4F" w:rsidP="001A7AB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4569D">
        <w:rPr>
          <w:b/>
          <w:i/>
          <w:color w:val="00000A"/>
          <w:sz w:val="28"/>
          <w:szCs w:val="28"/>
        </w:rPr>
        <w:t>Распространению</w:t>
      </w:r>
      <w:r w:rsidRPr="00DB3A4F">
        <w:rPr>
          <w:color w:val="00000A"/>
          <w:sz w:val="28"/>
          <w:szCs w:val="28"/>
        </w:rPr>
        <w:t xml:space="preserve"> </w:t>
      </w:r>
      <w:r w:rsidRPr="00B4569D">
        <w:rPr>
          <w:b/>
          <w:i/>
          <w:color w:val="00000A"/>
          <w:sz w:val="28"/>
          <w:szCs w:val="28"/>
        </w:rPr>
        <w:t>экологических знаний</w:t>
      </w:r>
      <w:r>
        <w:rPr>
          <w:color w:val="00000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4569D">
        <w:rPr>
          <w:b/>
          <w:i/>
          <w:sz w:val="28"/>
          <w:szCs w:val="28"/>
        </w:rPr>
        <w:t>повышению</w:t>
      </w:r>
      <w:r>
        <w:rPr>
          <w:sz w:val="28"/>
          <w:szCs w:val="28"/>
        </w:rPr>
        <w:t xml:space="preserve"> </w:t>
      </w:r>
      <w:r w:rsidRPr="00B4569D">
        <w:rPr>
          <w:b/>
          <w:i/>
          <w:sz w:val="28"/>
          <w:szCs w:val="28"/>
        </w:rPr>
        <w:t xml:space="preserve">экологической культуры </w:t>
      </w:r>
      <w:r>
        <w:rPr>
          <w:sz w:val="28"/>
          <w:szCs w:val="28"/>
        </w:rPr>
        <w:t xml:space="preserve">населения значительное внимание </w:t>
      </w:r>
      <w:r w:rsidRPr="00B4569D">
        <w:rPr>
          <w:b/>
          <w:i/>
          <w:sz w:val="28"/>
          <w:szCs w:val="28"/>
        </w:rPr>
        <w:t>уделяют</w:t>
      </w:r>
      <w:r>
        <w:rPr>
          <w:sz w:val="28"/>
          <w:szCs w:val="28"/>
        </w:rPr>
        <w:t xml:space="preserve"> </w:t>
      </w:r>
      <w:r w:rsidRPr="00B4569D">
        <w:rPr>
          <w:b/>
          <w:i/>
          <w:sz w:val="28"/>
          <w:szCs w:val="28"/>
        </w:rPr>
        <w:t>сельские библиот</w:t>
      </w:r>
      <w:r w:rsidRPr="00B4569D">
        <w:rPr>
          <w:b/>
          <w:i/>
          <w:sz w:val="28"/>
          <w:szCs w:val="28"/>
        </w:rPr>
        <w:t>е</w:t>
      </w:r>
      <w:r w:rsidRPr="00B4569D">
        <w:rPr>
          <w:b/>
          <w:i/>
          <w:sz w:val="28"/>
          <w:szCs w:val="28"/>
        </w:rPr>
        <w:t>ки</w:t>
      </w:r>
      <w:r>
        <w:rPr>
          <w:sz w:val="28"/>
          <w:szCs w:val="28"/>
        </w:rPr>
        <w:t>.</w:t>
      </w:r>
      <w:r w:rsidR="003E77FC">
        <w:rPr>
          <w:sz w:val="28"/>
          <w:szCs w:val="28"/>
        </w:rPr>
        <w:t xml:space="preserve"> </w:t>
      </w:r>
      <w:r w:rsidR="003E77FC" w:rsidRPr="003E77FC">
        <w:rPr>
          <w:i/>
          <w:color w:val="000000"/>
          <w:sz w:val="28"/>
          <w:szCs w:val="28"/>
        </w:rPr>
        <w:t>Виртуальная экспозиция</w:t>
      </w:r>
      <w:r w:rsidR="003E77FC" w:rsidRPr="003E77FC">
        <w:rPr>
          <w:color w:val="000000"/>
          <w:sz w:val="28"/>
          <w:szCs w:val="28"/>
        </w:rPr>
        <w:t xml:space="preserve"> </w:t>
      </w:r>
      <w:r w:rsidR="003E77FC" w:rsidRPr="003E77FC">
        <w:rPr>
          <w:color w:val="000000"/>
          <w:sz w:val="28"/>
          <w:szCs w:val="28"/>
        </w:rPr>
        <w:tab/>
        <w:t>«Экологический ноктюрн»</w:t>
      </w:r>
      <w:r w:rsidR="003E77FC">
        <w:rPr>
          <w:color w:val="000000"/>
          <w:sz w:val="28"/>
          <w:szCs w:val="28"/>
        </w:rPr>
        <w:t xml:space="preserve"> погрузила читателей Евсинской </w:t>
      </w:r>
      <w:proofErr w:type="gramStart"/>
      <w:r w:rsidR="003E77FC">
        <w:rPr>
          <w:color w:val="000000"/>
          <w:sz w:val="28"/>
          <w:szCs w:val="28"/>
        </w:rPr>
        <w:t>с</w:t>
      </w:r>
      <w:proofErr w:type="gramEnd"/>
      <w:r w:rsidR="003E77FC">
        <w:rPr>
          <w:color w:val="000000"/>
          <w:sz w:val="28"/>
          <w:szCs w:val="28"/>
        </w:rPr>
        <w:t xml:space="preserve">/б </w:t>
      </w:r>
      <w:proofErr w:type="gramStart"/>
      <w:r w:rsidR="003E77FC" w:rsidRPr="003E77FC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3E77FC" w:rsidRPr="003E77FC">
        <w:rPr>
          <w:color w:val="000000"/>
          <w:sz w:val="28"/>
          <w:szCs w:val="28"/>
          <w:shd w:val="clear" w:color="auto" w:fill="FFFFFF"/>
        </w:rPr>
        <w:t xml:space="preserve"> виртуальный мир сибирского леса – цветы, птицы, живо</w:t>
      </w:r>
      <w:r w:rsidR="003E77FC" w:rsidRPr="003E77FC">
        <w:rPr>
          <w:color w:val="000000"/>
          <w:sz w:val="28"/>
          <w:szCs w:val="28"/>
          <w:shd w:val="clear" w:color="auto" w:fill="FFFFFF"/>
        </w:rPr>
        <w:t>т</w:t>
      </w:r>
      <w:r w:rsidR="003E77FC" w:rsidRPr="003E77FC">
        <w:rPr>
          <w:color w:val="000000"/>
          <w:sz w:val="28"/>
          <w:szCs w:val="28"/>
          <w:shd w:val="clear" w:color="auto" w:fill="FFFFFF"/>
        </w:rPr>
        <w:t>ные</w:t>
      </w:r>
      <w:r w:rsidR="003E77FC">
        <w:rPr>
          <w:color w:val="000000"/>
          <w:sz w:val="28"/>
          <w:szCs w:val="28"/>
          <w:shd w:val="clear" w:color="auto" w:fill="FFFFFF"/>
        </w:rPr>
        <w:t>.</w:t>
      </w:r>
      <w:r w:rsidR="00C92EAD">
        <w:rPr>
          <w:color w:val="000000"/>
          <w:sz w:val="28"/>
          <w:szCs w:val="28"/>
          <w:shd w:val="clear" w:color="auto" w:fill="FFFFFF"/>
        </w:rPr>
        <w:t xml:space="preserve"> </w:t>
      </w:r>
      <w:r w:rsidR="0088758E">
        <w:rPr>
          <w:sz w:val="28"/>
          <w:szCs w:val="28"/>
        </w:rPr>
        <w:t>М</w:t>
      </w:r>
      <w:r w:rsidR="0088758E" w:rsidRPr="0088758E">
        <w:rPr>
          <w:rFonts w:eastAsia="Calibri"/>
          <w:sz w:val="28"/>
          <w:szCs w:val="28"/>
        </w:rPr>
        <w:t xml:space="preserve">артовскую </w:t>
      </w:r>
      <w:r w:rsidR="0088758E" w:rsidRPr="00D361BB">
        <w:rPr>
          <w:rFonts w:eastAsia="Calibri"/>
          <w:i/>
          <w:sz w:val="28"/>
          <w:szCs w:val="28"/>
        </w:rPr>
        <w:t>акцию</w:t>
      </w:r>
      <w:r w:rsidR="0088758E" w:rsidRPr="0088758E">
        <w:rPr>
          <w:rFonts w:eastAsia="Calibri"/>
          <w:sz w:val="28"/>
          <w:szCs w:val="28"/>
        </w:rPr>
        <w:t xml:space="preserve"> «Скворечник»</w:t>
      </w:r>
      <w:r w:rsidR="0088758E" w:rsidRPr="0088758E">
        <w:rPr>
          <w:sz w:val="28"/>
          <w:szCs w:val="28"/>
        </w:rPr>
        <w:t xml:space="preserve"> организовал</w:t>
      </w:r>
      <w:r w:rsidR="001A7AB4">
        <w:rPr>
          <w:sz w:val="28"/>
          <w:szCs w:val="28"/>
        </w:rPr>
        <w:t>и</w:t>
      </w:r>
      <w:r w:rsidR="0088758E" w:rsidRPr="0088758E">
        <w:rPr>
          <w:sz w:val="28"/>
          <w:szCs w:val="28"/>
        </w:rPr>
        <w:t xml:space="preserve"> Агролесовская </w:t>
      </w:r>
      <w:r w:rsidR="001A7AB4">
        <w:rPr>
          <w:sz w:val="28"/>
          <w:szCs w:val="28"/>
        </w:rPr>
        <w:t>и Пр</w:t>
      </w:r>
      <w:r w:rsidR="001A7AB4">
        <w:rPr>
          <w:sz w:val="28"/>
          <w:szCs w:val="28"/>
        </w:rPr>
        <w:t>е</w:t>
      </w:r>
      <w:r w:rsidR="001A7AB4">
        <w:rPr>
          <w:sz w:val="28"/>
          <w:szCs w:val="28"/>
        </w:rPr>
        <w:t xml:space="preserve">ображенская </w:t>
      </w:r>
      <w:proofErr w:type="gramStart"/>
      <w:r w:rsidR="0088758E" w:rsidRPr="0088758E">
        <w:rPr>
          <w:sz w:val="28"/>
          <w:szCs w:val="28"/>
        </w:rPr>
        <w:t>с/б</w:t>
      </w:r>
      <w:proofErr w:type="gramEnd"/>
      <w:r w:rsidR="008D70F3">
        <w:rPr>
          <w:sz w:val="28"/>
          <w:szCs w:val="28"/>
        </w:rPr>
        <w:t xml:space="preserve">, декабрьскую </w:t>
      </w:r>
      <w:r w:rsidR="008D70F3" w:rsidRPr="00D361BB">
        <w:rPr>
          <w:i/>
          <w:sz w:val="28"/>
          <w:szCs w:val="28"/>
        </w:rPr>
        <w:t>культурно – экологическую акцию</w:t>
      </w:r>
      <w:r w:rsidR="008D70F3" w:rsidRPr="0081550A">
        <w:rPr>
          <w:sz w:val="28"/>
          <w:szCs w:val="28"/>
        </w:rPr>
        <w:t xml:space="preserve"> «Сбережем зеленую ель!»</w:t>
      </w:r>
      <w:r w:rsidR="008D70F3">
        <w:rPr>
          <w:sz w:val="28"/>
          <w:szCs w:val="28"/>
        </w:rPr>
        <w:t xml:space="preserve"> - Листвянскаяс/б</w:t>
      </w:r>
      <w:r w:rsidR="0088758E" w:rsidRPr="0088758E">
        <w:rPr>
          <w:sz w:val="28"/>
          <w:szCs w:val="28"/>
        </w:rPr>
        <w:t>.</w:t>
      </w:r>
      <w:r w:rsidR="00C92EAD">
        <w:rPr>
          <w:sz w:val="28"/>
          <w:szCs w:val="28"/>
        </w:rPr>
        <w:t xml:space="preserve"> </w:t>
      </w:r>
      <w:r w:rsidR="008D70F3">
        <w:rPr>
          <w:sz w:val="28"/>
          <w:szCs w:val="28"/>
        </w:rPr>
        <w:t>В</w:t>
      </w:r>
      <w:r w:rsidR="00C92EAD">
        <w:rPr>
          <w:sz w:val="28"/>
          <w:szCs w:val="28"/>
        </w:rPr>
        <w:t xml:space="preserve"> </w:t>
      </w:r>
      <w:r w:rsidR="00C92EAD" w:rsidRPr="00F17EF5">
        <w:rPr>
          <w:color w:val="000000"/>
          <w:sz w:val="28"/>
          <w:szCs w:val="28"/>
        </w:rPr>
        <w:t>Недел</w:t>
      </w:r>
      <w:r w:rsidR="00C92EAD">
        <w:rPr>
          <w:color w:val="000000"/>
          <w:sz w:val="28"/>
          <w:szCs w:val="28"/>
        </w:rPr>
        <w:t>ю</w:t>
      </w:r>
      <w:r w:rsidR="00C92EAD" w:rsidRPr="00F17EF5">
        <w:rPr>
          <w:color w:val="000000"/>
          <w:sz w:val="28"/>
          <w:szCs w:val="28"/>
        </w:rPr>
        <w:t xml:space="preserve"> чтения в Искитимском районе библиотекарь Сосновской </w:t>
      </w:r>
      <w:proofErr w:type="gramStart"/>
      <w:r w:rsidR="00C92EAD">
        <w:rPr>
          <w:color w:val="000000"/>
          <w:sz w:val="28"/>
          <w:szCs w:val="28"/>
        </w:rPr>
        <w:t>с/б</w:t>
      </w:r>
      <w:proofErr w:type="gramEnd"/>
      <w:r w:rsidR="00C92EAD">
        <w:rPr>
          <w:color w:val="000000"/>
          <w:sz w:val="28"/>
          <w:szCs w:val="28"/>
        </w:rPr>
        <w:t xml:space="preserve"> </w:t>
      </w:r>
      <w:r w:rsidR="00C92EAD" w:rsidRPr="00F17EF5">
        <w:rPr>
          <w:color w:val="000000"/>
          <w:sz w:val="28"/>
          <w:szCs w:val="28"/>
        </w:rPr>
        <w:t xml:space="preserve">провела </w:t>
      </w:r>
      <w:r w:rsidR="00C92EAD" w:rsidRPr="00D361BB">
        <w:rPr>
          <w:i/>
          <w:color w:val="000000"/>
          <w:sz w:val="28"/>
          <w:szCs w:val="28"/>
        </w:rPr>
        <w:t>литературно-поэтический час</w:t>
      </w:r>
      <w:r w:rsidR="00C92EAD" w:rsidRPr="00F17EF5">
        <w:rPr>
          <w:color w:val="000000"/>
          <w:sz w:val="28"/>
          <w:szCs w:val="28"/>
        </w:rPr>
        <w:t xml:space="preserve"> «Здравствуй, осень золотая»</w:t>
      </w:r>
      <w:r w:rsidR="00C92EAD">
        <w:rPr>
          <w:color w:val="000000"/>
          <w:sz w:val="28"/>
          <w:szCs w:val="28"/>
        </w:rPr>
        <w:t xml:space="preserve"> </w:t>
      </w:r>
      <w:r w:rsidR="00C92EAD" w:rsidRPr="00F17EF5">
        <w:rPr>
          <w:color w:val="000000"/>
          <w:sz w:val="28"/>
          <w:szCs w:val="28"/>
        </w:rPr>
        <w:t>в лесу. Присутствующие читали стихи об осени, пели песни о природе. Участники получили истин</w:t>
      </w:r>
      <w:r w:rsidR="00D361BB">
        <w:rPr>
          <w:color w:val="000000"/>
          <w:sz w:val="28"/>
          <w:szCs w:val="28"/>
        </w:rPr>
        <w:t>н</w:t>
      </w:r>
      <w:r w:rsidR="00C92EAD" w:rsidRPr="00F17EF5">
        <w:rPr>
          <w:color w:val="000000"/>
          <w:sz w:val="28"/>
          <w:szCs w:val="28"/>
        </w:rPr>
        <w:t>ое удовольствие от зам</w:t>
      </w:r>
      <w:r w:rsidR="00C92EAD" w:rsidRPr="00F17EF5">
        <w:rPr>
          <w:color w:val="000000"/>
          <w:sz w:val="28"/>
          <w:szCs w:val="28"/>
        </w:rPr>
        <w:t>е</w:t>
      </w:r>
      <w:r w:rsidR="00C92EAD" w:rsidRPr="00F17EF5">
        <w:rPr>
          <w:color w:val="000000"/>
          <w:sz w:val="28"/>
          <w:szCs w:val="28"/>
        </w:rPr>
        <w:t>чательных стихов и удивительно красивой осенней природы.</w:t>
      </w:r>
    </w:p>
    <w:p w:rsidR="00DA7125" w:rsidRPr="00C74C4F" w:rsidRDefault="00163FCD" w:rsidP="00163FC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FA066F">
        <w:rPr>
          <w:rFonts w:ascii="Times New Roman" w:hAnsi="Times New Roman" w:cs="Times New Roman"/>
          <w:sz w:val="28"/>
          <w:szCs w:val="28"/>
          <w:lang w:val="ru-RU"/>
        </w:rPr>
        <w:t>Проявляя заботу о чистоте и красоте родных мест, с</w:t>
      </w:r>
      <w:r w:rsidR="0043592A" w:rsidRPr="00FA066F">
        <w:rPr>
          <w:rFonts w:ascii="Times New Roman" w:hAnsi="Times New Roman" w:cs="Times New Roman"/>
          <w:sz w:val="28"/>
          <w:szCs w:val="28"/>
          <w:lang w:val="ru-RU"/>
        </w:rPr>
        <w:t>ельские библиотеки</w:t>
      </w:r>
      <w:r w:rsidR="0043592A" w:rsidRPr="00163FCD">
        <w:rPr>
          <w:rFonts w:ascii="Times New Roman" w:hAnsi="Times New Roman" w:cs="Times New Roman"/>
          <w:sz w:val="28"/>
          <w:szCs w:val="28"/>
          <w:lang w:val="ru-RU"/>
        </w:rPr>
        <w:t xml:space="preserve"> участвуют в проведении ежегодных</w:t>
      </w:r>
      <w:r w:rsidR="0043592A" w:rsidRPr="00163FC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экологических акций</w:t>
      </w:r>
      <w:r w:rsidR="0043592A" w:rsidRPr="00163FCD">
        <w:rPr>
          <w:rFonts w:ascii="Times New Roman" w:hAnsi="Times New Roman" w:cs="Times New Roman"/>
          <w:sz w:val="28"/>
          <w:szCs w:val="28"/>
          <w:lang w:val="ru-RU"/>
        </w:rPr>
        <w:t>, часто выступая их организаторами.</w:t>
      </w:r>
      <w:r w:rsidR="0043592A" w:rsidRPr="0016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645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Например, с участием  </w:t>
      </w:r>
      <w:r w:rsidR="00645426" w:rsidRPr="00645426">
        <w:rPr>
          <w:rFonts w:ascii="Times New Roman" w:eastAsia="Calibri" w:hAnsi="Times New Roman" w:cs="Times New Roman"/>
          <w:sz w:val="28"/>
          <w:szCs w:val="28"/>
          <w:lang w:val="ru-RU"/>
        </w:rPr>
        <w:t>Бурмистровской с/б</w:t>
      </w:r>
      <w:r w:rsidR="00645426" w:rsidRPr="00645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5426">
        <w:rPr>
          <w:rFonts w:ascii="Times New Roman" w:hAnsi="Times New Roman" w:cs="Times New Roman"/>
          <w:sz w:val="28"/>
          <w:szCs w:val="28"/>
          <w:lang w:val="ru-RU"/>
        </w:rPr>
        <w:t>проведены а</w:t>
      </w:r>
      <w:r w:rsidR="0064542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45426">
        <w:rPr>
          <w:rFonts w:ascii="Times New Roman" w:hAnsi="Times New Roman" w:cs="Times New Roman"/>
          <w:sz w:val="28"/>
          <w:szCs w:val="28"/>
          <w:lang w:val="ru-RU"/>
        </w:rPr>
        <w:t xml:space="preserve">ции </w:t>
      </w:r>
      <w:r w:rsidR="00645426" w:rsidRPr="00645426">
        <w:rPr>
          <w:rFonts w:ascii="Times New Roman" w:hAnsi="Times New Roman" w:cs="Times New Roman"/>
          <w:sz w:val="28"/>
          <w:szCs w:val="28"/>
          <w:lang w:val="ru-RU"/>
        </w:rPr>
        <w:t>«Чистое село»</w:t>
      </w:r>
      <w:r w:rsidR="0064542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645426" w:rsidRPr="00645426">
        <w:rPr>
          <w:rFonts w:ascii="Times New Roman" w:hAnsi="Times New Roman" w:cs="Times New Roman"/>
          <w:sz w:val="28"/>
          <w:szCs w:val="28"/>
          <w:lang w:val="ru-RU"/>
        </w:rPr>
        <w:t xml:space="preserve"> «Зеленый росток»</w:t>
      </w:r>
      <w:r w:rsidR="0064542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45426" w:rsidRPr="00645426">
        <w:rPr>
          <w:rFonts w:ascii="Times New Roman" w:hAnsi="Times New Roman" w:cs="Times New Roman"/>
          <w:sz w:val="28"/>
          <w:szCs w:val="28"/>
          <w:lang w:val="ru-RU"/>
        </w:rPr>
        <w:t>озеленени</w:t>
      </w:r>
      <w:r w:rsidR="0064542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45426" w:rsidRPr="00645426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</w:t>
      </w:r>
      <w:r w:rsidR="0064542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62D8A" w:rsidRPr="006454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9F1956">
        <w:rPr>
          <w:rFonts w:ascii="Times New Roman" w:eastAsia="Calibri" w:hAnsi="Times New Roman" w:cs="Times New Roman"/>
          <w:sz w:val="28"/>
          <w:szCs w:val="28"/>
          <w:lang w:val="ru-RU"/>
        </w:rPr>
        <w:t>Агролесо</w:t>
      </w:r>
      <w:r w:rsidR="009F1956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9F19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ской с/б - </w:t>
      </w:r>
      <w:r w:rsidR="009F1956" w:rsidRPr="009F1956">
        <w:rPr>
          <w:rFonts w:ascii="Times New Roman" w:eastAsia="Calibri" w:hAnsi="Times New Roman" w:cs="Times New Roman"/>
          <w:sz w:val="28"/>
          <w:szCs w:val="28"/>
          <w:lang w:val="ru-RU"/>
        </w:rPr>
        <w:t>«Чистота родного поселка</w:t>
      </w:r>
      <w:r w:rsidR="009F1956">
        <w:rPr>
          <w:rFonts w:ascii="Times New Roman" w:hAnsi="Times New Roman" w:cs="Times New Roman"/>
          <w:sz w:val="28"/>
          <w:szCs w:val="28"/>
          <w:lang w:val="ru-RU"/>
        </w:rPr>
        <w:t xml:space="preserve">, приуроченная ко Дню поселка, </w:t>
      </w:r>
      <w:r w:rsidR="00C92EAD">
        <w:rPr>
          <w:rFonts w:ascii="Times New Roman" w:hAnsi="Times New Roman" w:cs="Times New Roman"/>
          <w:sz w:val="28"/>
          <w:szCs w:val="28"/>
          <w:lang w:val="ru-RU"/>
        </w:rPr>
        <w:t>Сосно</w:t>
      </w:r>
      <w:r w:rsidR="00C92EA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92EAD">
        <w:rPr>
          <w:rFonts w:ascii="Times New Roman" w:hAnsi="Times New Roman" w:cs="Times New Roman"/>
          <w:sz w:val="28"/>
          <w:szCs w:val="28"/>
          <w:lang w:val="ru-RU"/>
        </w:rPr>
        <w:t xml:space="preserve">ской с/б - </w:t>
      </w:r>
      <w:r w:rsidR="00C92EAD" w:rsidRPr="00C92EAD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«</w:t>
      </w:r>
      <w:r w:rsidR="00C92EAD" w:rsidRPr="00C92EA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Чистое село»</w:t>
      </w:r>
      <w:r w:rsidR="00C74C4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Степнинской с/б - </w:t>
      </w:r>
      <w:r w:rsidR="00C74C4F" w:rsidRPr="00C7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«Мы за чистоту родного посё</w:t>
      </w:r>
      <w:r w:rsidR="00C74C4F" w:rsidRPr="00C7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л</w:t>
      </w:r>
      <w:r w:rsidR="00C74C4F" w:rsidRPr="00C7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ка»</w:t>
      </w:r>
      <w:r w:rsidR="00C7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и т.д.</w:t>
      </w:r>
      <w:proofErr w:type="gramEnd"/>
    </w:p>
    <w:p w:rsidR="00C445CA" w:rsidRPr="0088758E" w:rsidRDefault="00762D8A" w:rsidP="00251A87">
      <w:pPr>
        <w:pStyle w:val="a5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правило, сельские библиотекари являются председателями или членами женсоветов</w:t>
      </w:r>
      <w:r w:rsidR="00FB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в этом качестве они привлекают односельчан к уч</w:t>
      </w:r>
      <w:r w:rsidR="00FB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B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стию в конкурсе «Лучшая усадьба» и </w:t>
      </w:r>
      <w:r w:rsidR="00FB043C" w:rsidRPr="00CB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«Лучший цветник</w:t>
      </w:r>
      <w:r w:rsidR="00FB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который ежегодно объявляет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190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«Союз женщин» Искитимского района</w:t>
      </w:r>
      <w:r w:rsidR="00320D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E60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Подводя итоги, </w:t>
      </w:r>
      <w:r w:rsidR="00251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библиот</w:t>
      </w:r>
      <w:r w:rsidR="00251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251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кари </w:t>
      </w:r>
      <w:r w:rsidR="00CB2E7C" w:rsidRPr="00C7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Степнинск</w:t>
      </w:r>
      <w:r w:rsidR="00251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="00A53D22" w:rsidRPr="00C7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Морозовск</w:t>
      </w:r>
      <w:r w:rsidR="00251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="00A53D22" w:rsidRPr="00C7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53D22" w:rsidRPr="00C8584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53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Бурмистровск</w:t>
      </w:r>
      <w:r w:rsidR="00251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="00A53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Листвянск</w:t>
      </w:r>
      <w:r w:rsidR="00251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="00A53D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други</w:t>
      </w:r>
      <w:r w:rsidR="00251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CB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8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библиотек </w:t>
      </w:r>
      <w:r w:rsidR="00E60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составляют </w:t>
      </w:r>
      <w:r w:rsidR="00CB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слайд-программу с </w:t>
      </w:r>
      <w:r w:rsidR="00CB2E7C" w:rsidRPr="00CB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фотографи</w:t>
      </w:r>
      <w:r w:rsidR="00CB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ями</w:t>
      </w:r>
      <w:r w:rsidR="0088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самых красивых </w:t>
      </w:r>
      <w:r w:rsidR="0088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усадеб и цветников</w:t>
      </w:r>
      <w:r w:rsidR="00163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своих сел</w:t>
      </w:r>
      <w:r w:rsidR="00E60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демонстрируют на экологических меропри</w:t>
      </w:r>
      <w:r w:rsidR="00E60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E60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тиях</w:t>
      </w:r>
      <w:r w:rsidR="007B2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праздниках села</w:t>
      </w:r>
      <w:r w:rsidR="00CB2E7C" w:rsidRPr="00CB2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D7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8584E" w:rsidRPr="0088758E" w:rsidRDefault="00EB7841" w:rsidP="00C74C4F">
      <w:pPr>
        <w:pStyle w:val="a5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A1">
        <w:rPr>
          <w:rFonts w:ascii="Times New Roman" w:hAnsi="Times New Roman" w:cs="Times New Roman"/>
          <w:sz w:val="28"/>
          <w:szCs w:val="28"/>
        </w:rPr>
        <w:t>Особое место в деятельности библиотек по популяризации экологич</w:t>
      </w:r>
      <w:r w:rsidRPr="00F477A1">
        <w:rPr>
          <w:rFonts w:ascii="Times New Roman" w:hAnsi="Times New Roman" w:cs="Times New Roman"/>
          <w:sz w:val="28"/>
          <w:szCs w:val="28"/>
        </w:rPr>
        <w:t>е</w:t>
      </w:r>
      <w:r w:rsidRPr="00F477A1">
        <w:rPr>
          <w:rFonts w:ascii="Times New Roman" w:hAnsi="Times New Roman" w:cs="Times New Roman"/>
          <w:sz w:val="28"/>
          <w:szCs w:val="28"/>
        </w:rPr>
        <w:t>ских знаний принадлеж</w:t>
      </w:r>
      <w:r w:rsidR="00C445CA" w:rsidRPr="00F477A1">
        <w:rPr>
          <w:rFonts w:ascii="Times New Roman" w:hAnsi="Times New Roman" w:cs="Times New Roman"/>
          <w:sz w:val="28"/>
          <w:szCs w:val="28"/>
        </w:rPr>
        <w:t>ит</w:t>
      </w:r>
      <w:r w:rsidRPr="00F477A1">
        <w:rPr>
          <w:rFonts w:ascii="Times New Roman" w:hAnsi="Times New Roman" w:cs="Times New Roman"/>
          <w:sz w:val="28"/>
          <w:szCs w:val="28"/>
        </w:rPr>
        <w:t xml:space="preserve"> </w:t>
      </w:r>
      <w:r w:rsidR="00251A87" w:rsidRPr="00251A87">
        <w:rPr>
          <w:rFonts w:ascii="Times New Roman" w:hAnsi="Times New Roman" w:cs="Times New Roman"/>
          <w:b/>
          <w:i/>
          <w:sz w:val="28"/>
          <w:szCs w:val="28"/>
        </w:rPr>
        <w:t>фото</w:t>
      </w:r>
      <w:r w:rsidRPr="00D477E2">
        <w:rPr>
          <w:rFonts w:ascii="Times New Roman" w:hAnsi="Times New Roman" w:cs="Times New Roman"/>
          <w:b/>
          <w:i/>
          <w:sz w:val="28"/>
          <w:szCs w:val="28"/>
        </w:rPr>
        <w:t>выставкам</w:t>
      </w:r>
      <w:r w:rsidRPr="00F477A1">
        <w:rPr>
          <w:rFonts w:ascii="Times New Roman" w:hAnsi="Times New Roman" w:cs="Times New Roman"/>
          <w:sz w:val="28"/>
          <w:szCs w:val="28"/>
        </w:rPr>
        <w:t>.</w:t>
      </w:r>
      <w:r w:rsidR="0088758E" w:rsidRPr="0088758E">
        <w:rPr>
          <w:rFonts w:ascii="Calibri" w:eastAsia="Calibri" w:hAnsi="Calibri" w:cs="Times New Roman"/>
        </w:rPr>
        <w:t xml:space="preserve"> </w:t>
      </w:r>
      <w:r w:rsidR="00887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88758E" w:rsidRPr="0088758E">
        <w:rPr>
          <w:rFonts w:ascii="Times New Roman" w:eastAsia="Calibri" w:hAnsi="Times New Roman" w:cs="Times New Roman"/>
          <w:sz w:val="28"/>
          <w:szCs w:val="28"/>
        </w:rPr>
        <w:t>отовыставка «Лучшие усадьбы нашего посёлка»</w:t>
      </w:r>
      <w:r w:rsidR="0088758E">
        <w:rPr>
          <w:rFonts w:ascii="Times New Roman" w:hAnsi="Times New Roman" w:cs="Times New Roman"/>
          <w:sz w:val="28"/>
          <w:szCs w:val="28"/>
        </w:rPr>
        <w:t xml:space="preserve"> действовала в п. Агролес. Здесь же </w:t>
      </w:r>
      <w:r w:rsidR="0088758E" w:rsidRPr="0088758E">
        <w:rPr>
          <w:rFonts w:ascii="Times New Roman" w:hAnsi="Times New Roman" w:cs="Times New Roman"/>
          <w:sz w:val="28"/>
          <w:szCs w:val="28"/>
        </w:rPr>
        <w:t>о</w:t>
      </w:r>
      <w:r w:rsidR="0088758E" w:rsidRPr="0088758E">
        <w:rPr>
          <w:rFonts w:ascii="Times New Roman" w:eastAsia="Calibri" w:hAnsi="Times New Roman" w:cs="Times New Roman"/>
          <w:sz w:val="28"/>
          <w:szCs w:val="28"/>
        </w:rPr>
        <w:t>формлен фотоальбом «Наши улицы родные»</w:t>
      </w:r>
      <w:r w:rsidR="0088758E">
        <w:rPr>
          <w:rFonts w:ascii="Times New Roman" w:hAnsi="Times New Roman" w:cs="Times New Roman"/>
          <w:sz w:val="28"/>
          <w:szCs w:val="28"/>
        </w:rPr>
        <w:t xml:space="preserve">, каждой улице посвящено небольшое стихотворение </w:t>
      </w:r>
      <w:r w:rsidR="0088758E" w:rsidRPr="0088758E">
        <w:rPr>
          <w:rFonts w:ascii="Times New Roman" w:eastAsia="Calibri" w:hAnsi="Times New Roman" w:cs="Times New Roman"/>
          <w:sz w:val="28"/>
          <w:szCs w:val="28"/>
        </w:rPr>
        <w:t xml:space="preserve"> местн</w:t>
      </w:r>
      <w:r w:rsidR="0088758E">
        <w:rPr>
          <w:rFonts w:ascii="Times New Roman" w:hAnsi="Times New Roman" w:cs="Times New Roman"/>
          <w:sz w:val="28"/>
          <w:szCs w:val="28"/>
        </w:rPr>
        <w:t>ого самодеятельного поэта.</w:t>
      </w:r>
      <w:r w:rsidR="0088758E" w:rsidRPr="00887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0" w:name="_Toc499728950"/>
    </w:p>
    <w:p w:rsidR="00430B91" w:rsidRDefault="00430B91" w:rsidP="00C8584E">
      <w:pPr>
        <w:spacing w:after="120" w:line="360" w:lineRule="auto"/>
        <w:ind w:firstLine="709"/>
        <w:jc w:val="both"/>
        <w:rPr>
          <w:lang w:val="ru-RU"/>
        </w:rPr>
      </w:pPr>
    </w:p>
    <w:p w:rsidR="00494672" w:rsidRPr="00C8584E" w:rsidRDefault="009D7F27" w:rsidP="008172A1">
      <w:pPr>
        <w:pStyle w:val="a5"/>
        <w:numPr>
          <w:ilvl w:val="0"/>
          <w:numId w:val="16"/>
        </w:num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84E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eastAsia="ru-RU"/>
        </w:rPr>
        <w:t>Эстетическое и творческое развитие личности</w:t>
      </w:r>
      <w:bookmarkStart w:id="31" w:name="_Toc503970870"/>
      <w:bookmarkStart w:id="32" w:name="_Toc503507941"/>
      <w:bookmarkStart w:id="33" w:name="_Toc503891333"/>
      <w:bookmarkEnd w:id="30"/>
    </w:p>
    <w:p w:rsidR="00EB2CEC" w:rsidRDefault="003E77FC" w:rsidP="00251A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32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Год театра в России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37D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был отмечен библиотеками системы разнообра</w:t>
      </w:r>
      <w:r w:rsidR="00937D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937D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ными мероприятиями, среди них </w:t>
      </w:r>
      <w:r w:rsidR="00937D35" w:rsidRPr="00CC32E0">
        <w:rPr>
          <w:rFonts w:ascii="Times New Roman" w:hAnsi="Times New Roman" w:cs="Times New Roman"/>
          <w:i/>
          <w:sz w:val="28"/>
          <w:szCs w:val="28"/>
          <w:lang w:val="ru-RU"/>
        </w:rPr>
        <w:t>театрализованное путешествие-игра</w:t>
      </w:r>
      <w:r w:rsidR="00937D35" w:rsidRPr="00CC32E0">
        <w:rPr>
          <w:rFonts w:ascii="Times New Roman" w:hAnsi="Times New Roman" w:cs="Times New Roman"/>
          <w:sz w:val="28"/>
          <w:szCs w:val="28"/>
          <w:lang w:val="ru-RU"/>
        </w:rPr>
        <w:t xml:space="preserve"> «Д</w:t>
      </w:r>
      <w:r w:rsidR="00937D35" w:rsidRPr="00CC32E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37D35" w:rsidRPr="00CC32E0">
        <w:rPr>
          <w:rFonts w:ascii="Times New Roman" w:hAnsi="Times New Roman" w:cs="Times New Roman"/>
          <w:sz w:val="28"/>
          <w:szCs w:val="28"/>
          <w:lang w:val="ru-RU"/>
        </w:rPr>
        <w:t xml:space="preserve">творяндия – весёлая страна!» (Бурмистровская с/б), </w:t>
      </w:r>
      <w:r w:rsidR="00937D35" w:rsidRPr="00CC32E0">
        <w:rPr>
          <w:rFonts w:ascii="Times New Roman" w:hAnsi="Times New Roman" w:cs="Times New Roman"/>
          <w:i/>
          <w:sz w:val="28"/>
          <w:szCs w:val="28"/>
          <w:lang w:val="ru-RU"/>
        </w:rPr>
        <w:t>тематический вечер</w:t>
      </w:r>
      <w:r w:rsidR="00937D35" w:rsidRPr="00CC32E0">
        <w:rPr>
          <w:rFonts w:ascii="Times New Roman" w:hAnsi="Times New Roman" w:cs="Times New Roman"/>
          <w:sz w:val="28"/>
          <w:szCs w:val="28"/>
          <w:lang w:val="ru-RU"/>
        </w:rPr>
        <w:t xml:space="preserve"> «Театр — особый и прекрасный мир» </w:t>
      </w:r>
      <w:r w:rsidR="00CC32E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37D35" w:rsidRPr="00CC32E0">
        <w:rPr>
          <w:rFonts w:ascii="Times New Roman" w:hAnsi="Times New Roman" w:cs="Times New Roman"/>
          <w:sz w:val="28"/>
          <w:szCs w:val="28"/>
          <w:lang w:val="ru-RU"/>
        </w:rPr>
        <w:t>Гусельниковская с/б</w:t>
      </w:r>
      <w:r w:rsidR="00CC32E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37D35" w:rsidRPr="00CC32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D35" w:rsidRPr="00CC32E0">
        <w:rPr>
          <w:rFonts w:ascii="Times New Roman" w:hAnsi="Times New Roman" w:cs="Times New Roman"/>
          <w:i/>
          <w:sz w:val="28"/>
          <w:szCs w:val="28"/>
          <w:lang w:val="ru-RU"/>
        </w:rPr>
        <w:t>историческое путешествие в мир театра</w:t>
      </w:r>
      <w:r w:rsidR="00937D35" w:rsidRPr="00937D35">
        <w:rPr>
          <w:rFonts w:ascii="Times New Roman" w:hAnsi="Times New Roman" w:cs="Times New Roman"/>
          <w:sz w:val="28"/>
          <w:szCs w:val="28"/>
          <w:lang w:val="ru-RU"/>
        </w:rPr>
        <w:t xml:space="preserve"> «От Древней Греции до наших дней»</w:t>
      </w:r>
      <w:r w:rsidR="00937D35">
        <w:rPr>
          <w:rFonts w:ascii="Times New Roman" w:hAnsi="Times New Roman" w:cs="Times New Roman"/>
          <w:sz w:val="28"/>
          <w:szCs w:val="28"/>
          <w:lang w:val="ru-RU"/>
        </w:rPr>
        <w:t xml:space="preserve"> (Евсинская с/б), </w:t>
      </w:r>
      <w:r w:rsidR="00937D35" w:rsidRPr="009B63AD">
        <w:rPr>
          <w:rFonts w:ascii="Times New Roman" w:hAnsi="Times New Roman" w:cs="Times New Roman"/>
          <w:i/>
          <w:sz w:val="28"/>
          <w:lang w:val="ru-RU"/>
        </w:rPr>
        <w:t>Викторина</w:t>
      </w:r>
      <w:r w:rsidR="00937D35" w:rsidRPr="00937D35">
        <w:rPr>
          <w:rFonts w:ascii="Times New Roman" w:hAnsi="Times New Roman" w:cs="Times New Roman"/>
          <w:sz w:val="28"/>
          <w:lang w:val="ru-RU"/>
        </w:rPr>
        <w:t xml:space="preserve"> «Знатоки театра»</w:t>
      </w:r>
      <w:r w:rsidR="00937D35">
        <w:rPr>
          <w:rFonts w:ascii="Times New Roman" w:hAnsi="Times New Roman" w:cs="Times New Roman"/>
          <w:sz w:val="28"/>
          <w:lang w:val="ru-RU"/>
        </w:rPr>
        <w:t xml:space="preserve"> (с/б д. Евсино), </w:t>
      </w:r>
      <w:r w:rsidR="00EB2CEC">
        <w:rPr>
          <w:rFonts w:ascii="Times New Roman" w:hAnsi="Times New Roman" w:cs="Times New Roman"/>
          <w:i/>
          <w:sz w:val="28"/>
          <w:szCs w:val="28"/>
          <w:lang w:val="ru-RU"/>
        </w:rPr>
        <w:t>л</w:t>
      </w:r>
      <w:r w:rsidR="00937D35" w:rsidRPr="00937D35">
        <w:rPr>
          <w:rFonts w:ascii="Times New Roman" w:hAnsi="Times New Roman" w:cs="Times New Roman"/>
          <w:i/>
          <w:sz w:val="28"/>
          <w:szCs w:val="28"/>
          <w:lang w:val="ru-RU"/>
        </w:rPr>
        <w:t>итературные салоны</w:t>
      </w:r>
      <w:r w:rsidR="00937D3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937D35" w:rsidRPr="00937D3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37D35" w:rsidRPr="00937D3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37D35" w:rsidRPr="00937D35">
        <w:rPr>
          <w:rFonts w:ascii="Times New Roman" w:hAnsi="Times New Roman" w:cs="Times New Roman"/>
          <w:sz w:val="28"/>
          <w:szCs w:val="28"/>
          <w:lang w:val="ru-RU"/>
        </w:rPr>
        <w:t>священные деятелям театра</w:t>
      </w:r>
      <w:r w:rsidR="00937D3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37D35" w:rsidRPr="00937D35">
        <w:rPr>
          <w:rFonts w:ascii="Times New Roman" w:hAnsi="Times New Roman" w:cs="Times New Roman"/>
          <w:sz w:val="28"/>
          <w:szCs w:val="28"/>
          <w:lang w:val="ru-RU"/>
        </w:rPr>
        <w:t>(Линевск</w:t>
      </w:r>
      <w:r w:rsidR="00937D35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937D35" w:rsidRPr="00937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37D35" w:rsidRPr="00937D3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937D35" w:rsidRPr="00937D35">
        <w:rPr>
          <w:rFonts w:ascii="Times New Roman" w:hAnsi="Times New Roman" w:cs="Times New Roman"/>
          <w:sz w:val="28"/>
          <w:szCs w:val="28"/>
          <w:lang w:val="ru-RU"/>
        </w:rPr>
        <w:t>/б</w:t>
      </w:r>
      <w:r w:rsidR="00937D35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hyperlink r:id="rId32" w:history="1">
        <w:r w:rsidR="00937D35" w:rsidRPr="00CC32E0">
          <w:rPr>
            <w:rStyle w:val="a3"/>
            <w:rFonts w:ascii="Times New Roman" w:hAnsi="Times New Roman" w:cs="Times New Roman"/>
            <w:i/>
            <w:color w:val="1155CC"/>
            <w:sz w:val="28"/>
            <w:szCs w:val="28"/>
            <w:lang w:val="ru-RU"/>
          </w:rPr>
          <w:t>Квест</w:t>
        </w:r>
        <w:r w:rsidR="00937D35" w:rsidRPr="00937D35">
          <w:rPr>
            <w:rStyle w:val="a3"/>
            <w:rFonts w:ascii="Times New Roman" w:hAnsi="Times New Roman" w:cs="Times New Roman"/>
            <w:color w:val="1155CC"/>
            <w:sz w:val="28"/>
            <w:szCs w:val="28"/>
            <w:lang w:val="ru-RU"/>
          </w:rPr>
          <w:t xml:space="preserve"> "Театральная история"</w:t>
        </w:r>
      </w:hyperlink>
      <w:r w:rsidR="00937D35" w:rsidRPr="00937D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33" w:history="1">
        <w:r w:rsidR="00937D35" w:rsidRPr="00CC32E0">
          <w:rPr>
            <w:rStyle w:val="a3"/>
            <w:rFonts w:ascii="Times New Roman" w:hAnsi="Times New Roman" w:cs="Times New Roman"/>
            <w:i/>
            <w:color w:val="1155CC"/>
            <w:sz w:val="28"/>
            <w:szCs w:val="28"/>
            <w:lang w:val="ru-RU"/>
          </w:rPr>
          <w:t>театрально-игровой салон</w:t>
        </w:r>
      </w:hyperlink>
      <w:r w:rsidR="00937D35">
        <w:rPr>
          <w:rFonts w:ascii="Times New Roman" w:hAnsi="Times New Roman" w:cs="Times New Roman"/>
          <w:sz w:val="28"/>
          <w:szCs w:val="28"/>
          <w:lang w:val="ru-RU"/>
        </w:rPr>
        <w:t xml:space="preserve"> в рамках Дня Крылова (Линевская д/б), </w:t>
      </w:r>
      <w:r w:rsidR="00CC32E0" w:rsidRPr="00CC32E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игра</w:t>
      </w:r>
      <w:r w:rsidR="00CC32E0" w:rsidRPr="00CC32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«Волшебный мир театра»</w:t>
      </w:r>
      <w:r w:rsidR="00CC32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(МБ), </w:t>
      </w:r>
      <w:r w:rsidR="00CC32E0" w:rsidRPr="00CC32E0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арт-час</w:t>
      </w:r>
      <w:r w:rsidR="00CC32E0" w:rsidRPr="00CC32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«Новосибирск театральный»</w:t>
      </w:r>
      <w:r w:rsidR="00CC32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(Ши</w:t>
      </w:r>
      <w:r w:rsidR="00CC32E0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="00CC32E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ковская с/б)</w:t>
      </w:r>
      <w:r w:rsidR="00EB2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9B63AD" w:rsidRPr="00FD0EA1">
        <w:rPr>
          <w:rFonts w:ascii="Times New Roman" w:eastAsia="Calibri" w:hAnsi="Times New Roman" w:cs="Times New Roman"/>
          <w:i/>
          <w:sz w:val="28"/>
          <w:szCs w:val="28"/>
          <w:lang w:val="ru-RU"/>
        </w:rPr>
        <w:t>театрализованное представление</w:t>
      </w:r>
      <w:r w:rsidR="009B63AD" w:rsidRPr="009B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«Сказочное путешествие с ученым Котом» в Пушкинский день в России</w:t>
      </w:r>
      <w:r w:rsidR="009B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D0EA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</w:t>
      </w:r>
      <w:r w:rsidR="00FD0EA1" w:rsidRPr="00EC3928">
        <w:rPr>
          <w:rFonts w:ascii="Times New Roman" w:hAnsi="Times New Roman" w:cs="Times New Roman"/>
          <w:i/>
          <w:sz w:val="28"/>
          <w:szCs w:val="28"/>
          <w:lang w:val="ru-RU"/>
        </w:rPr>
        <w:t>Литературный салон</w:t>
      </w:r>
      <w:r w:rsidR="00FD0EA1" w:rsidRPr="00EC3928">
        <w:rPr>
          <w:rFonts w:ascii="Times New Roman" w:hAnsi="Times New Roman" w:cs="Times New Roman"/>
          <w:sz w:val="28"/>
          <w:szCs w:val="28"/>
          <w:lang w:val="ru-RU"/>
        </w:rPr>
        <w:t xml:space="preserve"> «Души моей царицы – красавицы»</w:t>
      </w:r>
      <w:r w:rsidR="00FD0EA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B63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(Степнинская с/б), </w:t>
      </w:r>
      <w:r w:rsidR="009B63AD" w:rsidRPr="009B63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Литературный праздник </w:t>
      </w:r>
      <w:r w:rsidR="009B63AD" w:rsidRPr="009B63AD">
        <w:rPr>
          <w:rFonts w:ascii="Times New Roman" w:hAnsi="Times New Roman" w:cs="Times New Roman"/>
          <w:sz w:val="28"/>
          <w:szCs w:val="28"/>
          <w:lang w:val="ru-RU"/>
        </w:rPr>
        <w:t>с элементами театрализации "Весёлая компания"</w:t>
      </w:r>
      <w:r w:rsidR="009B63AD">
        <w:rPr>
          <w:rFonts w:ascii="Times New Roman" w:hAnsi="Times New Roman" w:cs="Times New Roman"/>
          <w:sz w:val="28"/>
          <w:szCs w:val="28"/>
          <w:lang w:val="ru-RU"/>
        </w:rPr>
        <w:t xml:space="preserve"> (Чернореченская с/б), </w:t>
      </w:r>
      <w:r w:rsidR="00EB2CEC" w:rsidRPr="001A7AB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би</w:t>
      </w:r>
      <w:r w:rsidR="00EB2CEC" w:rsidRPr="001A7AB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</w:t>
      </w:r>
      <w:r w:rsidR="00EB2CEC" w:rsidRPr="001A7AB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лиотечный фестиваль</w:t>
      </w:r>
      <w:r w:rsidR="00EB2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«Театральный разъезд» </w:t>
      </w:r>
      <w:r w:rsidR="009B63AD">
        <w:rPr>
          <w:rFonts w:ascii="Times New Roman" w:hAnsi="Times New Roman" w:cs="Times New Roman"/>
          <w:color w:val="000000"/>
          <w:sz w:val="28"/>
          <w:szCs w:val="28"/>
          <w:lang w:val="ru-RU"/>
        </w:rPr>
        <w:t>(МБ)</w:t>
      </w:r>
      <w:r w:rsidR="00EB2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C32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т.д. </w:t>
      </w:r>
      <w:r w:rsidR="00951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театра была посвящена Библионочь в МБ, Степнинской, Маякской, Листвянской, Евси</w:t>
      </w:r>
      <w:r w:rsidR="00951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951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ской </w:t>
      </w:r>
      <w:proofErr w:type="gramStart"/>
      <w:r w:rsidR="009517FB">
        <w:rPr>
          <w:rFonts w:ascii="Times New Roman" w:hAnsi="Times New Roman" w:cs="Times New Roman"/>
          <w:color w:val="000000"/>
          <w:sz w:val="28"/>
          <w:szCs w:val="28"/>
          <w:lang w:val="ru-RU"/>
        </w:rPr>
        <w:t>с/б</w:t>
      </w:r>
      <w:proofErr w:type="gramEnd"/>
      <w:r w:rsidR="009517F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843B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B63A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Театрализованны</w:t>
      </w:r>
      <w:r w:rsidR="00843B2A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мероприятия прошли в Неделю детской и юн</w:t>
      </w:r>
      <w:r w:rsidR="00843B2A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843B2A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шеской книги, в Пушкинский день России.</w:t>
      </w:r>
      <w:r w:rsidR="00951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B63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CC32E0" w:rsidRPr="00CC32E0" w:rsidRDefault="00CC32E0" w:rsidP="00B20D3F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E0">
        <w:rPr>
          <w:rFonts w:ascii="Times New Roman" w:hAnsi="Times New Roman"/>
          <w:color w:val="000000"/>
          <w:sz w:val="28"/>
          <w:szCs w:val="28"/>
        </w:rPr>
        <w:t>Листвянская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с/б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C32E0">
        <w:rPr>
          <w:rFonts w:ascii="Times New Roman" w:hAnsi="Times New Roman"/>
          <w:color w:val="000000"/>
          <w:sz w:val="28"/>
          <w:szCs w:val="28"/>
        </w:rPr>
        <w:t>реализова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 w:rsidRPr="00CC32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2E0">
        <w:rPr>
          <w:rFonts w:ascii="Times New Roman" w:hAnsi="Times New Roman"/>
          <w:b/>
          <w:i/>
          <w:sz w:val="28"/>
          <w:szCs w:val="28"/>
        </w:rPr>
        <w:t>проект «</w:t>
      </w:r>
      <w:r w:rsidRPr="00F774E8">
        <w:rPr>
          <w:rFonts w:ascii="Times New Roman" w:hAnsi="Times New Roman"/>
          <w:sz w:val="28"/>
          <w:szCs w:val="28"/>
        </w:rPr>
        <w:t>Кукольный театр</w:t>
      </w:r>
      <w:r w:rsidRPr="00CC32E0">
        <w:rPr>
          <w:rFonts w:ascii="Times New Roman" w:hAnsi="Times New Roman"/>
          <w:sz w:val="28"/>
          <w:szCs w:val="28"/>
        </w:rPr>
        <w:t>»</w:t>
      </w:r>
      <w:r w:rsidR="00101F14">
        <w:rPr>
          <w:rFonts w:ascii="Times New Roman" w:hAnsi="Times New Roman"/>
          <w:sz w:val="28"/>
          <w:szCs w:val="28"/>
        </w:rPr>
        <w:t xml:space="preserve"> и </w:t>
      </w:r>
      <w:r w:rsidR="00101F14" w:rsidRPr="00101F14">
        <w:rPr>
          <w:rFonts w:ascii="Times New Roman" w:eastAsia="Calibri" w:hAnsi="Times New Roman"/>
          <w:sz w:val="28"/>
          <w:szCs w:val="28"/>
        </w:rPr>
        <w:t>приняла участие в областном фестивале творчества театральных коллективов библи</w:t>
      </w:r>
      <w:r w:rsidR="00101F14" w:rsidRPr="00101F14">
        <w:rPr>
          <w:rFonts w:ascii="Times New Roman" w:eastAsia="Calibri" w:hAnsi="Times New Roman"/>
          <w:sz w:val="28"/>
          <w:szCs w:val="28"/>
        </w:rPr>
        <w:t>о</w:t>
      </w:r>
      <w:r w:rsidR="00101F14" w:rsidRPr="00101F14">
        <w:rPr>
          <w:rFonts w:ascii="Times New Roman" w:eastAsia="Calibri" w:hAnsi="Times New Roman"/>
          <w:sz w:val="28"/>
          <w:szCs w:val="28"/>
        </w:rPr>
        <w:t>тек Новосибирской области «Театр. Книга. Библиотека» в рамках</w:t>
      </w:r>
      <w:r w:rsidR="00101F14" w:rsidRPr="00101F1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регионал</w:t>
      </w:r>
      <w:r w:rsidR="00101F14" w:rsidRPr="00101F14">
        <w:rPr>
          <w:rFonts w:ascii="Times New Roman" w:eastAsia="Calibri" w:hAnsi="Times New Roman"/>
          <w:sz w:val="28"/>
          <w:szCs w:val="28"/>
          <w:shd w:val="clear" w:color="auto" w:fill="FFFFFF"/>
        </w:rPr>
        <w:t>ь</w:t>
      </w:r>
      <w:r w:rsidR="00101F14" w:rsidRPr="00101F14">
        <w:rPr>
          <w:rFonts w:ascii="Times New Roman" w:eastAsia="Calibri" w:hAnsi="Times New Roman"/>
          <w:sz w:val="28"/>
          <w:szCs w:val="28"/>
          <w:shd w:val="clear" w:color="auto" w:fill="FFFFFF"/>
        </w:rPr>
        <w:t>ного проекта «Театр в библиотеке», реализуемый при поддержке Фонда пр</w:t>
      </w:r>
      <w:r w:rsidR="00101F14" w:rsidRPr="00101F14">
        <w:rPr>
          <w:rFonts w:ascii="Times New Roman" w:eastAsia="Calibri" w:hAnsi="Times New Roman"/>
          <w:sz w:val="28"/>
          <w:szCs w:val="28"/>
          <w:shd w:val="clear" w:color="auto" w:fill="FFFFFF"/>
        </w:rPr>
        <w:t>е</w:t>
      </w:r>
      <w:r w:rsidR="00101F14" w:rsidRPr="00101F14">
        <w:rPr>
          <w:rFonts w:ascii="Times New Roman" w:eastAsia="Calibri" w:hAnsi="Times New Roman"/>
          <w:sz w:val="28"/>
          <w:szCs w:val="28"/>
          <w:shd w:val="clear" w:color="auto" w:fill="FFFFFF"/>
        </w:rPr>
        <w:lastRenderedPageBreak/>
        <w:t>зидентских грантов.</w:t>
      </w:r>
      <w:r w:rsidR="00101F1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Линевская </w:t>
      </w:r>
      <w:proofErr w:type="gramStart"/>
      <w:r>
        <w:rPr>
          <w:rFonts w:ascii="Times New Roman" w:hAnsi="Times New Roman"/>
          <w:sz w:val="28"/>
          <w:szCs w:val="28"/>
        </w:rPr>
        <w:t>д/б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01F14">
        <w:rPr>
          <w:rFonts w:ascii="Times New Roman" w:hAnsi="Times New Roman"/>
          <w:sz w:val="28"/>
          <w:szCs w:val="28"/>
        </w:rPr>
        <w:t xml:space="preserve">реализовала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2E0">
        <w:rPr>
          <w:rFonts w:ascii="Times New Roman" w:hAnsi="Times New Roman"/>
          <w:b/>
          <w:i/>
          <w:sz w:val="28"/>
          <w:szCs w:val="28"/>
        </w:rPr>
        <w:t>проект “</w:t>
      </w:r>
      <w:r w:rsidRPr="00F774E8">
        <w:rPr>
          <w:rFonts w:ascii="Times New Roman" w:hAnsi="Times New Roman"/>
          <w:sz w:val="28"/>
          <w:szCs w:val="28"/>
        </w:rPr>
        <w:t>Театральный сл</w:t>
      </w:r>
      <w:r w:rsidRPr="00F774E8">
        <w:rPr>
          <w:rFonts w:ascii="Times New Roman" w:hAnsi="Times New Roman"/>
          <w:sz w:val="28"/>
          <w:szCs w:val="28"/>
        </w:rPr>
        <w:t>о</w:t>
      </w:r>
      <w:r w:rsidRPr="00F774E8">
        <w:rPr>
          <w:rFonts w:ascii="Times New Roman" w:hAnsi="Times New Roman"/>
          <w:sz w:val="28"/>
          <w:szCs w:val="28"/>
        </w:rPr>
        <w:t>варь: читаем и делаем</w:t>
      </w:r>
      <w:r w:rsidRPr="00CC32E0">
        <w:rPr>
          <w:rFonts w:ascii="Times New Roman" w:hAnsi="Times New Roman"/>
          <w:b/>
          <w:i/>
          <w:sz w:val="28"/>
          <w:szCs w:val="28"/>
        </w:rPr>
        <w:t>”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CC32E0">
        <w:rPr>
          <w:rFonts w:ascii="Times New Roman" w:hAnsi="Times New Roman"/>
          <w:sz w:val="28"/>
          <w:szCs w:val="28"/>
        </w:rPr>
        <w:t>В Усть-Чёмской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/б неожиданно </w:t>
      </w:r>
      <w:r w:rsidR="00843B2A">
        <w:rPr>
          <w:rFonts w:ascii="Times New Roman" w:hAnsi="Times New Roman"/>
          <w:sz w:val="28"/>
          <w:szCs w:val="28"/>
        </w:rPr>
        <w:t>сформировалась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2CEC">
        <w:rPr>
          <w:rFonts w:ascii="Times New Roman" w:hAnsi="Times New Roman"/>
          <w:b/>
          <w:i/>
          <w:sz w:val="28"/>
          <w:szCs w:val="28"/>
        </w:rPr>
        <w:t>театральная</w:t>
      </w:r>
      <w:proofErr w:type="gramEnd"/>
      <w:r w:rsidRPr="00EB2CEC">
        <w:rPr>
          <w:rFonts w:ascii="Times New Roman" w:hAnsi="Times New Roman"/>
          <w:b/>
          <w:i/>
          <w:sz w:val="28"/>
          <w:szCs w:val="28"/>
        </w:rPr>
        <w:t xml:space="preserve"> студия «</w:t>
      </w:r>
      <w:r w:rsidRPr="00F774E8">
        <w:rPr>
          <w:rFonts w:ascii="Times New Roman" w:hAnsi="Times New Roman"/>
          <w:sz w:val="28"/>
          <w:szCs w:val="28"/>
        </w:rPr>
        <w:t>Цефеида</w:t>
      </w:r>
      <w:r w:rsidRPr="00CC32E0">
        <w:rPr>
          <w:rFonts w:ascii="Times New Roman" w:hAnsi="Times New Roman"/>
          <w:sz w:val="28"/>
          <w:szCs w:val="28"/>
        </w:rPr>
        <w:t>»</w:t>
      </w:r>
      <w:r w:rsidR="00EB2C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B2CEC">
        <w:rPr>
          <w:rFonts w:ascii="Times New Roman" w:hAnsi="Times New Roman"/>
          <w:sz w:val="28"/>
          <w:szCs w:val="28"/>
        </w:rPr>
        <w:t>Д</w:t>
      </w:r>
      <w:r w:rsidRPr="00CC32E0">
        <w:rPr>
          <w:rFonts w:ascii="Times New Roman" w:hAnsi="Times New Roman"/>
          <w:sz w:val="28"/>
          <w:szCs w:val="28"/>
        </w:rPr>
        <w:t>ебютную театральную постановку «И</w:t>
      </w:r>
      <w:r w:rsidRPr="00CC32E0">
        <w:rPr>
          <w:rFonts w:ascii="Times New Roman" w:hAnsi="Times New Roman"/>
          <w:sz w:val="28"/>
          <w:szCs w:val="28"/>
        </w:rPr>
        <w:t>с</w:t>
      </w:r>
      <w:r w:rsidRPr="00CC32E0">
        <w:rPr>
          <w:rFonts w:ascii="Times New Roman" w:hAnsi="Times New Roman"/>
          <w:sz w:val="28"/>
          <w:szCs w:val="28"/>
        </w:rPr>
        <w:t>тория Снежной королевы», посвященную 175-летию сказки Х.Х. Андерсена «Снежная королева»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2E0">
        <w:rPr>
          <w:rFonts w:ascii="Times New Roman" w:hAnsi="Times New Roman"/>
          <w:sz w:val="28"/>
          <w:szCs w:val="28"/>
        </w:rPr>
        <w:t>представили вниманию зрителей</w:t>
      </w:r>
      <w:r w:rsidR="001A7AB4">
        <w:rPr>
          <w:rFonts w:ascii="Times New Roman" w:hAnsi="Times New Roman"/>
          <w:sz w:val="28"/>
          <w:szCs w:val="28"/>
        </w:rPr>
        <w:t xml:space="preserve"> накануне Нового года</w:t>
      </w:r>
      <w:r>
        <w:rPr>
          <w:rFonts w:ascii="Times New Roman" w:hAnsi="Times New Roman"/>
          <w:sz w:val="28"/>
          <w:szCs w:val="28"/>
        </w:rPr>
        <w:t>.</w:t>
      </w:r>
      <w:r w:rsidRPr="00CC32E0">
        <w:rPr>
          <w:rFonts w:ascii="Times New Roman" w:hAnsi="Times New Roman"/>
          <w:sz w:val="28"/>
          <w:szCs w:val="28"/>
        </w:rPr>
        <w:t xml:space="preserve"> </w:t>
      </w:r>
    </w:p>
    <w:p w:rsidR="007F2127" w:rsidRPr="007F2127" w:rsidRDefault="007F2127" w:rsidP="00972C9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27 ноября </w:t>
      </w:r>
      <w:r w:rsidR="00972C91"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 межпоселенческой библиотеке состоялся </w:t>
      </w:r>
      <w:r w:rsidR="00972C91" w:rsidRPr="001A7AB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библиотечный</w:t>
      </w:r>
      <w:r w:rsidR="00972C91" w:rsidRPr="007F21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фестивал</w:t>
      </w:r>
      <w:r w:rsidR="00972C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ь</w:t>
      </w:r>
      <w:r w:rsidR="00972C91"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«Театральный разъезд»</w:t>
      </w:r>
      <w:r w:rsidR="00972C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r w:rsidR="00972C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посвященный закрытию Года театра в России.</w:t>
      </w:r>
      <w:r w:rsidR="00972C91"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10 библиотек </w:t>
      </w:r>
      <w:r w:rsidR="00DB40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системы </w:t>
      </w:r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показали различные формы театрализованных библиотечных мероприятий</w:t>
      </w:r>
      <w:r w:rsidR="00972C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Линевская детская библиотека представила </w:t>
      </w:r>
      <w:r w:rsidRPr="00972C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т</w:t>
      </w:r>
      <w:r w:rsidRPr="00972C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е</w:t>
      </w:r>
      <w:r w:rsidRPr="00972C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атрально-игровой салон</w:t>
      </w:r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«Басни Крылова», Верх-Коенская сельская — </w:t>
      </w:r>
      <w:r w:rsidRPr="00972C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би</w:t>
      </w:r>
      <w:r w:rsidRPr="00972C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б</w:t>
      </w:r>
      <w:r w:rsidRPr="00972C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лиотечный урок-экскурсию</w:t>
      </w:r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со сказкой «Теремок» в исполнении читателей-детей,  Линевская поселковая — </w:t>
      </w:r>
      <w:r w:rsidRPr="00972C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театральную читку совместно с режисс</w:t>
      </w:r>
      <w:r w:rsidRPr="00972C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ё</w:t>
      </w:r>
      <w:r w:rsidRPr="00972C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ром и автором</w:t>
      </w:r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сельская библиотека п. Керамкомбинат и межпоселенческая — </w:t>
      </w:r>
      <w:r w:rsidRPr="00972C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литературные вечера</w:t>
      </w:r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посвященные творчеству В.М. Шукшина, Усть-Чемская сельская — праздник к </w:t>
      </w:r>
      <w:r w:rsidRPr="00972C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юбилею</w:t>
      </w:r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библиотеки, который включал и</w:t>
      </w:r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</w:t>
      </w:r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сценированный отрывок из сказа Бажова «Горный мастер» в исполнении юных читателей.</w:t>
      </w:r>
      <w:r w:rsidR="00DB40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End"/>
    </w:p>
    <w:p w:rsidR="007F2127" w:rsidRPr="007F2127" w:rsidRDefault="007F2127" w:rsidP="007F212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Листвянск</w:t>
      </w:r>
      <w:r w:rsidR="00DB40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ая</w:t>
      </w:r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B40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с/б показала </w:t>
      </w:r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B4031" w:rsidRPr="00DB4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кукольное </w:t>
      </w:r>
      <w:proofErr w:type="gramStart"/>
      <w:r w:rsidR="00DB4031" w:rsidRPr="00DB4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видео-представление</w:t>
      </w:r>
      <w:proofErr w:type="gramEnd"/>
      <w:r w:rsidR="00DB4031"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 сказке «Заю</w:t>
      </w:r>
      <w:r w:rsidR="00DB4031"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</w:t>
      </w:r>
      <w:r w:rsidR="00DB4031"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кина избушка»</w:t>
      </w:r>
      <w:r w:rsidR="00DB40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- это</w:t>
      </w:r>
      <w:r w:rsidR="00DB4031"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B40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</w:t>
      </w:r>
      <w:r w:rsidR="00DB4031"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езультат </w:t>
      </w:r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проект</w:t>
      </w:r>
      <w:r w:rsidR="00DB40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</w:t>
      </w:r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«Кукольный театр»</w:t>
      </w:r>
      <w:r w:rsidR="00DB40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1A7A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Три сельских библиотеки – Евсинская, Быстровская, Листвянская и межпоселенческая библиотека показали театрализованные фрагменты </w:t>
      </w:r>
      <w:r w:rsidRPr="00DB4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Библионочи-2019</w:t>
      </w:r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 уч</w:t>
      </w:r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</w:t>
      </w:r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стием читателей. И даже </w:t>
      </w:r>
      <w:r w:rsidRPr="001A7A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библиографический обзор</w:t>
      </w:r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удачно вписался в канву фестиваля. Команда сотрудников межпоселенческой библиотеки </w:t>
      </w:r>
      <w:r w:rsidR="00B2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представила </w:t>
      </w:r>
      <w:r w:rsidRPr="00DB4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обзор</w:t>
      </w:r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«Магия театра» в трех действиях.</w:t>
      </w:r>
      <w:r w:rsidR="000804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Позитива добавили шуточная песня О. Рябова «Царевна-лягушка» в исполнении библиотекаря Бурмистровской </w:t>
      </w:r>
      <w:proofErr w:type="gramStart"/>
      <w:r w:rsidR="00DB40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с/б</w:t>
      </w:r>
      <w:proofErr w:type="gramEnd"/>
      <w:r w:rsidR="00DB40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F21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призы участникам фестиваля.</w:t>
      </w:r>
    </w:p>
    <w:p w:rsidR="00DE3080" w:rsidRPr="005D4305" w:rsidRDefault="00B4788D" w:rsidP="00937D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D430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Ч</w:t>
      </w:r>
      <w:r w:rsidR="0025229B" w:rsidRPr="005D430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асы искусства,</w:t>
      </w:r>
      <w:r w:rsidR="0025229B" w:rsidRPr="005D4305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="0025229B" w:rsidRPr="005D430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вечера – портреты, </w:t>
      </w:r>
      <w:r w:rsidR="00086AC2" w:rsidRPr="005D430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эстетические часы</w:t>
      </w:r>
      <w:r w:rsidR="00442E00" w:rsidRPr="005D430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, музыкальные гостиные</w:t>
      </w:r>
      <w:r w:rsidR="00FF1B7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, виртуальные экскурсии</w:t>
      </w:r>
      <w:r w:rsidRPr="005D43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н</w:t>
      </w:r>
      <w:r w:rsidR="007364FD" w:rsidRPr="005D4305">
        <w:rPr>
          <w:rFonts w:ascii="Times New Roman" w:hAnsi="Times New Roman" w:cs="Times New Roman"/>
          <w:sz w:val="28"/>
          <w:szCs w:val="28"/>
          <w:lang w:val="ru-RU"/>
        </w:rPr>
        <w:t xml:space="preserve">аиболее </w:t>
      </w:r>
      <w:r w:rsidRPr="005D4305">
        <w:rPr>
          <w:rFonts w:ascii="Times New Roman" w:hAnsi="Times New Roman" w:cs="Times New Roman"/>
          <w:sz w:val="28"/>
          <w:szCs w:val="28"/>
          <w:lang w:val="ru-RU"/>
        </w:rPr>
        <w:t>популярные формы меропри</w:t>
      </w:r>
      <w:r w:rsidRPr="005D430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D4305">
        <w:rPr>
          <w:rFonts w:ascii="Times New Roman" w:hAnsi="Times New Roman" w:cs="Times New Roman"/>
          <w:sz w:val="28"/>
          <w:szCs w:val="28"/>
          <w:lang w:val="ru-RU"/>
        </w:rPr>
        <w:t>тий</w:t>
      </w:r>
      <w:r w:rsidR="0008040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D43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64FD" w:rsidRPr="005D4305">
        <w:rPr>
          <w:rFonts w:ascii="Times New Roman" w:hAnsi="Times New Roman" w:cs="Times New Roman"/>
          <w:sz w:val="28"/>
          <w:szCs w:val="28"/>
          <w:lang w:val="ru-RU"/>
        </w:rPr>
        <w:t>направлен</w:t>
      </w:r>
      <w:r w:rsidR="0008040F">
        <w:rPr>
          <w:rFonts w:ascii="Times New Roman" w:hAnsi="Times New Roman" w:cs="Times New Roman"/>
          <w:sz w:val="28"/>
          <w:szCs w:val="28"/>
          <w:lang w:val="ru-RU"/>
        </w:rPr>
        <w:t>ных на эстетическое развитие личности</w:t>
      </w:r>
      <w:r w:rsidR="00442E00" w:rsidRPr="005D43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End w:id="31"/>
      <w:bookmarkEnd w:id="32"/>
      <w:bookmarkEnd w:id="33"/>
    </w:p>
    <w:p w:rsidR="0060733A" w:rsidRPr="00EF65BF" w:rsidRDefault="00EF65BF" w:rsidP="008172A1">
      <w:pPr>
        <w:pStyle w:val="a5"/>
        <w:numPr>
          <w:ilvl w:val="0"/>
          <w:numId w:val="3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5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Какими источниками вдохновения пользуются дизайнеры Valentino, Dior, Prada? Несет ли в себе мода интеллектуальную и смысловую нагрузку? В к</w:t>
      </w:r>
      <w:r w:rsidRPr="00EF65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F65BF">
        <w:rPr>
          <w:rFonts w:ascii="Times New Roman" w:hAnsi="Times New Roman" w:cs="Times New Roman"/>
          <w:color w:val="000000"/>
          <w:sz w:val="28"/>
          <w:szCs w:val="28"/>
        </w:rPr>
        <w:t xml:space="preserve">ких фильмах и картинах модельеры находит источники вдохновения? Об этом узнали читатели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юношеского возраста МБ </w:t>
      </w:r>
      <w:r w:rsidRPr="00EF65B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EF65BF">
        <w:rPr>
          <w:rFonts w:ascii="Times New Roman" w:hAnsi="Times New Roman" w:cs="Times New Roman"/>
          <w:i/>
          <w:color w:val="000000"/>
          <w:sz w:val="28"/>
          <w:szCs w:val="28"/>
        </w:rPr>
        <w:t>арт-часе</w:t>
      </w:r>
      <w:r w:rsidRPr="00EF65BF">
        <w:rPr>
          <w:rFonts w:ascii="Times New Roman" w:hAnsi="Times New Roman" w:cs="Times New Roman"/>
          <w:color w:val="000000"/>
          <w:sz w:val="28"/>
          <w:szCs w:val="28"/>
        </w:rPr>
        <w:t xml:space="preserve"> «Кино и образ». Участники совершили видеоэкскурсию «Киноиндустрия и модные тенде</w:t>
      </w:r>
      <w:r w:rsidRPr="00EF65B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F65BF">
        <w:rPr>
          <w:rFonts w:ascii="Times New Roman" w:hAnsi="Times New Roman" w:cs="Times New Roman"/>
          <w:color w:val="000000"/>
          <w:sz w:val="28"/>
          <w:szCs w:val="28"/>
        </w:rPr>
        <w:t xml:space="preserve">ции».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F65BF">
        <w:rPr>
          <w:rFonts w:ascii="Times New Roman" w:hAnsi="Times New Roman" w:cs="Times New Roman"/>
          <w:color w:val="000000"/>
          <w:sz w:val="28"/>
          <w:szCs w:val="28"/>
        </w:rPr>
        <w:t xml:space="preserve">удущий дизайнер,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пока </w:t>
      </w:r>
      <w:r w:rsidRPr="00EF65BF">
        <w:rPr>
          <w:rFonts w:ascii="Times New Roman" w:hAnsi="Times New Roman" w:cs="Times New Roman"/>
          <w:color w:val="000000"/>
          <w:sz w:val="28"/>
          <w:szCs w:val="28"/>
        </w:rPr>
        <w:t xml:space="preserve">студентка РГУ им. Косыгина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читатель библиотеки </w:t>
      </w:r>
      <w:r w:rsidRPr="00EF65BF">
        <w:rPr>
          <w:rFonts w:ascii="Times New Roman" w:hAnsi="Times New Roman" w:cs="Times New Roman"/>
          <w:color w:val="000000"/>
          <w:sz w:val="28"/>
          <w:szCs w:val="28"/>
        </w:rPr>
        <w:t>помогла ребятам разобраться, как мир кино влияет на моду. З</w:t>
      </w:r>
      <w:r w:rsidRPr="00EF65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F65BF">
        <w:rPr>
          <w:rFonts w:ascii="Times New Roman" w:hAnsi="Times New Roman" w:cs="Times New Roman"/>
          <w:color w:val="000000"/>
          <w:sz w:val="28"/>
          <w:szCs w:val="28"/>
        </w:rPr>
        <w:t xml:space="preserve">тем юные любители кино с удовольствием </w:t>
      </w:r>
      <w:r w:rsidR="00F13AF3">
        <w:rPr>
          <w:rFonts w:ascii="Times New Roman" w:hAnsi="Times New Roman" w:cs="Times New Roman"/>
          <w:color w:val="000000"/>
          <w:sz w:val="28"/>
          <w:szCs w:val="28"/>
        </w:rPr>
        <w:t xml:space="preserve">приняли </w:t>
      </w:r>
      <w:r w:rsidRPr="00EF65BF">
        <w:rPr>
          <w:rFonts w:ascii="Times New Roman" w:hAnsi="Times New Roman" w:cs="Times New Roman"/>
          <w:color w:val="000000"/>
          <w:sz w:val="28"/>
          <w:szCs w:val="28"/>
        </w:rPr>
        <w:t>участ</w:t>
      </w:r>
      <w:r w:rsidR="00F13AF3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EF65BF">
        <w:rPr>
          <w:rFonts w:ascii="Times New Roman" w:hAnsi="Times New Roman" w:cs="Times New Roman"/>
          <w:color w:val="000000"/>
          <w:sz w:val="28"/>
          <w:szCs w:val="28"/>
        </w:rPr>
        <w:t xml:space="preserve"> в «Модной ви</w:t>
      </w:r>
      <w:r w:rsidRPr="00EF65B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F65BF">
        <w:rPr>
          <w:rFonts w:ascii="Times New Roman" w:hAnsi="Times New Roman" w:cs="Times New Roman"/>
          <w:color w:val="000000"/>
          <w:sz w:val="28"/>
          <w:szCs w:val="28"/>
        </w:rPr>
        <w:t>торине», узнали секреты модных тенденций, научились создавать иллюзию высокого роста, стройности за счет правильно подобранной одежды.</w:t>
      </w:r>
    </w:p>
    <w:p w:rsidR="00430B91" w:rsidRPr="00FF1B7D" w:rsidRDefault="00430B91" w:rsidP="008172A1">
      <w:pPr>
        <w:pStyle w:val="a5"/>
        <w:numPr>
          <w:ilvl w:val="0"/>
          <w:numId w:val="3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B7D">
        <w:rPr>
          <w:rFonts w:ascii="Times New Roman" w:hAnsi="Times New Roman" w:cs="Times New Roman"/>
          <w:i/>
          <w:sz w:val="28"/>
          <w:szCs w:val="28"/>
        </w:rPr>
        <w:t>Экскурсию по виртуальному музею искусств</w:t>
      </w:r>
      <w:r w:rsidRPr="00FF1B7D">
        <w:rPr>
          <w:rFonts w:ascii="Times New Roman" w:hAnsi="Times New Roman" w:cs="Times New Roman"/>
          <w:sz w:val="28"/>
          <w:szCs w:val="28"/>
        </w:rPr>
        <w:t xml:space="preserve"> «И тает снег, и сердце тает» – читатели Линевской </w:t>
      </w:r>
      <w:proofErr w:type="gramStart"/>
      <w:r w:rsidRPr="00FF1B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1B7D">
        <w:rPr>
          <w:rFonts w:ascii="Times New Roman" w:hAnsi="Times New Roman" w:cs="Times New Roman"/>
          <w:sz w:val="28"/>
          <w:szCs w:val="28"/>
        </w:rPr>
        <w:t>/б дружно назвали самым красивым мероприятием.  19 апреля, к Международному дню Земли, библиотекари предложили всем ж</w:t>
      </w:r>
      <w:r w:rsidRPr="00FF1B7D">
        <w:rPr>
          <w:rFonts w:ascii="Times New Roman" w:hAnsi="Times New Roman" w:cs="Times New Roman"/>
          <w:sz w:val="28"/>
          <w:szCs w:val="28"/>
        </w:rPr>
        <w:t>е</w:t>
      </w:r>
      <w:r w:rsidRPr="00FF1B7D">
        <w:rPr>
          <w:rFonts w:ascii="Times New Roman" w:hAnsi="Times New Roman" w:cs="Times New Roman"/>
          <w:sz w:val="28"/>
          <w:szCs w:val="28"/>
        </w:rPr>
        <w:t xml:space="preserve">лающим увидеть выставку полотен художников о весне «Весенняя история». В сопровождении музыкальных композиций «А это оттепель» картины будто дышали весенней свежестью. </w:t>
      </w:r>
    </w:p>
    <w:p w:rsidR="00430B91" w:rsidRPr="00FF1B7D" w:rsidRDefault="00430B91" w:rsidP="008172A1">
      <w:pPr>
        <w:pStyle w:val="a5"/>
        <w:numPr>
          <w:ilvl w:val="0"/>
          <w:numId w:val="3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1B7D">
        <w:rPr>
          <w:rFonts w:ascii="Times New Roman" w:eastAsia="Calibri" w:hAnsi="Times New Roman" w:cs="Times New Roman"/>
          <w:sz w:val="28"/>
          <w:szCs w:val="28"/>
        </w:rPr>
        <w:t>У третьего по величине города России всегда были три достопримечател</w:t>
      </w:r>
      <w:r w:rsidRPr="00FF1B7D">
        <w:rPr>
          <w:rFonts w:ascii="Times New Roman" w:eastAsia="Calibri" w:hAnsi="Times New Roman" w:cs="Times New Roman"/>
          <w:sz w:val="28"/>
          <w:szCs w:val="28"/>
        </w:rPr>
        <w:t>ь</w:t>
      </w:r>
      <w:r w:rsidRPr="00FF1B7D">
        <w:rPr>
          <w:rFonts w:ascii="Times New Roman" w:eastAsia="Calibri" w:hAnsi="Times New Roman" w:cs="Times New Roman"/>
          <w:sz w:val="28"/>
          <w:szCs w:val="28"/>
        </w:rPr>
        <w:t>ности: Академгородок, театр оперы и балета и симфонический оркестр под управлением Арнольда Каца. С момента основания в 1956 году симфонич</w:t>
      </w:r>
      <w:r w:rsidRPr="00FF1B7D">
        <w:rPr>
          <w:rFonts w:ascii="Times New Roman" w:eastAsia="Calibri" w:hAnsi="Times New Roman" w:cs="Times New Roman"/>
          <w:sz w:val="28"/>
          <w:szCs w:val="28"/>
        </w:rPr>
        <w:t>е</w:t>
      </w:r>
      <w:r w:rsidRPr="00FF1B7D">
        <w:rPr>
          <w:rFonts w:ascii="Times New Roman" w:eastAsia="Calibri" w:hAnsi="Times New Roman" w:cs="Times New Roman"/>
          <w:sz w:val="28"/>
          <w:szCs w:val="28"/>
        </w:rPr>
        <w:t xml:space="preserve">ского оркестра Новосибирской государственной филармонии Кац являлся его бессменным художественным руководителем и главным дирижёром. 95-летию со дня рождения маэстро библиотекари </w:t>
      </w:r>
      <w:r w:rsidR="00760167">
        <w:rPr>
          <w:rFonts w:ascii="Times New Roman" w:eastAsia="Calibri" w:hAnsi="Times New Roman" w:cs="Times New Roman"/>
          <w:sz w:val="28"/>
          <w:szCs w:val="28"/>
        </w:rPr>
        <w:t xml:space="preserve">Линевской </w:t>
      </w:r>
      <w:proofErr w:type="gramStart"/>
      <w:r w:rsidR="0076016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760167">
        <w:rPr>
          <w:rFonts w:ascii="Times New Roman" w:eastAsia="Calibri" w:hAnsi="Times New Roman" w:cs="Times New Roman"/>
          <w:sz w:val="28"/>
          <w:szCs w:val="28"/>
        </w:rPr>
        <w:t xml:space="preserve">/б </w:t>
      </w:r>
      <w:r w:rsidRPr="00FF1B7D">
        <w:rPr>
          <w:rFonts w:ascii="Times New Roman" w:eastAsia="Calibri" w:hAnsi="Times New Roman" w:cs="Times New Roman"/>
          <w:sz w:val="28"/>
          <w:szCs w:val="28"/>
        </w:rPr>
        <w:t xml:space="preserve">посвятили </w:t>
      </w:r>
      <w:r w:rsidRPr="00FF1B7D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FF1B7D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FF1B7D">
        <w:rPr>
          <w:rFonts w:ascii="Times New Roman" w:eastAsia="Calibri" w:hAnsi="Times New Roman" w:cs="Times New Roman"/>
          <w:i/>
          <w:sz w:val="28"/>
          <w:szCs w:val="28"/>
        </w:rPr>
        <w:t>зыкальную гостиную</w:t>
      </w:r>
      <w:r w:rsidRPr="00FF1B7D">
        <w:rPr>
          <w:rFonts w:ascii="Times New Roman" w:eastAsia="Calibri" w:hAnsi="Times New Roman" w:cs="Times New Roman"/>
          <w:sz w:val="28"/>
          <w:szCs w:val="28"/>
        </w:rPr>
        <w:t xml:space="preserve"> «Оркестр – это моя жизнь». И в</w:t>
      </w:r>
      <w:r w:rsidR="00760167">
        <w:rPr>
          <w:rFonts w:ascii="Times New Roman" w:eastAsia="Calibri" w:hAnsi="Times New Roman" w:cs="Times New Roman"/>
          <w:sz w:val="28"/>
          <w:szCs w:val="28"/>
        </w:rPr>
        <w:t>новь</w:t>
      </w:r>
      <w:r w:rsidRPr="00FF1B7D">
        <w:rPr>
          <w:rFonts w:ascii="Times New Roman" w:eastAsia="Calibri" w:hAnsi="Times New Roman" w:cs="Times New Roman"/>
          <w:sz w:val="28"/>
          <w:szCs w:val="28"/>
        </w:rPr>
        <w:t xml:space="preserve"> убедились, что н</w:t>
      </w:r>
      <w:r w:rsidRPr="00FF1B7D">
        <w:rPr>
          <w:rFonts w:ascii="Times New Roman" w:eastAsia="Calibri" w:hAnsi="Times New Roman" w:cs="Times New Roman"/>
          <w:sz w:val="28"/>
          <w:szCs w:val="28"/>
        </w:rPr>
        <w:t>е</w:t>
      </w:r>
      <w:r w:rsidRPr="00FF1B7D">
        <w:rPr>
          <w:rFonts w:ascii="Times New Roman" w:eastAsia="Calibri" w:hAnsi="Times New Roman" w:cs="Times New Roman"/>
          <w:sz w:val="28"/>
          <w:szCs w:val="28"/>
        </w:rPr>
        <w:t>обыкновенный магнетизм и темперамент, артистизм  Арнольда  Михайлов</w:t>
      </w:r>
      <w:r w:rsidRPr="00FF1B7D">
        <w:rPr>
          <w:rFonts w:ascii="Times New Roman" w:eastAsia="Calibri" w:hAnsi="Times New Roman" w:cs="Times New Roman"/>
          <w:sz w:val="28"/>
          <w:szCs w:val="28"/>
        </w:rPr>
        <w:t>и</w:t>
      </w:r>
      <w:r w:rsidRPr="00FF1B7D">
        <w:rPr>
          <w:rFonts w:ascii="Times New Roman" w:eastAsia="Calibri" w:hAnsi="Times New Roman" w:cs="Times New Roman"/>
          <w:sz w:val="28"/>
          <w:szCs w:val="28"/>
        </w:rPr>
        <w:t>ча пленяют слушателей по-прежнему.</w:t>
      </w:r>
    </w:p>
    <w:p w:rsidR="00FD0EA1" w:rsidRDefault="003C1A74" w:rsidP="00C92EAD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  <w:lang w:val="ru-RU"/>
        </w:rPr>
      </w:pPr>
      <w:r w:rsidRPr="007B628B">
        <w:rPr>
          <w:rFonts w:ascii="Times New Roman" w:hAnsi="Times New Roman" w:cs="Times New Roman"/>
          <w:b/>
          <w:i/>
          <w:sz w:val="28"/>
          <w:szCs w:val="28"/>
          <w:lang w:val="ru-RU"/>
        </w:rPr>
        <w:t>В сельских библиотеках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 данного направления, как пр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вило, </w:t>
      </w:r>
      <w:r w:rsidR="00C1722A">
        <w:rPr>
          <w:rFonts w:ascii="Times New Roman" w:hAnsi="Times New Roman" w:cs="Times New Roman"/>
          <w:sz w:val="28"/>
          <w:szCs w:val="28"/>
          <w:lang w:val="ru-RU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  <w:lang w:val="ru-RU"/>
        </w:rPr>
        <w:t>для клубов общения.</w:t>
      </w:r>
      <w:r w:rsidRPr="00B478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6265">
        <w:rPr>
          <w:rFonts w:ascii="Times New Roman" w:hAnsi="Times New Roman" w:cs="Times New Roman"/>
          <w:sz w:val="28"/>
          <w:szCs w:val="28"/>
          <w:lang w:val="ru-RU"/>
        </w:rPr>
        <w:t xml:space="preserve">Например, </w:t>
      </w:r>
      <w:r w:rsidR="00C66265" w:rsidRPr="00C66265">
        <w:rPr>
          <w:rFonts w:ascii="Times New Roman" w:hAnsi="Times New Roman" w:cs="Times New Roman"/>
          <w:i/>
          <w:kern w:val="28"/>
          <w:sz w:val="28"/>
          <w:szCs w:val="28"/>
          <w:lang w:val="ru-RU"/>
        </w:rPr>
        <w:t>Музыкальный салон</w:t>
      </w:r>
      <w:r w:rsidR="00C66265" w:rsidRPr="00C66265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"Л</w:t>
      </w:r>
      <w:r w:rsidR="00C66265" w:rsidRPr="00C66265">
        <w:rPr>
          <w:rFonts w:ascii="Times New Roman" w:hAnsi="Times New Roman" w:cs="Times New Roman"/>
          <w:kern w:val="28"/>
          <w:sz w:val="28"/>
          <w:szCs w:val="28"/>
          <w:lang w:val="ru-RU"/>
        </w:rPr>
        <w:t>ю</w:t>
      </w:r>
      <w:r w:rsidR="00C66265" w:rsidRPr="00C66265">
        <w:rPr>
          <w:rFonts w:ascii="Times New Roman" w:hAnsi="Times New Roman" w:cs="Times New Roman"/>
          <w:kern w:val="28"/>
          <w:sz w:val="28"/>
          <w:szCs w:val="28"/>
          <w:lang w:val="ru-RU"/>
        </w:rPr>
        <w:t>бимые песни прошлого века", посвященный 110-летию со дня рождения ко</w:t>
      </w:r>
      <w:r w:rsidR="00C66265" w:rsidRPr="00C66265">
        <w:rPr>
          <w:rFonts w:ascii="Times New Roman" w:hAnsi="Times New Roman" w:cs="Times New Roman"/>
          <w:kern w:val="28"/>
          <w:sz w:val="28"/>
          <w:szCs w:val="28"/>
          <w:lang w:val="ru-RU"/>
        </w:rPr>
        <w:t>м</w:t>
      </w:r>
      <w:r w:rsidR="00C66265" w:rsidRPr="00C66265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позитора Б.А. Мокроусова прошел в Листвянской </w:t>
      </w:r>
      <w:proofErr w:type="gramStart"/>
      <w:r w:rsidR="00C66265" w:rsidRPr="00C66265">
        <w:rPr>
          <w:rFonts w:ascii="Times New Roman" w:hAnsi="Times New Roman" w:cs="Times New Roman"/>
          <w:kern w:val="28"/>
          <w:sz w:val="28"/>
          <w:szCs w:val="28"/>
          <w:lang w:val="ru-RU"/>
        </w:rPr>
        <w:t>с</w:t>
      </w:r>
      <w:proofErr w:type="gramEnd"/>
      <w:r w:rsidR="00C66265" w:rsidRPr="00C66265">
        <w:rPr>
          <w:rFonts w:ascii="Times New Roman" w:hAnsi="Times New Roman" w:cs="Times New Roman"/>
          <w:kern w:val="28"/>
          <w:sz w:val="28"/>
          <w:szCs w:val="28"/>
          <w:lang w:val="ru-RU"/>
        </w:rPr>
        <w:t>/б</w:t>
      </w:r>
      <w:r w:rsidR="00E216AA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</w:t>
      </w:r>
      <w:proofErr w:type="gramStart"/>
      <w:r w:rsidR="00E216AA">
        <w:rPr>
          <w:rFonts w:ascii="Times New Roman" w:hAnsi="Times New Roman" w:cs="Times New Roman"/>
          <w:kern w:val="28"/>
          <w:sz w:val="28"/>
          <w:szCs w:val="28"/>
          <w:lang w:val="ru-RU"/>
        </w:rPr>
        <w:t>для</w:t>
      </w:r>
      <w:proofErr w:type="gramEnd"/>
      <w:r w:rsidR="00E216AA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женского  клуба «Настроение»</w:t>
      </w:r>
      <w:r w:rsidR="00C66265" w:rsidRPr="00C66265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. </w:t>
      </w:r>
      <w:r w:rsidR="00E216AA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Женщины </w:t>
      </w:r>
      <w:r w:rsidR="00C66265" w:rsidRPr="00C66265">
        <w:rPr>
          <w:rFonts w:ascii="Times New Roman" w:hAnsi="Times New Roman" w:cs="Times New Roman"/>
          <w:kern w:val="28"/>
          <w:sz w:val="28"/>
          <w:szCs w:val="28"/>
          <w:lang w:val="ru-RU"/>
        </w:rPr>
        <w:t>узнали о жизни и творчестве композитора, посмо</w:t>
      </w:r>
      <w:r w:rsidR="00C66265" w:rsidRPr="00C66265">
        <w:rPr>
          <w:rFonts w:ascii="Times New Roman" w:hAnsi="Times New Roman" w:cs="Times New Roman"/>
          <w:kern w:val="28"/>
          <w:sz w:val="28"/>
          <w:szCs w:val="28"/>
          <w:lang w:val="ru-RU"/>
        </w:rPr>
        <w:t>т</w:t>
      </w:r>
      <w:r w:rsidR="00C66265" w:rsidRPr="00C66265">
        <w:rPr>
          <w:rFonts w:ascii="Times New Roman" w:hAnsi="Times New Roman" w:cs="Times New Roman"/>
          <w:kern w:val="28"/>
          <w:sz w:val="28"/>
          <w:szCs w:val="28"/>
          <w:lang w:val="ru-RU"/>
        </w:rPr>
        <w:lastRenderedPageBreak/>
        <w:t>рели фильм В. Молчанова «</w:t>
      </w:r>
      <w:proofErr w:type="gramStart"/>
      <w:r w:rsidR="00C66265" w:rsidRPr="00C66265">
        <w:rPr>
          <w:rFonts w:ascii="Times New Roman" w:hAnsi="Times New Roman" w:cs="Times New Roman"/>
          <w:kern w:val="28"/>
          <w:sz w:val="28"/>
          <w:szCs w:val="28"/>
          <w:lang w:val="ru-RU"/>
        </w:rPr>
        <w:t>Помню</w:t>
      </w:r>
      <w:proofErr w:type="gramEnd"/>
      <w:r w:rsidR="00C66265" w:rsidRPr="00C66265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… Люблю…», а затем вместе напевали близкие сердцу песни, воспевающие высоту и чистоту подлинных чувств: «Одинокая бродит гармонь», «Хороши весной в саду цветочки», «Хвастать милая не стану» и другие. </w:t>
      </w:r>
    </w:p>
    <w:p w:rsidR="00FD0EA1" w:rsidRDefault="00C62A20" w:rsidP="00FD0EA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  <w:lang w:val="ru-RU"/>
        </w:rPr>
        <w:t>Лебедевской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с/б проведен цикл </w:t>
      </w:r>
      <w:r w:rsidRPr="00FD0EA1">
        <w:rPr>
          <w:rFonts w:ascii="Times New Roman" w:hAnsi="Times New Roman" w:cs="Times New Roman"/>
          <w:i/>
          <w:kern w:val="28"/>
          <w:sz w:val="28"/>
          <w:szCs w:val="28"/>
          <w:lang w:val="ru-RU"/>
        </w:rPr>
        <w:t>вечеров-портретов</w:t>
      </w:r>
      <w:r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для женского клуба «Веста»: </w:t>
      </w:r>
      <w:r w:rsidRPr="00C62A20">
        <w:rPr>
          <w:rFonts w:ascii="Times New Roman" w:hAnsi="Times New Roman"/>
          <w:sz w:val="28"/>
          <w:szCs w:val="28"/>
          <w:lang w:val="ru-RU"/>
        </w:rPr>
        <w:t xml:space="preserve">«В песнях остаёмся мы…» </w:t>
      </w:r>
      <w:r w:rsidR="00983920">
        <w:rPr>
          <w:rFonts w:ascii="Times New Roman" w:hAnsi="Times New Roman"/>
          <w:sz w:val="28"/>
          <w:szCs w:val="28"/>
          <w:lang w:val="ru-RU"/>
        </w:rPr>
        <w:t xml:space="preserve">к 90-летнему юбилею А.Н. Пахмутовой, </w:t>
      </w:r>
      <w:r w:rsidR="00983920" w:rsidRPr="00983920">
        <w:rPr>
          <w:rFonts w:ascii="Times New Roman" w:hAnsi="Times New Roman"/>
          <w:sz w:val="28"/>
          <w:szCs w:val="28"/>
          <w:lang w:val="ru-RU"/>
        </w:rPr>
        <w:t>«Как молоды мы были…»</w:t>
      </w:r>
      <w:r w:rsidR="00983920">
        <w:rPr>
          <w:rFonts w:ascii="Times New Roman" w:hAnsi="Times New Roman"/>
          <w:sz w:val="28"/>
          <w:szCs w:val="28"/>
          <w:lang w:val="ru-RU"/>
        </w:rPr>
        <w:t xml:space="preserve"> к 70-летию А.Б. </w:t>
      </w:r>
      <w:proofErr w:type="gramStart"/>
      <w:r w:rsidR="00983920">
        <w:rPr>
          <w:rFonts w:ascii="Times New Roman" w:hAnsi="Times New Roman"/>
          <w:sz w:val="28"/>
          <w:szCs w:val="28"/>
          <w:lang w:val="ru-RU"/>
        </w:rPr>
        <w:t>Градского</w:t>
      </w:r>
      <w:proofErr w:type="gramEnd"/>
      <w:r w:rsidRPr="00C62A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3920">
        <w:rPr>
          <w:rFonts w:ascii="Times New Roman" w:hAnsi="Times New Roman"/>
          <w:sz w:val="28"/>
          <w:szCs w:val="28"/>
          <w:lang w:val="ru-RU"/>
        </w:rPr>
        <w:t>и др.</w:t>
      </w:r>
      <w:r w:rsidRPr="00C62A2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92EAD" w:rsidRDefault="00C92EAD" w:rsidP="00FD0EA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FD0EA1">
        <w:rPr>
          <w:rFonts w:ascii="Times New Roman" w:hAnsi="Times New Roman"/>
          <w:i/>
          <w:sz w:val="28"/>
          <w:szCs w:val="28"/>
          <w:lang w:val="ru-RU"/>
        </w:rPr>
        <w:t>М</w:t>
      </w:r>
      <w:r w:rsidRPr="00FD0EA1">
        <w:rPr>
          <w:rFonts w:ascii="Times New Roman" w:hAnsi="Times New Roman" w:cs="Times New Roman"/>
          <w:i/>
          <w:sz w:val="28"/>
          <w:szCs w:val="28"/>
          <w:lang w:val="ru-RU"/>
        </w:rPr>
        <w:t>узыкально-поэтические встречи</w:t>
      </w:r>
      <w:r w:rsidRPr="00C92EAD">
        <w:rPr>
          <w:rFonts w:ascii="Times New Roman" w:hAnsi="Times New Roman"/>
          <w:bCs/>
          <w:sz w:val="28"/>
          <w:szCs w:val="28"/>
          <w:lang w:val="ru-RU"/>
        </w:rPr>
        <w:t xml:space="preserve"> «Я с тобою гово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рю…» в Чернореченской с/б адресованы женскому клубу «Лада»: </w:t>
      </w:r>
      <w:r w:rsidRPr="00FD0EA1">
        <w:rPr>
          <w:rFonts w:ascii="Times New Roman" w:hAnsi="Times New Roman"/>
          <w:bCs/>
          <w:i/>
          <w:sz w:val="28"/>
          <w:szCs w:val="28"/>
          <w:lang w:val="ru-RU"/>
        </w:rPr>
        <w:t>вечер-воспоминание</w:t>
      </w:r>
      <w:r w:rsidRPr="00CC6CC7">
        <w:rPr>
          <w:rFonts w:ascii="Times New Roman" w:hAnsi="Times New Roman"/>
          <w:bCs/>
          <w:sz w:val="28"/>
          <w:szCs w:val="28"/>
          <w:lang w:val="ru-RU"/>
        </w:rPr>
        <w:t xml:space="preserve"> «Мне березка дарила сережки…»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- Людмила Зыкина, </w:t>
      </w:r>
      <w:r w:rsidRPr="00FD0EA1">
        <w:rPr>
          <w:rFonts w:ascii="Times New Roman" w:hAnsi="Times New Roman"/>
          <w:bCs/>
          <w:i/>
          <w:sz w:val="28"/>
          <w:szCs w:val="28"/>
          <w:lang w:val="ru-RU"/>
        </w:rPr>
        <w:t>киноленты эпохи</w:t>
      </w:r>
      <w:r w:rsidRPr="002B0EAD">
        <w:rPr>
          <w:rFonts w:ascii="Times New Roman" w:hAnsi="Times New Roman"/>
          <w:bCs/>
          <w:sz w:val="28"/>
          <w:szCs w:val="28"/>
          <w:lang w:val="ru-RU"/>
        </w:rPr>
        <w:t xml:space="preserve"> «Перекрестки лю</w:t>
      </w:r>
      <w:r w:rsidRPr="002B0EAD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2B0EAD">
        <w:rPr>
          <w:rFonts w:ascii="Times New Roman" w:hAnsi="Times New Roman"/>
          <w:bCs/>
          <w:sz w:val="28"/>
          <w:szCs w:val="28"/>
          <w:lang w:val="ru-RU"/>
        </w:rPr>
        <w:t>ви»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-</w:t>
      </w:r>
      <w:r w:rsidRPr="002B0EAD">
        <w:rPr>
          <w:rFonts w:ascii="Times New Roman" w:hAnsi="Times New Roman"/>
          <w:bCs/>
          <w:sz w:val="28"/>
          <w:szCs w:val="28"/>
          <w:lang w:val="ru-RU"/>
        </w:rPr>
        <w:t xml:space="preserve"> Марк Фрадкин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FD0EA1">
        <w:rPr>
          <w:rFonts w:ascii="Times New Roman" w:hAnsi="Times New Roman"/>
          <w:bCs/>
          <w:i/>
          <w:sz w:val="28"/>
          <w:szCs w:val="28"/>
          <w:lang w:val="ru-RU"/>
        </w:rPr>
        <w:t>в</w:t>
      </w:r>
      <w:r w:rsidRPr="00FD0EA1">
        <w:rPr>
          <w:rFonts w:ascii="Times New Roman" w:hAnsi="Times New Roman"/>
          <w:bCs/>
          <w:i/>
          <w:sz w:val="28"/>
          <w:szCs w:val="28"/>
          <w:lang w:val="ru-RU"/>
        </w:rPr>
        <w:t>ечер-концерт</w:t>
      </w:r>
      <w:r w:rsidRPr="00CC6CC7">
        <w:rPr>
          <w:rFonts w:ascii="Times New Roman" w:hAnsi="Times New Roman"/>
          <w:bCs/>
          <w:sz w:val="28"/>
          <w:szCs w:val="28"/>
          <w:lang w:val="ru-RU"/>
        </w:rPr>
        <w:t xml:space="preserve"> «Голос Родины, голос России»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CC6CC7">
        <w:rPr>
          <w:rFonts w:ascii="Times New Roman" w:hAnsi="Times New Roman"/>
          <w:bCs/>
          <w:sz w:val="28"/>
          <w:szCs w:val="28"/>
          <w:lang w:val="ru-RU"/>
        </w:rPr>
        <w:t>А.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C6CC7"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CC6CC7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CC6CC7">
        <w:rPr>
          <w:rFonts w:ascii="Times New Roman" w:hAnsi="Times New Roman"/>
          <w:bCs/>
          <w:sz w:val="28"/>
          <w:szCs w:val="28"/>
          <w:lang w:val="ru-RU"/>
        </w:rPr>
        <w:t>хмутова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др.</w:t>
      </w:r>
      <w:r w:rsidRPr="002B0EA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End"/>
    </w:p>
    <w:p w:rsidR="00E216AA" w:rsidRPr="0092167A" w:rsidRDefault="00E216AA" w:rsidP="00983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В Евсинской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/б </w:t>
      </w:r>
      <w:proofErr w:type="gramStart"/>
      <w:r w:rsidRPr="00922803">
        <w:rPr>
          <w:rFonts w:ascii="Times New Roman" w:hAnsi="Times New Roman" w:cs="Times New Roman"/>
          <w:sz w:val="28"/>
          <w:szCs w:val="28"/>
          <w:lang w:val="ru-RU"/>
        </w:rPr>
        <w:t>библиотекари</w:t>
      </w:r>
      <w:proofErr w:type="gramEnd"/>
      <w:r w:rsidRPr="00922803">
        <w:rPr>
          <w:rFonts w:ascii="Times New Roman" w:hAnsi="Times New Roman" w:cs="Times New Roman"/>
          <w:sz w:val="28"/>
          <w:szCs w:val="28"/>
          <w:lang w:val="ru-RU"/>
        </w:rPr>
        <w:t xml:space="preserve"> предлагают </w:t>
      </w:r>
      <w:r w:rsidR="00922803" w:rsidRPr="00922803">
        <w:rPr>
          <w:rFonts w:ascii="Times New Roman" w:hAnsi="Times New Roman" w:cs="Times New Roman"/>
          <w:sz w:val="28"/>
          <w:szCs w:val="28"/>
          <w:lang w:val="ru-RU"/>
        </w:rPr>
        <w:t xml:space="preserve">читателям абонемента </w:t>
      </w:r>
      <w:r w:rsidRPr="00C92EAD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Pr="00C92EAD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C92EAD">
        <w:rPr>
          <w:rFonts w:ascii="Times New Roman" w:hAnsi="Times New Roman" w:cs="Times New Roman"/>
          <w:i/>
          <w:sz w:val="28"/>
          <w:szCs w:val="28"/>
          <w:lang w:val="ru-RU"/>
        </w:rPr>
        <w:t>деовыставки</w:t>
      </w:r>
      <w:r w:rsidRPr="00922803">
        <w:rPr>
          <w:rFonts w:ascii="Times New Roman" w:hAnsi="Times New Roman" w:cs="Times New Roman"/>
          <w:sz w:val="28"/>
          <w:szCs w:val="28"/>
          <w:lang w:val="ru-RU"/>
        </w:rPr>
        <w:t xml:space="preserve">, небольшие </w:t>
      </w:r>
      <w:r w:rsidRPr="00C92EAD">
        <w:rPr>
          <w:rFonts w:ascii="Times New Roman" w:hAnsi="Times New Roman" w:cs="Times New Roman"/>
          <w:i/>
          <w:sz w:val="28"/>
          <w:szCs w:val="28"/>
          <w:lang w:val="ru-RU"/>
        </w:rPr>
        <w:t>видеобеседы, музыкальные минутки</w:t>
      </w:r>
      <w:r w:rsidRPr="00922803">
        <w:rPr>
          <w:rFonts w:ascii="Times New Roman" w:hAnsi="Times New Roman" w:cs="Times New Roman"/>
          <w:sz w:val="28"/>
          <w:szCs w:val="28"/>
          <w:lang w:val="ru-RU"/>
        </w:rPr>
        <w:t>. Они продо</w:t>
      </w:r>
      <w:r w:rsidRPr="00922803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922803">
        <w:rPr>
          <w:rFonts w:ascii="Times New Roman" w:hAnsi="Times New Roman" w:cs="Times New Roman"/>
          <w:sz w:val="28"/>
          <w:szCs w:val="28"/>
          <w:lang w:val="ru-RU"/>
        </w:rPr>
        <w:t>жаются короткое время, но читателям доставляют истинное удовольствие. Придя за книгами, они слушают музыку, смотрят репродукции известных и малоизвестных художников, получают заряд хорошего настроения и новые знания.</w:t>
      </w:r>
      <w:r w:rsidR="000507DE">
        <w:rPr>
          <w:rFonts w:ascii="Times New Roman" w:hAnsi="Times New Roman" w:cs="Times New Roman"/>
          <w:sz w:val="28"/>
          <w:szCs w:val="28"/>
          <w:lang w:val="ru-RU"/>
        </w:rPr>
        <w:t xml:space="preserve"> Так, в 2019 г. </w:t>
      </w:r>
      <w:r w:rsidR="0092167A">
        <w:rPr>
          <w:rFonts w:ascii="Times New Roman" w:hAnsi="Times New Roman" w:cs="Times New Roman"/>
          <w:sz w:val="28"/>
          <w:szCs w:val="28"/>
          <w:lang w:val="ru-RU"/>
        </w:rPr>
        <w:t xml:space="preserve">читатели познакомились с музыкальным творчеством Ю. Визбора, В. Высоцкого, </w:t>
      </w:r>
      <w:r w:rsidR="0092167A" w:rsidRPr="00921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С. Туликова</w:t>
      </w:r>
      <w:r w:rsidR="00B83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1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А. Пахмутовой</w:t>
      </w:r>
      <w:r w:rsidR="00921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; </w:t>
      </w:r>
      <w:r w:rsidR="0092167A" w:rsidRPr="00921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виртуальными эк</w:t>
      </w:r>
      <w:r w:rsidR="0092167A" w:rsidRPr="00921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="0092167A" w:rsidRPr="00921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позициями «Экологический ноктюрн» и «Пушкин, война, блокада»; граф</w:t>
      </w:r>
      <w:r w:rsidR="0092167A" w:rsidRPr="00921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92167A" w:rsidRPr="00921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кой художника Ю. Непринцева</w:t>
      </w:r>
      <w:r w:rsidR="00200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60B38" w:rsidRPr="00430B91" w:rsidRDefault="00305FFF" w:rsidP="007C4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1A7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</w:t>
      </w:r>
      <w:r w:rsidR="00C732C9" w:rsidRPr="003C1A7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ворческому развитию</w:t>
      </w:r>
      <w:r w:rsidR="00C732C9" w:rsidRPr="003C1A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личности </w:t>
      </w:r>
      <w:r w:rsidR="00552DFE" w:rsidRPr="003C1A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очень много внимания уделял</w:t>
      </w:r>
      <w:r w:rsidR="00796A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такие библиотеки, как</w:t>
      </w:r>
      <w:r w:rsidR="00552DFE" w:rsidRPr="003C1A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52DFE" w:rsidRPr="00F930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МБ</w:t>
      </w:r>
      <w:r w:rsidR="00796A4C" w:rsidRPr="00F930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F930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F930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Листвянская,</w:t>
      </w:r>
      <w:r w:rsidR="00796A4C" w:rsidRPr="006136B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796A4C" w:rsidRPr="00430B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Усть-Чемская, Степнинская, с/б п. Кера</w:t>
      </w:r>
      <w:r w:rsidR="00796A4C" w:rsidRPr="00430B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796A4C" w:rsidRPr="00430B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комбинат</w:t>
      </w:r>
      <w:r w:rsidR="009D07F5" w:rsidRPr="00430B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Линевские </w:t>
      </w:r>
      <w:proofErr w:type="gramStart"/>
      <w:r w:rsidR="009D07F5" w:rsidRPr="00430B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9D07F5" w:rsidRPr="00430B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/б и д/б</w:t>
      </w:r>
      <w:r w:rsidR="007C433B" w:rsidRPr="00430B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др</w:t>
      </w:r>
      <w:r w:rsidR="009D07F5" w:rsidRPr="00430B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552DFE" w:rsidRPr="00430B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30B91" w:rsidRDefault="00430B91" w:rsidP="002101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0B91">
        <w:rPr>
          <w:rFonts w:ascii="Times New Roman" w:hAnsi="Times New Roman" w:cs="Times New Roman"/>
          <w:sz w:val="28"/>
          <w:szCs w:val="28"/>
          <w:lang w:val="ru-RU"/>
        </w:rPr>
        <w:t xml:space="preserve">В канун Всемирного дня моря, 26 сентября, в </w:t>
      </w:r>
      <w:r w:rsidR="00C1722A">
        <w:rPr>
          <w:rFonts w:ascii="Times New Roman" w:hAnsi="Times New Roman" w:cs="Times New Roman"/>
          <w:sz w:val="28"/>
          <w:szCs w:val="28"/>
          <w:lang w:val="ru-RU"/>
        </w:rPr>
        <w:t xml:space="preserve">Линевской </w:t>
      </w:r>
      <w:proofErr w:type="gramStart"/>
      <w:r w:rsidR="00C172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C1722A">
        <w:rPr>
          <w:rFonts w:ascii="Times New Roman" w:hAnsi="Times New Roman" w:cs="Times New Roman"/>
          <w:sz w:val="28"/>
          <w:szCs w:val="28"/>
          <w:lang w:val="ru-RU"/>
        </w:rPr>
        <w:t xml:space="preserve">/б </w:t>
      </w:r>
      <w:r w:rsidRPr="00430B91">
        <w:rPr>
          <w:rFonts w:ascii="Times New Roman" w:hAnsi="Times New Roman" w:cs="Times New Roman"/>
          <w:sz w:val="28"/>
          <w:szCs w:val="28"/>
          <w:lang w:val="ru-RU"/>
        </w:rPr>
        <w:t xml:space="preserve">прошёл </w:t>
      </w:r>
      <w:r w:rsidRPr="003E77FC">
        <w:rPr>
          <w:rFonts w:ascii="Times New Roman" w:hAnsi="Times New Roman" w:cs="Times New Roman"/>
          <w:i/>
          <w:sz w:val="28"/>
          <w:szCs w:val="28"/>
          <w:lang w:val="ru-RU"/>
        </w:rPr>
        <w:t>час эк</w:t>
      </w:r>
      <w:r w:rsidRPr="003E77FC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Pr="003E77FC">
        <w:rPr>
          <w:rFonts w:ascii="Times New Roman" w:hAnsi="Times New Roman" w:cs="Times New Roman"/>
          <w:i/>
          <w:sz w:val="28"/>
          <w:szCs w:val="28"/>
          <w:lang w:val="ru-RU"/>
        </w:rPr>
        <w:t>логии</w:t>
      </w:r>
      <w:r w:rsidRPr="00210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0B91">
        <w:rPr>
          <w:rFonts w:ascii="Times New Roman" w:hAnsi="Times New Roman" w:cs="Times New Roman"/>
          <w:sz w:val="28"/>
          <w:szCs w:val="28"/>
          <w:lang w:val="ru-RU"/>
        </w:rPr>
        <w:t>«Просторы бескрайние синие». Библиотекари подготовили выставку и обзор «Сказки моря», предложили сыграть в игру-цепочку «</w:t>
      </w:r>
      <w:proofErr w:type="gramStart"/>
      <w:r w:rsidRPr="00430B91">
        <w:rPr>
          <w:rFonts w:ascii="Times New Roman" w:hAnsi="Times New Roman" w:cs="Times New Roman"/>
          <w:sz w:val="28"/>
          <w:szCs w:val="28"/>
          <w:lang w:val="ru-RU"/>
        </w:rPr>
        <w:t>Морская</w:t>
      </w:r>
      <w:proofErr w:type="gramEnd"/>
      <w:r w:rsidRPr="00430B91">
        <w:rPr>
          <w:rFonts w:ascii="Times New Roman" w:hAnsi="Times New Roman" w:cs="Times New Roman"/>
          <w:sz w:val="28"/>
          <w:szCs w:val="28"/>
          <w:lang w:val="ru-RU"/>
        </w:rPr>
        <w:t xml:space="preserve"> стихи-Я». А наибольший интерес вызвал </w:t>
      </w:r>
      <w:r w:rsidRPr="00430B91">
        <w:rPr>
          <w:rFonts w:ascii="Times New Roman" w:hAnsi="Times New Roman" w:cs="Times New Roman"/>
          <w:i/>
          <w:sz w:val="28"/>
          <w:szCs w:val="28"/>
          <w:lang w:val="ru-RU"/>
        </w:rPr>
        <w:t>мастер-класс</w:t>
      </w:r>
      <w:r w:rsidRPr="00430B91">
        <w:rPr>
          <w:rFonts w:ascii="Times New Roman" w:hAnsi="Times New Roman" w:cs="Times New Roman"/>
          <w:sz w:val="28"/>
          <w:szCs w:val="28"/>
          <w:lang w:val="ru-RU"/>
        </w:rPr>
        <w:t xml:space="preserve"> линёвской рукодельницы Загайновой З. А. по сборке панно из морских даров. В этот день читатели </w:t>
      </w:r>
      <w:r w:rsidRPr="00430B91">
        <w:rPr>
          <w:rFonts w:ascii="Times New Roman" w:hAnsi="Times New Roman" w:cs="Times New Roman"/>
          <w:sz w:val="28"/>
          <w:szCs w:val="28"/>
          <w:lang w:val="ru-RU"/>
        </w:rPr>
        <w:lastRenderedPageBreak/>
        <w:t>уносили с собой из библиотеки не только книги, но и удивительной красоты мозаики.</w:t>
      </w:r>
    </w:p>
    <w:p w:rsidR="002E3AA4" w:rsidRDefault="00DF4B6B" w:rsidP="005559CB">
      <w:pPr>
        <w:pStyle w:val="41"/>
        <w:spacing w:after="0" w:line="360" w:lineRule="auto"/>
        <w:ind w:left="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77FC">
        <w:rPr>
          <w:rFonts w:ascii="Times New Roman" w:hAnsi="Times New Roman"/>
          <w:bCs/>
          <w:i/>
          <w:sz w:val="28"/>
          <w:szCs w:val="28"/>
        </w:rPr>
        <w:t>Выставка творческих работ</w:t>
      </w:r>
      <w:r w:rsidRPr="007A5A7C">
        <w:rPr>
          <w:rFonts w:ascii="Times New Roman" w:hAnsi="Times New Roman"/>
          <w:bCs/>
          <w:sz w:val="28"/>
          <w:szCs w:val="28"/>
        </w:rPr>
        <w:t xml:space="preserve"> </w:t>
      </w:r>
      <w:r w:rsidRPr="00DF4B6B">
        <w:rPr>
          <w:rFonts w:ascii="Times New Roman" w:hAnsi="Times New Roman"/>
          <w:bCs/>
          <w:sz w:val="28"/>
          <w:szCs w:val="28"/>
        </w:rPr>
        <w:t>«Мелодия маминой души»</w:t>
      </w:r>
      <w:r w:rsidRPr="007A5A7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была организована в МБ, а в</w:t>
      </w:r>
      <w:r w:rsidR="0021014E" w:rsidRPr="00210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преддверии Дня матери проведен </w:t>
      </w:r>
      <w:r w:rsidR="0021014E" w:rsidRPr="0021014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мастер-класс </w:t>
      </w:r>
      <w:r w:rsidR="0021014E" w:rsidRPr="00210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«Подарок маме»</w:t>
      </w:r>
      <w:r w:rsidR="0021014E" w:rsidRPr="002101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1014E" w:rsidRPr="00210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="00210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слабослышащих подростков</w:t>
      </w:r>
      <w:r w:rsidR="0021014E" w:rsidRPr="002101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21014E" w:rsidRPr="00210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Ребята своими руками сделали для мам кулоны из солёного теста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1014E" w:rsidRPr="00210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11A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Выставки  авторских кукол, </w:t>
      </w:r>
      <w:r w:rsidR="00E11AA2" w:rsidRPr="00E11AA2">
        <w:rPr>
          <w:rFonts w:ascii="Times New Roman" w:hAnsi="Times New Roman"/>
          <w:color w:val="000000"/>
          <w:sz w:val="28"/>
          <w:szCs w:val="28"/>
        </w:rPr>
        <w:t>изделий из бисера</w:t>
      </w:r>
      <w:r w:rsidR="00E11AA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11AA2" w:rsidRPr="00152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го</w:t>
      </w:r>
      <w:r w:rsidR="00E11AA2" w:rsidRPr="00152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="00E11AA2" w:rsidRPr="00152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робумаги и фоамирана</w:t>
      </w:r>
      <w:r w:rsidR="00E11A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предоставленных</w:t>
      </w:r>
      <w:r w:rsidR="002E3AA4" w:rsidRPr="002E3A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E3A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участницами </w:t>
      </w:r>
      <w:r w:rsidR="002E3AA4" w:rsidRPr="00152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женского клуба «С</w:t>
      </w:r>
      <w:r w:rsidR="002E3AA4" w:rsidRPr="00152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2E3AA4" w:rsidRPr="00152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дарыня»</w:t>
      </w:r>
      <w:r w:rsidR="00E11A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радовали не только посетителей библиотеки, но и прохожих </w:t>
      </w:r>
      <w:r w:rsidR="002E3A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E11A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E3A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 из арт-окон МБ было посвящено творчеству талантливых читательниц.</w:t>
      </w:r>
      <w:r w:rsidR="00E11AA2" w:rsidRPr="00152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136BD" w:rsidRDefault="006136BD" w:rsidP="007C4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65A35" w:rsidRDefault="00065A35" w:rsidP="003C7F7A">
      <w:pPr>
        <w:pStyle w:val="a5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-6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34" w:name="_Toc499728951"/>
      <w:bookmarkStart w:id="35" w:name="_Toc29987221"/>
      <w:r w:rsidRPr="009E216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Ориентирование молодёжи на выбор профессии</w:t>
      </w:r>
      <w:bookmarkEnd w:id="34"/>
      <w:bookmarkEnd w:id="35"/>
    </w:p>
    <w:p w:rsidR="009D5B0C" w:rsidRDefault="009D5B0C" w:rsidP="009D5B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1B60">
        <w:rPr>
          <w:sz w:val="28"/>
          <w:szCs w:val="28"/>
        </w:rPr>
        <w:t>Профориентационная ра</w:t>
      </w:r>
      <w:r>
        <w:rPr>
          <w:sz w:val="28"/>
          <w:szCs w:val="28"/>
        </w:rPr>
        <w:t>бота в библиотеках строится по-</w:t>
      </w:r>
      <w:r w:rsidRPr="004F1B60">
        <w:rPr>
          <w:sz w:val="28"/>
          <w:szCs w:val="28"/>
        </w:rPr>
        <w:t>разному, но цель у всех одна - помочь молодому человеку определить свой професси</w:t>
      </w:r>
      <w:r w:rsidRPr="004F1B60">
        <w:rPr>
          <w:sz w:val="28"/>
          <w:szCs w:val="28"/>
        </w:rPr>
        <w:t>о</w:t>
      </w:r>
      <w:r w:rsidRPr="004F1B60">
        <w:rPr>
          <w:sz w:val="28"/>
          <w:szCs w:val="28"/>
        </w:rPr>
        <w:t>нальный путь, разобраться в своих интересах и способностях.</w:t>
      </w:r>
    </w:p>
    <w:p w:rsidR="009D5B0C" w:rsidRDefault="009D5B0C" w:rsidP="009D5B0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Библиотеками системы проведено </w:t>
      </w:r>
      <w:r w:rsidRPr="009D5B0C">
        <w:rPr>
          <w:b/>
          <w:i/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Pr="00E64FC4">
        <w:rPr>
          <w:b/>
          <w:i/>
          <w:sz w:val="28"/>
          <w:szCs w:val="28"/>
        </w:rPr>
        <w:t>мероприятий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001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профориентации, в них приняли участие </w:t>
      </w:r>
      <w:r w:rsidRPr="009D5B0C">
        <w:rPr>
          <w:b/>
          <w:i/>
          <w:sz w:val="28"/>
          <w:szCs w:val="28"/>
        </w:rPr>
        <w:t xml:space="preserve">856 </w:t>
      </w:r>
      <w:r w:rsidRPr="00E64FC4">
        <w:rPr>
          <w:b/>
          <w:i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</w:p>
    <w:p w:rsidR="002D7A18" w:rsidRPr="008E79F5" w:rsidRDefault="002D7A18" w:rsidP="002D7A18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E79F5">
        <w:rPr>
          <w:sz w:val="28"/>
          <w:szCs w:val="28"/>
        </w:rPr>
        <w:t>Формы профориентационной работы в 2018 и 2019 гг.</w:t>
      </w:r>
    </w:p>
    <w:tbl>
      <w:tblPr>
        <w:tblW w:w="9458" w:type="dxa"/>
        <w:tblInd w:w="95" w:type="dxa"/>
        <w:tblLook w:val="04A0" w:firstRow="1" w:lastRow="0" w:firstColumn="1" w:lastColumn="0" w:noHBand="0" w:noVBand="1"/>
      </w:tblPr>
      <w:tblGrid>
        <w:gridCol w:w="2920"/>
        <w:gridCol w:w="1678"/>
        <w:gridCol w:w="1591"/>
        <w:gridCol w:w="1678"/>
        <w:gridCol w:w="1591"/>
      </w:tblGrid>
      <w:tr w:rsidR="009D5B0C" w:rsidRPr="00607638" w:rsidTr="009D5B0C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</w:tr>
      <w:tr w:rsidR="009D5B0C" w:rsidRPr="00607638" w:rsidTr="009D5B0C">
        <w:trPr>
          <w:trHeight w:val="58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0C" w:rsidRPr="00607638" w:rsidRDefault="009D5B0C" w:rsidP="009D5B0C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количество мероприятий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0C" w:rsidRPr="00607638" w:rsidRDefault="009D5B0C" w:rsidP="009D5B0C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число пос</w:t>
            </w: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тителей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0C" w:rsidRPr="00607638" w:rsidRDefault="009D5B0C" w:rsidP="009D5B0C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количество мероприятий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0C" w:rsidRPr="00607638" w:rsidRDefault="009D5B0C" w:rsidP="009D5B0C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число пос</w:t>
            </w: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тителей</w:t>
            </w:r>
          </w:p>
        </w:tc>
      </w:tr>
      <w:tr w:rsidR="009D5B0C" w:rsidRPr="00607638" w:rsidTr="009D5B0C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устный журнал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D5B0C" w:rsidRPr="00607638" w:rsidTr="009D5B0C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громкие чтения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D5B0C" w:rsidRPr="00607638" w:rsidTr="009D5B0C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библиографический о</w:t>
            </w: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</w:t>
            </w: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зор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9D5B0C" w:rsidRPr="00607638" w:rsidTr="009D5B0C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час информации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  <w:tr w:rsidR="009D5B0C" w:rsidRPr="00607638" w:rsidTr="009D5B0C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день информации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</w:tr>
      <w:tr w:rsidR="009D5B0C" w:rsidRPr="00607638" w:rsidTr="009D5B0C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профориентационная и</w:t>
            </w: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</w:t>
            </w: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</w:tr>
      <w:tr w:rsidR="009D5B0C" w:rsidRPr="00607638" w:rsidTr="009D5B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экскурсия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D5B0C" w:rsidRPr="00607638" w:rsidTr="009D5B0C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выставка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</w:tr>
      <w:tr w:rsidR="009D5B0C" w:rsidRPr="00607638" w:rsidTr="009D5B0C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беседа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</w:tr>
      <w:tr w:rsidR="009D5B0C" w:rsidRPr="00607638" w:rsidTr="009D5B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мастер-класс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D5B0C" w:rsidRPr="00607638" w:rsidTr="009D5B0C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профориентационная а</w:t>
            </w: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Pr="006076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0C" w:rsidRPr="00607638" w:rsidRDefault="009D5B0C" w:rsidP="009D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9D5B0C" w:rsidRDefault="009D5B0C" w:rsidP="009D5B0C">
      <w:pPr>
        <w:pStyle w:val="a4"/>
        <w:spacing w:before="0" w:beforeAutospacing="0" w:after="0" w:afterAutospacing="0" w:line="360" w:lineRule="auto"/>
        <w:jc w:val="both"/>
      </w:pPr>
    </w:p>
    <w:p w:rsidR="009D5B0C" w:rsidRDefault="009D5B0C" w:rsidP="002D7A18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Беседы, часы информации, деловые и интеллектуальные игры - самые популярные формы мероприятий по профориентации.</w:t>
      </w:r>
      <w:r>
        <w:rPr>
          <w:sz w:val="28"/>
          <w:szCs w:val="28"/>
        </w:rPr>
        <w:t xml:space="preserve"> Профори</w:t>
      </w:r>
      <w:r w:rsidR="002D7A18">
        <w:rPr>
          <w:sz w:val="28"/>
          <w:szCs w:val="28"/>
        </w:rPr>
        <w:t>е</w:t>
      </w:r>
      <w:r>
        <w:rPr>
          <w:sz w:val="28"/>
          <w:szCs w:val="28"/>
        </w:rPr>
        <w:t>нтационные мероприятия приобретают более разнообразную форму, в них все чаще включают</w:t>
      </w:r>
      <w:r w:rsidR="002D7A18">
        <w:rPr>
          <w:sz w:val="28"/>
          <w:szCs w:val="28"/>
        </w:rPr>
        <w:t>ся</w:t>
      </w:r>
      <w:r>
        <w:rPr>
          <w:sz w:val="28"/>
          <w:szCs w:val="28"/>
        </w:rPr>
        <w:t xml:space="preserve"> деловые игры и знакомство с </w:t>
      </w:r>
      <w:proofErr w:type="gramStart"/>
      <w:r>
        <w:rPr>
          <w:sz w:val="28"/>
          <w:szCs w:val="28"/>
        </w:rPr>
        <w:t>профильными</w:t>
      </w:r>
      <w:proofErr w:type="gramEnd"/>
      <w:r>
        <w:rPr>
          <w:sz w:val="28"/>
          <w:szCs w:val="28"/>
        </w:rPr>
        <w:t xml:space="preserve"> интернет-ресурсами</w:t>
      </w:r>
      <w:r>
        <w:rPr>
          <w:bCs/>
          <w:sz w:val="28"/>
          <w:szCs w:val="28"/>
        </w:rPr>
        <w:t xml:space="preserve">. </w:t>
      </w:r>
      <w:r w:rsidRPr="00C02674">
        <w:rPr>
          <w:color w:val="000000"/>
          <w:sz w:val="28"/>
          <w:szCs w:val="28"/>
        </w:rPr>
        <w:t>Усть-Чемск</w:t>
      </w:r>
      <w:r>
        <w:rPr>
          <w:color w:val="000000"/>
          <w:sz w:val="28"/>
          <w:szCs w:val="28"/>
        </w:rPr>
        <w:t>ой</w:t>
      </w:r>
      <w:r w:rsidRPr="00C02674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/б</w:t>
      </w:r>
      <w:r w:rsidRPr="00C02674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школьников была организована возмо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ность принять</w:t>
      </w:r>
      <w:r w:rsidRPr="00C02674">
        <w:rPr>
          <w:color w:val="000000"/>
          <w:sz w:val="28"/>
          <w:szCs w:val="28"/>
        </w:rPr>
        <w:t xml:space="preserve"> участие во Всероссийском </w:t>
      </w:r>
      <w:r w:rsidRPr="0009329B">
        <w:rPr>
          <w:b/>
          <w:i/>
          <w:color w:val="000000"/>
          <w:sz w:val="28"/>
          <w:szCs w:val="28"/>
        </w:rPr>
        <w:t>образовательном проекте</w:t>
      </w:r>
      <w:r w:rsidRPr="00C02674">
        <w:rPr>
          <w:color w:val="000000"/>
          <w:sz w:val="28"/>
          <w:szCs w:val="28"/>
        </w:rPr>
        <w:t xml:space="preserve"> «Урок цифры»</w:t>
      </w:r>
      <w:r>
        <w:rPr>
          <w:color w:val="000000"/>
          <w:sz w:val="28"/>
          <w:szCs w:val="28"/>
        </w:rPr>
        <w:t>.</w:t>
      </w:r>
      <w:r w:rsidRPr="00C026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</w:t>
      </w:r>
      <w:r w:rsidRPr="00C02674">
        <w:rPr>
          <w:color w:val="000000"/>
          <w:sz w:val="28"/>
          <w:szCs w:val="28"/>
        </w:rPr>
        <w:t xml:space="preserve"> </w:t>
      </w:r>
      <w:r w:rsidRPr="0011374B">
        <w:rPr>
          <w:color w:val="000000"/>
          <w:sz w:val="28"/>
          <w:szCs w:val="28"/>
          <w:shd w:val="clear" w:color="auto" w:fill="FFFFFF"/>
        </w:rPr>
        <w:t>узнали, что такое Сеть, что входит в понятие облачные те</w:t>
      </w:r>
      <w:r w:rsidRPr="0011374B">
        <w:rPr>
          <w:color w:val="000000"/>
          <w:sz w:val="28"/>
          <w:szCs w:val="28"/>
          <w:shd w:val="clear" w:color="auto" w:fill="FFFFFF"/>
        </w:rPr>
        <w:t>х</w:t>
      </w:r>
      <w:r w:rsidRPr="0011374B">
        <w:rPr>
          <w:color w:val="000000"/>
          <w:sz w:val="28"/>
          <w:szCs w:val="28"/>
          <w:shd w:val="clear" w:color="auto" w:fill="FFFFFF"/>
        </w:rPr>
        <w:t>нологии, как они работают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11374B">
        <w:rPr>
          <w:color w:val="000000"/>
          <w:sz w:val="28"/>
          <w:szCs w:val="28"/>
          <w:shd w:val="clear" w:color="auto" w:fill="FFFFFF"/>
        </w:rPr>
        <w:t>Уч</w:t>
      </w:r>
      <w:r w:rsidR="002D7A18">
        <w:rPr>
          <w:color w:val="000000"/>
          <w:sz w:val="28"/>
          <w:szCs w:val="28"/>
          <w:shd w:val="clear" w:color="auto" w:fill="FFFFFF"/>
        </w:rPr>
        <w:t>ащиеся</w:t>
      </w:r>
      <w:r w:rsidRPr="0011374B">
        <w:rPr>
          <w:color w:val="000000"/>
          <w:sz w:val="28"/>
          <w:szCs w:val="28"/>
          <w:shd w:val="clear" w:color="auto" w:fill="FFFFFF"/>
        </w:rPr>
        <w:t xml:space="preserve"> также</w:t>
      </w:r>
      <w:r w:rsidR="002D7A18">
        <w:rPr>
          <w:color w:val="000000"/>
          <w:sz w:val="28"/>
          <w:szCs w:val="28"/>
          <w:shd w:val="clear" w:color="auto" w:fill="FFFFFF"/>
        </w:rPr>
        <w:t xml:space="preserve"> узнали</w:t>
      </w:r>
      <w:r w:rsidRPr="0011374B">
        <w:rPr>
          <w:color w:val="000000"/>
          <w:sz w:val="28"/>
          <w:szCs w:val="28"/>
          <w:shd w:val="clear" w:color="auto" w:fill="FFFFFF"/>
        </w:rPr>
        <w:t>, как развивался инте</w:t>
      </w:r>
      <w:r w:rsidRPr="0011374B">
        <w:rPr>
          <w:color w:val="000000"/>
          <w:sz w:val="28"/>
          <w:szCs w:val="28"/>
          <w:shd w:val="clear" w:color="auto" w:fill="FFFFFF"/>
        </w:rPr>
        <w:t>р</w:t>
      </w:r>
      <w:r w:rsidRPr="0011374B">
        <w:rPr>
          <w:color w:val="000000"/>
          <w:sz w:val="28"/>
          <w:szCs w:val="28"/>
          <w:shd w:val="clear" w:color="auto" w:fill="FFFFFF"/>
        </w:rPr>
        <w:t>нет, как протестировать домашнюю сеть или свой любимый сайт, а также п</w:t>
      </w:r>
      <w:r w:rsidRPr="0011374B">
        <w:rPr>
          <w:color w:val="000000"/>
          <w:sz w:val="28"/>
          <w:szCs w:val="28"/>
          <w:shd w:val="clear" w:color="auto" w:fill="FFFFFF"/>
        </w:rPr>
        <w:t>о</w:t>
      </w:r>
      <w:r w:rsidRPr="0011374B">
        <w:rPr>
          <w:color w:val="000000"/>
          <w:sz w:val="28"/>
          <w:szCs w:val="28"/>
          <w:shd w:val="clear" w:color="auto" w:fill="FFFFFF"/>
        </w:rPr>
        <w:t>знакомили</w:t>
      </w:r>
      <w:r w:rsidR="002D7A18">
        <w:rPr>
          <w:color w:val="000000"/>
          <w:sz w:val="28"/>
          <w:szCs w:val="28"/>
          <w:shd w:val="clear" w:color="auto" w:fill="FFFFFF"/>
        </w:rPr>
        <w:t>сь</w:t>
      </w:r>
      <w:r w:rsidRPr="0011374B">
        <w:rPr>
          <w:color w:val="000000"/>
          <w:sz w:val="28"/>
          <w:szCs w:val="28"/>
          <w:shd w:val="clear" w:color="auto" w:fill="FFFFFF"/>
        </w:rPr>
        <w:t xml:space="preserve"> с профессиями людей, которые ежедневно трудятся, чтобы и</w:t>
      </w:r>
      <w:r w:rsidRPr="0011374B">
        <w:rPr>
          <w:color w:val="000000"/>
          <w:sz w:val="28"/>
          <w:szCs w:val="28"/>
          <w:shd w:val="clear" w:color="auto" w:fill="FFFFFF"/>
        </w:rPr>
        <w:t>н</w:t>
      </w:r>
      <w:r w:rsidRPr="0011374B">
        <w:rPr>
          <w:color w:val="000000"/>
          <w:sz w:val="28"/>
          <w:szCs w:val="28"/>
          <w:shd w:val="clear" w:color="auto" w:fill="FFFFFF"/>
        </w:rPr>
        <w:t>тернет работал надежно</w:t>
      </w:r>
      <w:r w:rsidR="002D7A18">
        <w:rPr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02674">
        <w:rPr>
          <w:sz w:val="28"/>
          <w:szCs w:val="28"/>
        </w:rPr>
        <w:t xml:space="preserve"> </w:t>
      </w:r>
      <w:hyperlink r:id="rId34" w:history="1">
        <w:r w:rsidRPr="00923B44">
          <w:rPr>
            <w:rStyle w:val="a3"/>
            <w:rFonts w:eastAsiaTheme="majorEastAsia"/>
          </w:rPr>
          <w:t>https</w:t>
        </w:r>
        <w:r w:rsidRPr="00C02674">
          <w:rPr>
            <w:rStyle w:val="a3"/>
            <w:rFonts w:eastAsiaTheme="majorEastAsia"/>
          </w:rPr>
          <w:t>://</w:t>
        </w:r>
        <w:r w:rsidRPr="00923B44">
          <w:rPr>
            <w:rStyle w:val="a3"/>
            <w:rFonts w:eastAsiaTheme="majorEastAsia"/>
          </w:rPr>
          <w:t>xn</w:t>
        </w:r>
        <w:r w:rsidRPr="00C02674">
          <w:rPr>
            <w:rStyle w:val="a3"/>
            <w:rFonts w:eastAsiaTheme="majorEastAsia"/>
          </w:rPr>
          <w:t>--</w:t>
        </w:r>
        <w:r w:rsidRPr="00923B44">
          <w:rPr>
            <w:rStyle w:val="a3"/>
            <w:rFonts w:eastAsiaTheme="majorEastAsia"/>
          </w:rPr>
          <w:t>h</w:t>
        </w:r>
        <w:r w:rsidRPr="00C02674">
          <w:rPr>
            <w:rStyle w:val="a3"/>
            <w:rFonts w:eastAsiaTheme="majorEastAsia"/>
          </w:rPr>
          <w:t>1</w:t>
        </w:r>
        <w:r w:rsidRPr="00923B44">
          <w:rPr>
            <w:rStyle w:val="a3"/>
            <w:rFonts w:eastAsiaTheme="majorEastAsia"/>
          </w:rPr>
          <w:t>adlhdnlo</w:t>
        </w:r>
        <w:r w:rsidRPr="00C02674">
          <w:rPr>
            <w:rStyle w:val="a3"/>
            <w:rFonts w:eastAsiaTheme="majorEastAsia"/>
          </w:rPr>
          <w:t>2</w:t>
        </w:r>
        <w:r w:rsidRPr="00923B44">
          <w:rPr>
            <w:rStyle w:val="a3"/>
            <w:rFonts w:eastAsiaTheme="majorEastAsia"/>
          </w:rPr>
          <w:t>c</w:t>
        </w:r>
        <w:r w:rsidRPr="00C02674">
          <w:rPr>
            <w:rStyle w:val="a3"/>
            <w:rFonts w:eastAsiaTheme="majorEastAsia"/>
          </w:rPr>
          <w:t>.</w:t>
        </w:r>
        <w:r w:rsidRPr="00923B44">
          <w:rPr>
            <w:rStyle w:val="a3"/>
            <w:rFonts w:eastAsiaTheme="majorEastAsia"/>
          </w:rPr>
          <w:t>xn</w:t>
        </w:r>
        <w:r w:rsidRPr="00C02674">
          <w:rPr>
            <w:rStyle w:val="a3"/>
            <w:rFonts w:eastAsiaTheme="majorEastAsia"/>
          </w:rPr>
          <w:t>--</w:t>
        </w:r>
        <w:r w:rsidRPr="00923B44">
          <w:rPr>
            <w:rStyle w:val="a3"/>
            <w:rFonts w:eastAsiaTheme="majorEastAsia"/>
          </w:rPr>
          <w:t>p</w:t>
        </w:r>
        <w:r w:rsidRPr="00C02674">
          <w:rPr>
            <w:rStyle w:val="a3"/>
            <w:rFonts w:eastAsiaTheme="majorEastAsia"/>
          </w:rPr>
          <w:t>1</w:t>
        </w:r>
        <w:r w:rsidRPr="00923B44">
          <w:rPr>
            <w:rStyle w:val="a3"/>
            <w:rFonts w:eastAsiaTheme="majorEastAsia"/>
          </w:rPr>
          <w:t>ai</w:t>
        </w:r>
        <w:r w:rsidRPr="00C02674">
          <w:rPr>
            <w:rStyle w:val="a3"/>
            <w:rFonts w:eastAsiaTheme="majorEastAsia"/>
          </w:rPr>
          <w:t>/</w:t>
        </w:r>
      </w:hyperlink>
    </w:p>
    <w:p w:rsidR="009D5B0C" w:rsidRDefault="009D5B0C" w:rsidP="002D7A18">
      <w:pPr>
        <w:pStyle w:val="a4"/>
        <w:numPr>
          <w:ilvl w:val="0"/>
          <w:numId w:val="1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наиболее востребованных профессиях шла речь и на </w:t>
      </w:r>
      <w:r w:rsidRPr="002D7A18">
        <w:rPr>
          <w:i/>
          <w:color w:val="000000"/>
          <w:sz w:val="28"/>
          <w:szCs w:val="28"/>
        </w:rPr>
        <w:t>профориентац</w:t>
      </w:r>
      <w:r w:rsidRPr="002D7A18">
        <w:rPr>
          <w:i/>
          <w:color w:val="000000"/>
          <w:sz w:val="28"/>
          <w:szCs w:val="28"/>
        </w:rPr>
        <w:t>и</w:t>
      </w:r>
      <w:r w:rsidRPr="002D7A18">
        <w:rPr>
          <w:i/>
          <w:color w:val="000000"/>
          <w:sz w:val="28"/>
          <w:szCs w:val="28"/>
        </w:rPr>
        <w:t>онном консалтинге</w:t>
      </w:r>
      <w:r w:rsidRPr="00712F86">
        <w:rPr>
          <w:b/>
          <w:color w:val="000000"/>
          <w:sz w:val="28"/>
          <w:szCs w:val="28"/>
        </w:rPr>
        <w:t xml:space="preserve"> </w:t>
      </w:r>
      <w:r w:rsidRPr="0009329B">
        <w:rPr>
          <w:color w:val="000000"/>
          <w:sz w:val="28"/>
          <w:szCs w:val="28"/>
        </w:rPr>
        <w:t>«Моё будущее – мой выбор»</w:t>
      </w:r>
      <w:r>
        <w:rPr>
          <w:color w:val="000000"/>
          <w:sz w:val="28"/>
          <w:szCs w:val="28"/>
        </w:rPr>
        <w:t>, который</w:t>
      </w:r>
      <w:r w:rsidRPr="00013DCF">
        <w:rPr>
          <w:color w:val="000000"/>
          <w:sz w:val="28"/>
          <w:szCs w:val="28"/>
        </w:rPr>
        <w:t xml:space="preserve"> организовал</w:t>
      </w:r>
      <w:r w:rsidR="002D7A18">
        <w:rPr>
          <w:color w:val="000000"/>
          <w:sz w:val="28"/>
          <w:szCs w:val="28"/>
        </w:rPr>
        <w:t>и</w:t>
      </w:r>
      <w:r w:rsidRPr="00013DCF">
        <w:rPr>
          <w:color w:val="000000"/>
          <w:sz w:val="28"/>
          <w:szCs w:val="28"/>
        </w:rPr>
        <w:t xml:space="preserve"> для старшеклассников</w:t>
      </w:r>
      <w:r w:rsidR="002D7A18">
        <w:rPr>
          <w:color w:val="000000"/>
          <w:sz w:val="28"/>
          <w:szCs w:val="28"/>
        </w:rPr>
        <w:t xml:space="preserve"> </w:t>
      </w:r>
      <w:r w:rsidR="00B20D3F">
        <w:rPr>
          <w:color w:val="000000"/>
          <w:sz w:val="28"/>
          <w:szCs w:val="28"/>
        </w:rPr>
        <w:t xml:space="preserve">сотрудники </w:t>
      </w:r>
      <w:r w:rsidR="002D7A18">
        <w:rPr>
          <w:color w:val="000000"/>
          <w:sz w:val="28"/>
          <w:szCs w:val="28"/>
        </w:rPr>
        <w:t>МБ</w:t>
      </w:r>
      <w:r w:rsidRPr="00013DCF">
        <w:rPr>
          <w:color w:val="000000"/>
          <w:sz w:val="28"/>
          <w:szCs w:val="28"/>
        </w:rPr>
        <w:t>. Ребята получили много информации, св</w:t>
      </w:r>
      <w:r w:rsidRPr="00013DCF">
        <w:rPr>
          <w:color w:val="000000"/>
          <w:sz w:val="28"/>
          <w:szCs w:val="28"/>
        </w:rPr>
        <w:t>я</w:t>
      </w:r>
      <w:r w:rsidRPr="00013DCF">
        <w:rPr>
          <w:color w:val="000000"/>
          <w:sz w:val="28"/>
          <w:szCs w:val="28"/>
        </w:rPr>
        <w:t>занной с выбором профессии.</w:t>
      </w:r>
      <w:r>
        <w:rPr>
          <w:color w:val="000000"/>
          <w:sz w:val="28"/>
          <w:szCs w:val="28"/>
        </w:rPr>
        <w:t xml:space="preserve"> </w:t>
      </w:r>
      <w:r w:rsidRPr="00013DCF">
        <w:rPr>
          <w:color w:val="000000"/>
          <w:sz w:val="28"/>
          <w:szCs w:val="28"/>
        </w:rPr>
        <w:t>После просмотра видеоролика «Кем стать?» школьники проанализировали с помощью вопросов из предложенной памя</w:t>
      </w:r>
      <w:r w:rsidRPr="00013DCF">
        <w:rPr>
          <w:color w:val="000000"/>
          <w:sz w:val="28"/>
          <w:szCs w:val="28"/>
        </w:rPr>
        <w:t>т</w:t>
      </w:r>
      <w:r w:rsidRPr="00013DCF">
        <w:rPr>
          <w:color w:val="000000"/>
          <w:sz w:val="28"/>
          <w:szCs w:val="28"/>
        </w:rPr>
        <w:t>ки некоторые профессии.</w:t>
      </w:r>
      <w:r>
        <w:rPr>
          <w:color w:val="000000"/>
          <w:sz w:val="28"/>
          <w:szCs w:val="28"/>
        </w:rPr>
        <w:t xml:space="preserve"> </w:t>
      </w:r>
      <w:r w:rsidRPr="00F66B00">
        <w:rPr>
          <w:i/>
          <w:color w:val="000000"/>
          <w:sz w:val="28"/>
          <w:szCs w:val="28"/>
        </w:rPr>
        <w:t>Видеообзор</w:t>
      </w:r>
      <w:r>
        <w:rPr>
          <w:color w:val="000000"/>
          <w:sz w:val="28"/>
          <w:szCs w:val="28"/>
        </w:rPr>
        <w:t xml:space="preserve"> </w:t>
      </w:r>
      <w:r w:rsidRPr="00013DCF">
        <w:rPr>
          <w:color w:val="000000"/>
          <w:sz w:val="28"/>
          <w:szCs w:val="28"/>
        </w:rPr>
        <w:t>професси</w:t>
      </w:r>
      <w:r w:rsidR="00B20D3F">
        <w:rPr>
          <w:color w:val="000000"/>
          <w:sz w:val="28"/>
          <w:szCs w:val="28"/>
        </w:rPr>
        <w:t>й</w:t>
      </w:r>
      <w:r w:rsidRPr="00013DCF">
        <w:rPr>
          <w:color w:val="000000"/>
          <w:sz w:val="28"/>
          <w:szCs w:val="28"/>
        </w:rPr>
        <w:t xml:space="preserve">, востребованных на рынке труда, и </w:t>
      </w:r>
      <w:r w:rsidR="00B20D3F">
        <w:rPr>
          <w:color w:val="000000"/>
          <w:sz w:val="28"/>
          <w:szCs w:val="28"/>
        </w:rPr>
        <w:t xml:space="preserve">информация </w:t>
      </w:r>
      <w:r w:rsidRPr="00013DCF">
        <w:rPr>
          <w:color w:val="000000"/>
          <w:sz w:val="28"/>
          <w:szCs w:val="28"/>
        </w:rPr>
        <w:t>о том, где их можно получить,</w:t>
      </w:r>
      <w:r w:rsidR="00C45203">
        <w:rPr>
          <w:color w:val="000000"/>
          <w:sz w:val="28"/>
          <w:szCs w:val="28"/>
        </w:rPr>
        <w:t xml:space="preserve"> вызвали большой инт</w:t>
      </w:r>
      <w:r w:rsidR="00C45203">
        <w:rPr>
          <w:color w:val="000000"/>
          <w:sz w:val="28"/>
          <w:szCs w:val="28"/>
        </w:rPr>
        <w:t>е</w:t>
      </w:r>
      <w:r w:rsidR="00C45203">
        <w:rPr>
          <w:color w:val="000000"/>
          <w:sz w:val="28"/>
          <w:szCs w:val="28"/>
        </w:rPr>
        <w:t>рес школьников</w:t>
      </w:r>
      <w:r w:rsidRPr="00013DCF">
        <w:rPr>
          <w:color w:val="000000"/>
          <w:sz w:val="28"/>
          <w:szCs w:val="28"/>
        </w:rPr>
        <w:t>. Педагог-психолог Искитимского филиала Новосибирского строительно-монтажного колледжа представила  учебное заведение и пр</w:t>
      </w:r>
      <w:r w:rsidRPr="00013DCF">
        <w:rPr>
          <w:color w:val="000000"/>
          <w:sz w:val="28"/>
          <w:szCs w:val="28"/>
        </w:rPr>
        <w:t>о</w:t>
      </w:r>
      <w:r w:rsidRPr="00013DCF">
        <w:rPr>
          <w:color w:val="000000"/>
          <w:sz w:val="28"/>
          <w:szCs w:val="28"/>
        </w:rPr>
        <w:t>фессии, которым обучают в колледже.</w:t>
      </w:r>
      <w:r>
        <w:rPr>
          <w:color w:val="000000"/>
          <w:sz w:val="28"/>
          <w:szCs w:val="28"/>
        </w:rPr>
        <w:t xml:space="preserve"> </w:t>
      </w:r>
      <w:r w:rsidRPr="00013DCF">
        <w:rPr>
          <w:color w:val="000000"/>
          <w:sz w:val="28"/>
          <w:szCs w:val="28"/>
        </w:rPr>
        <w:t>Затем школьники участвовали в игре и составляли пословицы о труде.</w:t>
      </w:r>
      <w:r>
        <w:rPr>
          <w:color w:val="000000"/>
          <w:sz w:val="28"/>
          <w:szCs w:val="28"/>
        </w:rPr>
        <w:t xml:space="preserve"> </w:t>
      </w:r>
      <w:r w:rsidRPr="00013DCF">
        <w:rPr>
          <w:color w:val="000000"/>
          <w:sz w:val="28"/>
          <w:szCs w:val="28"/>
        </w:rPr>
        <w:t xml:space="preserve">В </w:t>
      </w:r>
      <w:r w:rsidR="005C789D">
        <w:rPr>
          <w:color w:val="000000"/>
          <w:sz w:val="28"/>
          <w:szCs w:val="28"/>
        </w:rPr>
        <w:t xml:space="preserve">заключительной части </w:t>
      </w:r>
      <w:r w:rsidRPr="00013DCF">
        <w:rPr>
          <w:color w:val="000000"/>
          <w:sz w:val="28"/>
          <w:szCs w:val="28"/>
        </w:rPr>
        <w:t>мероприятия би</w:t>
      </w:r>
      <w:r w:rsidRPr="00013DCF">
        <w:rPr>
          <w:color w:val="000000"/>
          <w:sz w:val="28"/>
          <w:szCs w:val="28"/>
        </w:rPr>
        <w:t>б</w:t>
      </w:r>
      <w:r w:rsidRPr="00013DCF">
        <w:rPr>
          <w:color w:val="000000"/>
          <w:sz w:val="28"/>
          <w:szCs w:val="28"/>
        </w:rPr>
        <w:t>лиотекарь познакомила ребят с книгами о профессиях, представленными на книжной выставке «Моё будущее в моих руках».</w:t>
      </w:r>
    </w:p>
    <w:p w:rsidR="009D5B0C" w:rsidRPr="008E79F5" w:rsidRDefault="009D5B0C" w:rsidP="008E79F5">
      <w:pPr>
        <w:pStyle w:val="a4"/>
        <w:numPr>
          <w:ilvl w:val="0"/>
          <w:numId w:val="13"/>
        </w:numPr>
        <w:tabs>
          <w:tab w:val="left" w:pos="426"/>
        </w:tabs>
        <w:spacing w:before="0" w:beforeAutospacing="0" w:after="12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E57920">
        <w:rPr>
          <w:i/>
          <w:sz w:val="28"/>
          <w:szCs w:val="28"/>
        </w:rPr>
        <w:t>Беседа-практикум</w:t>
      </w:r>
      <w:r>
        <w:rPr>
          <w:sz w:val="28"/>
          <w:szCs w:val="28"/>
        </w:rPr>
        <w:t xml:space="preserve"> является одной из самых информативных форм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 с подростками. Поэтому Евсинская </w:t>
      </w:r>
      <w:proofErr w:type="gramStart"/>
      <w:r>
        <w:rPr>
          <w:sz w:val="28"/>
          <w:szCs w:val="28"/>
        </w:rPr>
        <w:t>с/б</w:t>
      </w:r>
      <w:proofErr w:type="gramEnd"/>
      <w:r>
        <w:rPr>
          <w:sz w:val="28"/>
          <w:szCs w:val="28"/>
        </w:rPr>
        <w:t xml:space="preserve"> использовала ее для мероприятия </w:t>
      </w:r>
      <w:r w:rsidRPr="00ED6617">
        <w:rPr>
          <w:sz w:val="28"/>
          <w:szCs w:val="28"/>
        </w:rPr>
        <w:t>«Наем на работу</w:t>
      </w:r>
      <w:r>
        <w:rPr>
          <w:sz w:val="28"/>
          <w:szCs w:val="28"/>
        </w:rPr>
        <w:t xml:space="preserve">. </w:t>
      </w:r>
      <w:r w:rsidRPr="00ED6617">
        <w:rPr>
          <w:sz w:val="28"/>
          <w:szCs w:val="28"/>
        </w:rPr>
        <w:t>Как составить резюме</w:t>
      </w:r>
      <w:r>
        <w:rPr>
          <w:sz w:val="28"/>
          <w:szCs w:val="28"/>
        </w:rPr>
        <w:t>».</w:t>
      </w:r>
      <w:r w:rsidRPr="004A7C89">
        <w:rPr>
          <w:sz w:val="28"/>
          <w:szCs w:val="28"/>
        </w:rPr>
        <w:t xml:space="preserve"> </w:t>
      </w:r>
      <w:r>
        <w:rPr>
          <w:sz w:val="28"/>
          <w:szCs w:val="28"/>
        </w:rPr>
        <w:t>Как показывает современная сит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ация</w:t>
      </w:r>
      <w:r w:rsidR="00E57920">
        <w:rPr>
          <w:sz w:val="28"/>
          <w:szCs w:val="28"/>
        </w:rPr>
        <w:t>,</w:t>
      </w:r>
      <w:r>
        <w:rPr>
          <w:sz w:val="28"/>
          <w:szCs w:val="28"/>
        </w:rPr>
        <w:t xml:space="preserve"> молодые люди</w:t>
      </w:r>
      <w:r w:rsidR="00E57920">
        <w:rPr>
          <w:sz w:val="28"/>
          <w:szCs w:val="28"/>
        </w:rPr>
        <w:t>,</w:t>
      </w:r>
      <w:r w:rsidRPr="00ED6617">
        <w:rPr>
          <w:sz w:val="28"/>
          <w:szCs w:val="28"/>
        </w:rPr>
        <w:t xml:space="preserve"> даже получив престижную профессию, не всегда </w:t>
      </w:r>
      <w:r>
        <w:rPr>
          <w:sz w:val="28"/>
          <w:szCs w:val="28"/>
        </w:rPr>
        <w:t>могут</w:t>
      </w:r>
      <w:r w:rsidRPr="00ED6617">
        <w:rPr>
          <w:sz w:val="28"/>
          <w:szCs w:val="28"/>
        </w:rPr>
        <w:t xml:space="preserve"> найти хорошую работу. </w:t>
      </w:r>
      <w:r>
        <w:rPr>
          <w:sz w:val="28"/>
          <w:szCs w:val="28"/>
        </w:rPr>
        <w:t>Поэтому</w:t>
      </w:r>
      <w:r w:rsidR="00E57920">
        <w:rPr>
          <w:sz w:val="28"/>
          <w:szCs w:val="28"/>
        </w:rPr>
        <w:t xml:space="preserve"> в вопросе, </w:t>
      </w:r>
      <w:r>
        <w:rPr>
          <w:sz w:val="28"/>
          <w:szCs w:val="28"/>
        </w:rPr>
        <w:t xml:space="preserve"> ч</w:t>
      </w:r>
      <w:r w:rsidRPr="00ED6617">
        <w:rPr>
          <w:sz w:val="28"/>
          <w:szCs w:val="28"/>
        </w:rPr>
        <w:t>то такое резюме и как его с</w:t>
      </w:r>
      <w:r w:rsidRPr="00ED6617">
        <w:rPr>
          <w:sz w:val="28"/>
          <w:szCs w:val="28"/>
        </w:rPr>
        <w:t>о</w:t>
      </w:r>
      <w:r w:rsidRPr="00ED6617">
        <w:rPr>
          <w:sz w:val="28"/>
          <w:szCs w:val="28"/>
        </w:rPr>
        <w:t>ставить</w:t>
      </w:r>
      <w:r w:rsidR="00E57920">
        <w:rPr>
          <w:sz w:val="28"/>
          <w:szCs w:val="28"/>
        </w:rPr>
        <w:t>,</w:t>
      </w:r>
      <w:r w:rsidRPr="00ED6617">
        <w:rPr>
          <w:sz w:val="28"/>
          <w:szCs w:val="28"/>
        </w:rPr>
        <w:t xml:space="preserve"> разбирались учащиеся 9 класса</w:t>
      </w:r>
      <w:r w:rsidR="00E57920">
        <w:rPr>
          <w:sz w:val="28"/>
          <w:szCs w:val="28"/>
        </w:rPr>
        <w:t>, конечно, под руководством библи</w:t>
      </w:r>
      <w:r w:rsidR="00E57920">
        <w:rPr>
          <w:sz w:val="28"/>
          <w:szCs w:val="28"/>
        </w:rPr>
        <w:t>о</w:t>
      </w:r>
      <w:r w:rsidR="00E57920">
        <w:rPr>
          <w:sz w:val="28"/>
          <w:szCs w:val="28"/>
        </w:rPr>
        <w:lastRenderedPageBreak/>
        <w:t>текаря</w:t>
      </w:r>
      <w:r w:rsidRPr="00ED6617">
        <w:rPr>
          <w:sz w:val="28"/>
          <w:szCs w:val="28"/>
        </w:rPr>
        <w:t>. В начале мероприятия библиотекарь дала определение термину «р</w:t>
      </w:r>
      <w:r w:rsidRPr="00ED6617">
        <w:rPr>
          <w:sz w:val="28"/>
          <w:szCs w:val="28"/>
        </w:rPr>
        <w:t>е</w:t>
      </w:r>
      <w:r w:rsidRPr="00ED6617">
        <w:rPr>
          <w:sz w:val="28"/>
          <w:szCs w:val="28"/>
        </w:rPr>
        <w:t>зюме», рассказала о ключевых моментах и правилах составления резюме, объяснила учащимся, что грамотно и правильно составленное резюме</w:t>
      </w:r>
      <w:r>
        <w:rPr>
          <w:sz w:val="28"/>
          <w:szCs w:val="28"/>
        </w:rPr>
        <w:t xml:space="preserve"> </w:t>
      </w:r>
      <w:r w:rsidRPr="00ED66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6617">
        <w:rPr>
          <w:sz w:val="28"/>
          <w:szCs w:val="28"/>
        </w:rPr>
        <w:t>это путь к успешному поиску работы. Далее следовала практическая часть: уч</w:t>
      </w:r>
      <w:r w:rsidRPr="00ED6617">
        <w:rPr>
          <w:sz w:val="28"/>
          <w:szCs w:val="28"/>
        </w:rPr>
        <w:t>а</w:t>
      </w:r>
      <w:r w:rsidRPr="00ED6617">
        <w:rPr>
          <w:sz w:val="28"/>
          <w:szCs w:val="28"/>
        </w:rPr>
        <w:t>щимся надо было представить, что они уже закончили не только школу, но и получили профессию</w:t>
      </w:r>
      <w:r w:rsidR="00E57920">
        <w:rPr>
          <w:sz w:val="28"/>
          <w:szCs w:val="28"/>
        </w:rPr>
        <w:t>,</w:t>
      </w:r>
      <w:r w:rsidRPr="00ED6617">
        <w:rPr>
          <w:sz w:val="28"/>
          <w:szCs w:val="28"/>
        </w:rPr>
        <w:t xml:space="preserve"> и перед ними стоит вопрос трудоустройства, а для эт</w:t>
      </w:r>
      <w:r w:rsidRPr="00ED6617">
        <w:rPr>
          <w:sz w:val="28"/>
          <w:szCs w:val="28"/>
        </w:rPr>
        <w:t>о</w:t>
      </w:r>
      <w:r w:rsidRPr="00ED6617">
        <w:rPr>
          <w:sz w:val="28"/>
          <w:szCs w:val="28"/>
        </w:rPr>
        <w:t>го необходимо составить свое резюме. Мероприятие прошло интересно и п</w:t>
      </w:r>
      <w:r w:rsidRPr="00ED6617">
        <w:rPr>
          <w:sz w:val="28"/>
          <w:szCs w:val="28"/>
        </w:rPr>
        <w:t>о</w:t>
      </w:r>
      <w:r w:rsidRPr="00ED6617">
        <w:rPr>
          <w:sz w:val="28"/>
          <w:szCs w:val="28"/>
        </w:rPr>
        <w:t xml:space="preserve">знавательно, с заданием справились почти все учащиеся.  В </w:t>
      </w:r>
      <w:r>
        <w:rPr>
          <w:sz w:val="28"/>
          <w:szCs w:val="28"/>
        </w:rPr>
        <w:t xml:space="preserve">заключении в </w:t>
      </w:r>
      <w:r w:rsidRPr="00ED6617">
        <w:rPr>
          <w:sz w:val="28"/>
          <w:szCs w:val="28"/>
        </w:rPr>
        <w:t>х</w:t>
      </w:r>
      <w:r w:rsidRPr="00ED6617">
        <w:rPr>
          <w:sz w:val="28"/>
          <w:szCs w:val="28"/>
        </w:rPr>
        <w:t>о</w:t>
      </w:r>
      <w:r w:rsidRPr="00ED6617">
        <w:rPr>
          <w:sz w:val="28"/>
          <w:szCs w:val="28"/>
        </w:rPr>
        <w:t>де видео-прогулки «Знакомьтесь: профессия!» учащиеся узнали о новых, востребованных, а также о самых необычных и интересных профессиях, и о том, где их можно получить.</w:t>
      </w:r>
    </w:p>
    <w:p w:rsidR="00672C17" w:rsidRDefault="00672C17" w:rsidP="008172A1">
      <w:pPr>
        <w:pStyle w:val="1"/>
        <w:keepNext/>
        <w:keepLines/>
        <w:numPr>
          <w:ilvl w:val="0"/>
          <w:numId w:val="30"/>
        </w:numPr>
        <w:spacing w:before="0" w:line="360" w:lineRule="auto"/>
        <w:ind w:left="0" w:hanging="357"/>
        <w:contextualSpacing w:val="0"/>
        <w:jc w:val="center"/>
        <w:rPr>
          <w:rFonts w:ascii="Times New Roman" w:hAnsi="Times New Roman" w:cs="Times New Roman"/>
          <w:i/>
          <w:lang w:val="ru-RU"/>
        </w:rPr>
      </w:pPr>
      <w:bookmarkStart w:id="36" w:name="_Toc29987222"/>
      <w:bookmarkStart w:id="37" w:name="_Toc27144129"/>
      <w:r w:rsidRPr="00672C17">
        <w:rPr>
          <w:rFonts w:ascii="Times New Roman" w:hAnsi="Times New Roman" w:cs="Times New Roman"/>
          <w:i/>
          <w:lang w:val="ru-RU"/>
        </w:rPr>
        <w:t>Работа с литературой по естественным наукам,</w:t>
      </w:r>
      <w:bookmarkEnd w:id="36"/>
      <w:r w:rsidRPr="00672C17">
        <w:rPr>
          <w:rFonts w:ascii="Times New Roman" w:hAnsi="Times New Roman" w:cs="Times New Roman"/>
          <w:i/>
          <w:lang w:val="ru-RU"/>
        </w:rPr>
        <w:t xml:space="preserve"> </w:t>
      </w:r>
    </w:p>
    <w:p w:rsidR="00672C17" w:rsidRPr="00672C17" w:rsidRDefault="00672C17" w:rsidP="008E79F5">
      <w:pPr>
        <w:pStyle w:val="1"/>
        <w:keepNext/>
        <w:keepLines/>
        <w:spacing w:before="0" w:line="360" w:lineRule="auto"/>
        <w:contextualSpacing w:val="0"/>
        <w:jc w:val="center"/>
        <w:rPr>
          <w:rFonts w:ascii="Times New Roman" w:hAnsi="Times New Roman" w:cs="Times New Roman"/>
          <w:i/>
          <w:lang w:val="ru-RU"/>
        </w:rPr>
      </w:pPr>
      <w:bookmarkStart w:id="38" w:name="_Toc29987223"/>
      <w:r w:rsidRPr="00672C17">
        <w:rPr>
          <w:rFonts w:ascii="Times New Roman" w:hAnsi="Times New Roman" w:cs="Times New Roman"/>
          <w:i/>
          <w:lang w:val="ru-RU"/>
        </w:rPr>
        <w:t>сельскому хозяйству, технике</w:t>
      </w:r>
      <w:bookmarkEnd w:id="37"/>
      <w:bookmarkEnd w:id="38"/>
    </w:p>
    <w:p w:rsidR="00672C17" w:rsidRDefault="00672C17" w:rsidP="00672C1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48">
        <w:rPr>
          <w:rFonts w:ascii="Times New Roman" w:hAnsi="Times New Roman" w:cs="Times New Roman"/>
          <w:sz w:val="28"/>
          <w:szCs w:val="28"/>
        </w:rPr>
        <w:t>Межпоселенческая библиотека участвовала в олимпиаде «Цифровая Россия», которая проходила с 14 по 19 октября.  Тестовые задания выполнил 61 человек в возрасте от 10 до 74 лет. Сумма набранных баллов составила от 16</w:t>
      </w:r>
      <w:r w:rsidRPr="00A65248">
        <w:rPr>
          <w:rFonts w:ascii="Times New Roman" w:hAnsi="Times New Roman" w:cs="Times New Roman"/>
          <w:sz w:val="24"/>
          <w:szCs w:val="24"/>
        </w:rPr>
        <w:t xml:space="preserve"> </w:t>
      </w:r>
      <w:r w:rsidRPr="00432900">
        <w:rPr>
          <w:rFonts w:ascii="Times New Roman" w:hAnsi="Times New Roman" w:cs="Times New Roman"/>
          <w:sz w:val="28"/>
          <w:szCs w:val="28"/>
        </w:rPr>
        <w:t>до 86 баллов, а средний балл всех участников - 59,2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C17" w:rsidRPr="00D63920" w:rsidRDefault="00D63920" w:rsidP="00C92EAD">
      <w:pPr>
        <w:pStyle w:val="a5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920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DF4B6B">
        <w:rPr>
          <w:rFonts w:ascii="Times New Roman" w:hAnsi="Times New Roman" w:cs="Times New Roman"/>
          <w:sz w:val="28"/>
          <w:szCs w:val="28"/>
        </w:rPr>
        <w:t xml:space="preserve">библиотечных </w:t>
      </w:r>
      <w:r w:rsidRPr="00D63920">
        <w:rPr>
          <w:rFonts w:ascii="Times New Roman" w:hAnsi="Times New Roman" w:cs="Times New Roman"/>
          <w:sz w:val="28"/>
          <w:szCs w:val="28"/>
        </w:rPr>
        <w:t>мероприятий  в данном разделе не отличались разнообразием</w:t>
      </w:r>
      <w:r>
        <w:rPr>
          <w:rFonts w:ascii="Times New Roman" w:hAnsi="Times New Roman" w:cs="Times New Roman"/>
          <w:sz w:val="28"/>
          <w:szCs w:val="28"/>
        </w:rPr>
        <w:t>. Наиболее популярные:</w:t>
      </w:r>
      <w:r w:rsidR="00DF42E4">
        <w:rPr>
          <w:rFonts w:ascii="Times New Roman" w:hAnsi="Times New Roman" w:cs="Times New Roman"/>
          <w:sz w:val="28"/>
          <w:szCs w:val="28"/>
        </w:rPr>
        <w:t xml:space="preserve"> </w:t>
      </w:r>
      <w:r w:rsidR="00DF42E4" w:rsidRPr="00C92EAD">
        <w:rPr>
          <w:rFonts w:ascii="Times New Roman" w:hAnsi="Times New Roman" w:cs="Times New Roman"/>
          <w:i/>
          <w:sz w:val="28"/>
          <w:szCs w:val="28"/>
        </w:rPr>
        <w:t xml:space="preserve">беседы, обзоры, </w:t>
      </w:r>
      <w:r w:rsidR="00BE4B34" w:rsidRPr="00C92EAD">
        <w:rPr>
          <w:rFonts w:ascii="Times New Roman" w:eastAsia="Calibri" w:hAnsi="Times New Roman" w:cs="Times New Roman"/>
          <w:i/>
          <w:sz w:val="28"/>
          <w:szCs w:val="28"/>
        </w:rPr>
        <w:t>час</w:t>
      </w:r>
      <w:r w:rsidR="00BE4B34" w:rsidRPr="00C92EAD">
        <w:rPr>
          <w:rFonts w:ascii="Times New Roman" w:hAnsi="Times New Roman" w:cs="Times New Roman"/>
          <w:i/>
          <w:sz w:val="28"/>
          <w:szCs w:val="28"/>
        </w:rPr>
        <w:t>ы</w:t>
      </w:r>
      <w:r w:rsidR="00BE4B34" w:rsidRPr="00C92EAD">
        <w:rPr>
          <w:rFonts w:ascii="Times New Roman" w:eastAsia="Calibri" w:hAnsi="Times New Roman" w:cs="Times New Roman"/>
          <w:i/>
          <w:sz w:val="28"/>
          <w:szCs w:val="28"/>
        </w:rPr>
        <w:t xml:space="preserve">  полезной и</w:t>
      </w:r>
      <w:r w:rsidR="00BE4B34" w:rsidRPr="00C92EAD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="00BE4B34" w:rsidRPr="00C92EAD">
        <w:rPr>
          <w:rFonts w:ascii="Times New Roman" w:eastAsia="Calibri" w:hAnsi="Times New Roman" w:cs="Times New Roman"/>
          <w:i/>
          <w:sz w:val="28"/>
          <w:szCs w:val="28"/>
        </w:rPr>
        <w:t>формации</w:t>
      </w:r>
      <w:r w:rsidR="00475E8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75E8F" w:rsidRPr="00475E8F">
        <w:rPr>
          <w:rFonts w:ascii="Times New Roman" w:eastAsia="Calibri" w:hAnsi="Times New Roman" w:cs="Times New Roman"/>
          <w:sz w:val="28"/>
          <w:szCs w:val="28"/>
        </w:rPr>
        <w:t>и</w:t>
      </w:r>
      <w:r w:rsidR="00BE4B34" w:rsidRPr="00C92EAD">
        <w:rPr>
          <w:rFonts w:ascii="Times New Roman" w:hAnsi="Times New Roman" w:cs="Times New Roman"/>
          <w:i/>
          <w:sz w:val="28"/>
          <w:szCs w:val="28"/>
        </w:rPr>
        <w:t>,</w:t>
      </w:r>
      <w:r w:rsidR="00BE4B34" w:rsidRPr="00C92EAD">
        <w:rPr>
          <w:rFonts w:ascii="Calibri" w:eastAsia="Calibri" w:hAnsi="Calibri" w:cs="Times New Roman"/>
          <w:i/>
        </w:rPr>
        <w:t xml:space="preserve"> </w:t>
      </w:r>
      <w:r w:rsidR="00475E8F" w:rsidRPr="00475E8F">
        <w:rPr>
          <w:rFonts w:ascii="Times New Roman" w:eastAsia="Calibri" w:hAnsi="Times New Roman" w:cs="Times New Roman"/>
          <w:sz w:val="28"/>
          <w:szCs w:val="28"/>
        </w:rPr>
        <w:t>конечно,</w:t>
      </w:r>
      <w:r w:rsidR="00475E8F">
        <w:rPr>
          <w:rFonts w:ascii="Calibri" w:eastAsia="Calibri" w:hAnsi="Calibri" w:cs="Times New Roman"/>
          <w:i/>
        </w:rPr>
        <w:t xml:space="preserve"> </w:t>
      </w:r>
      <w:r w:rsidR="00DF42E4" w:rsidRPr="00C92EAD">
        <w:rPr>
          <w:rFonts w:ascii="Times New Roman" w:hAnsi="Times New Roman" w:cs="Times New Roman"/>
          <w:i/>
          <w:sz w:val="28"/>
          <w:szCs w:val="28"/>
        </w:rPr>
        <w:t>книжные выставки</w:t>
      </w:r>
      <w:r w:rsidR="00DF42E4" w:rsidRPr="00C92EAD">
        <w:rPr>
          <w:rFonts w:ascii="Times New Roman" w:hAnsi="Times New Roman" w:cs="Times New Roman"/>
          <w:sz w:val="28"/>
          <w:szCs w:val="28"/>
        </w:rPr>
        <w:t>.</w:t>
      </w:r>
      <w:r w:rsidR="00D4056F">
        <w:rPr>
          <w:rFonts w:ascii="Times New Roman" w:hAnsi="Times New Roman" w:cs="Times New Roman"/>
          <w:sz w:val="28"/>
          <w:szCs w:val="28"/>
        </w:rPr>
        <w:t xml:space="preserve"> Среди мероприятий других форм</w:t>
      </w:r>
      <w:r w:rsidR="00C92EAD">
        <w:rPr>
          <w:rFonts w:ascii="Times New Roman" w:hAnsi="Times New Roman" w:cs="Times New Roman"/>
          <w:sz w:val="28"/>
          <w:szCs w:val="28"/>
        </w:rPr>
        <w:t xml:space="preserve"> </w:t>
      </w:r>
      <w:r w:rsidR="00715C2C" w:rsidRPr="00715C2C">
        <w:rPr>
          <w:rFonts w:ascii="Times New Roman" w:hAnsi="Times New Roman"/>
          <w:bCs/>
          <w:i/>
          <w:sz w:val="28"/>
          <w:szCs w:val="28"/>
        </w:rPr>
        <w:t>литературная гостиная</w:t>
      </w:r>
      <w:r w:rsidR="00715C2C" w:rsidRPr="0081550A">
        <w:rPr>
          <w:rFonts w:ascii="Times New Roman" w:hAnsi="Times New Roman"/>
          <w:bCs/>
          <w:sz w:val="28"/>
          <w:szCs w:val="28"/>
        </w:rPr>
        <w:t xml:space="preserve"> «Землею северной рожденный…», посвященная М. Ломоносову</w:t>
      </w:r>
      <w:r w:rsidR="00715C2C">
        <w:rPr>
          <w:rFonts w:ascii="Times New Roman" w:hAnsi="Times New Roman"/>
          <w:bCs/>
          <w:sz w:val="28"/>
          <w:szCs w:val="28"/>
        </w:rPr>
        <w:t xml:space="preserve">, </w:t>
      </w:r>
      <w:r w:rsidR="00475E8F">
        <w:rPr>
          <w:rFonts w:ascii="Times New Roman" w:hAnsi="Times New Roman"/>
          <w:bCs/>
          <w:sz w:val="28"/>
          <w:szCs w:val="28"/>
        </w:rPr>
        <w:t xml:space="preserve">и </w:t>
      </w:r>
      <w:r w:rsidR="00475E8F" w:rsidRPr="00475E8F">
        <w:rPr>
          <w:rFonts w:ascii="Times New Roman" w:hAnsi="Times New Roman"/>
          <w:i/>
          <w:sz w:val="28"/>
          <w:szCs w:val="28"/>
        </w:rPr>
        <w:t>выставка-ярмарка</w:t>
      </w:r>
      <w:r w:rsidR="00475E8F" w:rsidRPr="0081550A">
        <w:rPr>
          <w:rFonts w:ascii="Times New Roman" w:hAnsi="Times New Roman"/>
          <w:sz w:val="28"/>
          <w:szCs w:val="28"/>
        </w:rPr>
        <w:t xml:space="preserve"> «Из рук в руки», где участники оставляли или брали семена, рассаду и саженцы</w:t>
      </w:r>
      <w:r w:rsidR="00475E8F">
        <w:rPr>
          <w:rFonts w:ascii="Times New Roman" w:hAnsi="Times New Roman"/>
          <w:bCs/>
          <w:sz w:val="28"/>
          <w:szCs w:val="28"/>
        </w:rPr>
        <w:t xml:space="preserve"> </w:t>
      </w:r>
      <w:r w:rsidR="00715C2C">
        <w:rPr>
          <w:rFonts w:ascii="Times New Roman" w:hAnsi="Times New Roman"/>
          <w:bCs/>
          <w:sz w:val="28"/>
          <w:szCs w:val="28"/>
        </w:rPr>
        <w:t xml:space="preserve">в Листвянской с/б, </w:t>
      </w:r>
      <w:r w:rsidR="00715C2C" w:rsidRPr="00D639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2EAD" w:rsidRPr="00D63920">
        <w:rPr>
          <w:rFonts w:ascii="Times New Roman" w:hAnsi="Times New Roman" w:cs="Times New Roman"/>
          <w:i/>
          <w:sz w:val="28"/>
          <w:szCs w:val="28"/>
        </w:rPr>
        <w:t>День библиографии</w:t>
      </w:r>
      <w:r w:rsidR="00C92EAD" w:rsidRPr="00D63920">
        <w:rPr>
          <w:rFonts w:ascii="Times New Roman" w:hAnsi="Times New Roman" w:cs="Times New Roman"/>
          <w:sz w:val="28"/>
          <w:szCs w:val="28"/>
        </w:rPr>
        <w:t xml:space="preserve"> «Однажды шагнув в океан звёзд»</w:t>
      </w:r>
      <w:r w:rsidR="00C92EAD">
        <w:rPr>
          <w:rFonts w:ascii="Times New Roman" w:hAnsi="Times New Roman" w:cs="Times New Roman"/>
          <w:sz w:val="28"/>
          <w:szCs w:val="28"/>
        </w:rPr>
        <w:t xml:space="preserve"> в</w:t>
      </w:r>
      <w:r w:rsidR="00870980">
        <w:rPr>
          <w:rFonts w:ascii="Times New Roman" w:hAnsi="Times New Roman" w:cs="Times New Roman"/>
          <w:sz w:val="28"/>
          <w:szCs w:val="28"/>
        </w:rPr>
        <w:t xml:space="preserve"> Линевской </w:t>
      </w:r>
      <w:proofErr w:type="gramStart"/>
      <w:r w:rsidR="008709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70980">
        <w:rPr>
          <w:rFonts w:ascii="Times New Roman" w:hAnsi="Times New Roman" w:cs="Times New Roman"/>
          <w:sz w:val="28"/>
          <w:szCs w:val="28"/>
        </w:rPr>
        <w:t>/б</w:t>
      </w:r>
      <w:r w:rsidR="00C92E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B34" w:rsidRPr="00BE4B34">
        <w:rPr>
          <w:rFonts w:ascii="Times New Roman" w:hAnsi="Times New Roman" w:cs="Times New Roman"/>
          <w:color w:val="000000"/>
          <w:sz w:val="28"/>
          <w:szCs w:val="28"/>
        </w:rPr>
        <w:t xml:space="preserve">«Капустные </w:t>
      </w:r>
      <w:r w:rsidR="00BE4B34" w:rsidRPr="00E84107">
        <w:rPr>
          <w:rFonts w:ascii="Times New Roman" w:hAnsi="Times New Roman" w:cs="Times New Roman"/>
          <w:i/>
          <w:color w:val="000000"/>
          <w:sz w:val="28"/>
          <w:szCs w:val="28"/>
        </w:rPr>
        <w:t>посиделки</w:t>
      </w:r>
      <w:r w:rsidR="00BE4B34" w:rsidRPr="00BE4B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E4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EA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E4B34">
        <w:rPr>
          <w:rFonts w:ascii="Times New Roman" w:hAnsi="Times New Roman" w:cs="Times New Roman"/>
          <w:color w:val="000000"/>
          <w:sz w:val="28"/>
          <w:szCs w:val="28"/>
        </w:rPr>
        <w:t>Искитимск</w:t>
      </w:r>
      <w:r w:rsidR="00C92EA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BE4B34">
        <w:rPr>
          <w:rFonts w:ascii="Times New Roman" w:hAnsi="Times New Roman" w:cs="Times New Roman"/>
          <w:color w:val="000000"/>
          <w:sz w:val="28"/>
          <w:szCs w:val="28"/>
        </w:rPr>
        <w:t xml:space="preserve"> с/б</w:t>
      </w:r>
      <w:r w:rsidR="00C92EAD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C92EAD" w:rsidRPr="00E84107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white"/>
        </w:rPr>
        <w:t>посиделки</w:t>
      </w:r>
      <w:r w:rsidR="00C92EAD" w:rsidRPr="00923B44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«День малинового варенья»</w:t>
      </w:r>
      <w:r w:rsidR="00C92EA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C92EAD" w:rsidRPr="00C92EA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C92EAD" w:rsidRPr="00923B44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обсуждение книг </w:t>
      </w:r>
      <w:r w:rsidR="00C92EA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на тему </w:t>
      </w:r>
      <w:r w:rsidR="00C92EAD" w:rsidRPr="00923B44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«Целебные свойства растений и продуктов питания» </w:t>
      </w:r>
      <w:r w:rsidR="00C92EAD">
        <w:rPr>
          <w:rFonts w:ascii="Times New Roman" w:hAnsi="Times New Roman"/>
          <w:color w:val="000000"/>
          <w:sz w:val="28"/>
          <w:szCs w:val="28"/>
        </w:rPr>
        <w:t xml:space="preserve"> в Усть-Чемской </w:t>
      </w:r>
      <w:proofErr w:type="gramStart"/>
      <w:r w:rsidR="00C92EAD">
        <w:rPr>
          <w:rFonts w:ascii="Times New Roman" w:hAnsi="Times New Roman"/>
          <w:color w:val="000000"/>
          <w:sz w:val="28"/>
          <w:szCs w:val="28"/>
        </w:rPr>
        <w:t>с/б</w:t>
      </w:r>
      <w:proofErr w:type="gramEnd"/>
      <w:r w:rsidR="00C92EAD">
        <w:rPr>
          <w:rFonts w:ascii="Times New Roman" w:hAnsi="Times New Roman"/>
          <w:color w:val="000000"/>
          <w:sz w:val="28"/>
          <w:szCs w:val="28"/>
        </w:rPr>
        <w:t>.</w:t>
      </w:r>
    </w:p>
    <w:p w:rsidR="0066493B" w:rsidRPr="0066493B" w:rsidRDefault="0066493B" w:rsidP="00672C17">
      <w:pPr>
        <w:pStyle w:val="a5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93B">
        <w:rPr>
          <w:rFonts w:ascii="Times New Roman" w:hAnsi="Times New Roman" w:cs="Times New Roman"/>
          <w:i/>
          <w:color w:val="000000"/>
          <w:sz w:val="28"/>
          <w:szCs w:val="28"/>
        </w:rPr>
        <w:t>Интеллектуальная игра</w:t>
      </w:r>
      <w:r w:rsidRPr="0066493B">
        <w:rPr>
          <w:rFonts w:ascii="Times New Roman" w:hAnsi="Times New Roman" w:cs="Times New Roman"/>
          <w:color w:val="000000"/>
          <w:sz w:val="28"/>
          <w:szCs w:val="28"/>
        </w:rPr>
        <w:t xml:space="preserve"> «Знаки вокруг нас» по правилам дорожного движения для пешеходов и велосипедистов проведена в МБ для студентов колледжа. В игре участвовали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66493B">
        <w:rPr>
          <w:rFonts w:ascii="Times New Roman" w:hAnsi="Times New Roman" w:cs="Times New Roman"/>
          <w:color w:val="000000"/>
          <w:sz w:val="28"/>
          <w:szCs w:val="28"/>
        </w:rPr>
        <w:t>команды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6493B">
        <w:rPr>
          <w:rFonts w:ascii="Times New Roman" w:hAnsi="Times New Roman" w:cs="Times New Roman"/>
          <w:color w:val="000000"/>
          <w:sz w:val="28"/>
          <w:szCs w:val="28"/>
        </w:rPr>
        <w:t xml:space="preserve"> «Светофор», «Регулировщики» и </w:t>
      </w:r>
      <w:r w:rsidRPr="0066493B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«Зебра». Участникам предстояло ответить на вопросы четырех туров: «Ра</w:t>
      </w:r>
      <w:r w:rsidRPr="0066493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6493B">
        <w:rPr>
          <w:rFonts w:ascii="Times New Roman" w:hAnsi="Times New Roman" w:cs="Times New Roman"/>
          <w:color w:val="000000"/>
          <w:sz w:val="28"/>
          <w:szCs w:val="28"/>
        </w:rPr>
        <w:t>минка», «Верите ли вы…?», «Автоэрудит», «Поле чудес». В первом туре к</w:t>
      </w:r>
      <w:r w:rsidRPr="0066493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493B">
        <w:rPr>
          <w:rFonts w:ascii="Times New Roman" w:hAnsi="Times New Roman" w:cs="Times New Roman"/>
          <w:color w:val="000000"/>
          <w:sz w:val="28"/>
          <w:szCs w:val="28"/>
        </w:rPr>
        <w:t>манды отвечали на вопросы по правилам дорожного движения для пешех</w:t>
      </w:r>
      <w:r w:rsidRPr="0066493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493B">
        <w:rPr>
          <w:rFonts w:ascii="Times New Roman" w:hAnsi="Times New Roman" w:cs="Times New Roman"/>
          <w:color w:val="000000"/>
          <w:sz w:val="28"/>
          <w:szCs w:val="28"/>
        </w:rPr>
        <w:t>дов. Ребята давали полные, исчерпывающие ответы. Следующие туры сост</w:t>
      </w:r>
      <w:r w:rsidRPr="0066493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493B">
        <w:rPr>
          <w:rFonts w:ascii="Times New Roman" w:hAnsi="Times New Roman" w:cs="Times New Roman"/>
          <w:color w:val="000000"/>
          <w:sz w:val="28"/>
          <w:szCs w:val="28"/>
        </w:rPr>
        <w:t xml:space="preserve">яли из заданий разной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степени </w:t>
      </w:r>
      <w:r w:rsidRPr="0066493B">
        <w:rPr>
          <w:rFonts w:ascii="Times New Roman" w:hAnsi="Times New Roman" w:cs="Times New Roman"/>
          <w:color w:val="000000"/>
          <w:sz w:val="28"/>
          <w:szCs w:val="28"/>
        </w:rPr>
        <w:t>сложности и разделялись на три сектора: красный, желтый, зеленый. В ходе игры студенты посмотрели видеоролики «1 секунда – сбережёт» и «Правила для всех». Игра прошла познавательно и увлекательно, ребята показали хорошие знания  правил дорожного движения.</w:t>
      </w:r>
    </w:p>
    <w:p w:rsidR="00672C17" w:rsidRPr="00446AC5" w:rsidRDefault="00446AC5" w:rsidP="00672C17">
      <w:pPr>
        <w:pStyle w:val="a5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AC5">
        <w:rPr>
          <w:rFonts w:ascii="Times New Roman" w:eastAsia="Calibri" w:hAnsi="Times New Roman" w:cs="Times New Roman"/>
          <w:sz w:val="28"/>
          <w:szCs w:val="28"/>
        </w:rPr>
        <w:t>А вот среди в</w:t>
      </w:r>
      <w:r w:rsidR="00672C17" w:rsidRPr="00446AC5">
        <w:rPr>
          <w:rFonts w:ascii="Times New Roman" w:eastAsia="Calibri" w:hAnsi="Times New Roman" w:cs="Times New Roman"/>
          <w:sz w:val="28"/>
          <w:szCs w:val="28"/>
        </w:rPr>
        <w:t>ыстав</w:t>
      </w:r>
      <w:r w:rsidRPr="00446AC5">
        <w:rPr>
          <w:rFonts w:ascii="Times New Roman" w:eastAsia="Calibri" w:hAnsi="Times New Roman" w:cs="Times New Roman"/>
          <w:sz w:val="28"/>
          <w:szCs w:val="28"/>
        </w:rPr>
        <w:t>о</w:t>
      </w:r>
      <w:r w:rsidR="00672C17" w:rsidRPr="00446AC5">
        <w:rPr>
          <w:rFonts w:ascii="Times New Roman" w:eastAsia="Calibri" w:hAnsi="Times New Roman" w:cs="Times New Roman"/>
          <w:sz w:val="28"/>
          <w:szCs w:val="28"/>
        </w:rPr>
        <w:t>к</w:t>
      </w:r>
      <w:r w:rsidRPr="00446AC5">
        <w:rPr>
          <w:rFonts w:ascii="Times New Roman" w:eastAsia="Calibri" w:hAnsi="Times New Roman" w:cs="Times New Roman"/>
          <w:sz w:val="28"/>
          <w:szCs w:val="28"/>
        </w:rPr>
        <w:t xml:space="preserve"> были и оригинальные</w:t>
      </w:r>
      <w:r>
        <w:rPr>
          <w:rFonts w:ascii="Times New Roman" w:eastAsia="Calibri" w:hAnsi="Times New Roman" w:cs="Times New Roman"/>
          <w:sz w:val="28"/>
          <w:szCs w:val="28"/>
        </w:rPr>
        <w:t>. Например, такие:</w:t>
      </w:r>
    </w:p>
    <w:p w:rsidR="00672C17" w:rsidRDefault="00672C17" w:rsidP="008172A1">
      <w:pPr>
        <w:pStyle w:val="a5"/>
        <w:numPr>
          <w:ilvl w:val="0"/>
          <w:numId w:val="32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C17">
        <w:rPr>
          <w:rFonts w:ascii="Times New Roman" w:eastAsia="Calibri" w:hAnsi="Times New Roman" w:cs="Times New Roman"/>
          <w:sz w:val="28"/>
          <w:szCs w:val="28"/>
        </w:rPr>
        <w:t>В первый день марта, отмечая таким образом приход весны, библиотек</w:t>
      </w:r>
      <w:r w:rsidRPr="00672C17">
        <w:rPr>
          <w:rFonts w:ascii="Times New Roman" w:eastAsia="Calibri" w:hAnsi="Times New Roman" w:cs="Times New Roman"/>
          <w:sz w:val="28"/>
          <w:szCs w:val="28"/>
        </w:rPr>
        <w:t>а</w:t>
      </w:r>
      <w:r w:rsidRPr="00672C17">
        <w:rPr>
          <w:rFonts w:ascii="Times New Roman" w:eastAsia="Calibri" w:hAnsi="Times New Roman" w:cs="Times New Roman"/>
          <w:sz w:val="28"/>
          <w:szCs w:val="28"/>
        </w:rPr>
        <w:t xml:space="preserve">ри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672C17">
        <w:rPr>
          <w:rFonts w:ascii="Times New Roman" w:eastAsia="Calibri" w:hAnsi="Times New Roman" w:cs="Times New Roman"/>
          <w:sz w:val="28"/>
          <w:szCs w:val="28"/>
        </w:rPr>
        <w:t>инёвск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/б</w:t>
      </w:r>
      <w:r w:rsidRPr="00672C17">
        <w:rPr>
          <w:rFonts w:ascii="Times New Roman" w:eastAsia="Calibri" w:hAnsi="Times New Roman" w:cs="Times New Roman"/>
          <w:sz w:val="28"/>
          <w:szCs w:val="28"/>
        </w:rPr>
        <w:t xml:space="preserve"> дали старт новой акции. </w:t>
      </w:r>
      <w:r w:rsidRPr="00E84107">
        <w:rPr>
          <w:rFonts w:ascii="Times New Roman" w:eastAsia="Calibri" w:hAnsi="Times New Roman" w:cs="Times New Roman"/>
          <w:i/>
          <w:sz w:val="28"/>
          <w:szCs w:val="28"/>
        </w:rPr>
        <w:t xml:space="preserve">Выставка </w:t>
      </w:r>
      <w:r w:rsidRPr="00E84107">
        <w:rPr>
          <w:rFonts w:ascii="Times New Roman" w:eastAsia="Calibri" w:hAnsi="Times New Roman" w:cs="Times New Roman"/>
          <w:sz w:val="28"/>
          <w:szCs w:val="28"/>
        </w:rPr>
        <w:t>«Счастье в дом»</w:t>
      </w:r>
      <w:r w:rsidRPr="00672C17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Pr="00672C17">
        <w:rPr>
          <w:rFonts w:ascii="Times New Roman" w:eastAsia="Calibri" w:hAnsi="Times New Roman" w:cs="Times New Roman"/>
          <w:sz w:val="28"/>
          <w:szCs w:val="28"/>
        </w:rPr>
        <w:t>о</w:t>
      </w:r>
      <w:r w:rsidRPr="00672C17">
        <w:rPr>
          <w:rFonts w:ascii="Times New Roman" w:eastAsia="Calibri" w:hAnsi="Times New Roman" w:cs="Times New Roman"/>
          <w:sz w:val="28"/>
          <w:szCs w:val="28"/>
        </w:rPr>
        <w:t>длилась до самого конца года и обновлялась раз в месяц. В экспозиции ка</w:t>
      </w:r>
      <w:r w:rsidRPr="00672C17">
        <w:rPr>
          <w:rFonts w:ascii="Times New Roman" w:eastAsia="Calibri" w:hAnsi="Times New Roman" w:cs="Times New Roman"/>
          <w:sz w:val="28"/>
          <w:szCs w:val="28"/>
        </w:rPr>
        <w:t>ж</w:t>
      </w:r>
      <w:r w:rsidRPr="00672C17">
        <w:rPr>
          <w:rFonts w:ascii="Times New Roman" w:eastAsia="Calibri" w:hAnsi="Times New Roman" w:cs="Times New Roman"/>
          <w:sz w:val="28"/>
          <w:szCs w:val="28"/>
        </w:rPr>
        <w:t xml:space="preserve">дый раз был представлен цветок, символизирующий какую-либо счастливую народную примету и, конечно, литература о комнатных растениях в целом и этом цветке, в частности. За десять </w:t>
      </w:r>
      <w:proofErr w:type="gramStart"/>
      <w:r w:rsidRPr="00672C17">
        <w:rPr>
          <w:rFonts w:ascii="Times New Roman" w:eastAsia="Calibri" w:hAnsi="Times New Roman" w:cs="Times New Roman"/>
          <w:sz w:val="28"/>
          <w:szCs w:val="28"/>
        </w:rPr>
        <w:t>месяцев</w:t>
      </w:r>
      <w:proofErr w:type="gramEnd"/>
      <w:r w:rsidRPr="00672C17">
        <w:rPr>
          <w:rFonts w:ascii="Times New Roman" w:eastAsia="Calibri" w:hAnsi="Times New Roman" w:cs="Times New Roman"/>
          <w:sz w:val="28"/>
          <w:szCs w:val="28"/>
        </w:rPr>
        <w:t xml:space="preserve"> какие только приметы не откр</w:t>
      </w:r>
      <w:r w:rsidRPr="00672C17">
        <w:rPr>
          <w:rFonts w:ascii="Times New Roman" w:eastAsia="Calibri" w:hAnsi="Times New Roman" w:cs="Times New Roman"/>
          <w:sz w:val="28"/>
          <w:szCs w:val="28"/>
        </w:rPr>
        <w:t>ы</w:t>
      </w:r>
      <w:r w:rsidRPr="00672C17">
        <w:rPr>
          <w:rFonts w:ascii="Times New Roman" w:eastAsia="Calibri" w:hAnsi="Times New Roman" w:cs="Times New Roman"/>
          <w:sz w:val="28"/>
          <w:szCs w:val="28"/>
        </w:rPr>
        <w:t>лись читателям: «женское счастье», «мужское счастье», «денежное дерево», «огнетушитель негативной энергии», «антивор», «фата невесты», «комнатная мурка». Примечательно, что, начав с библиотечных цветов, далее в качестве экспонатов заимствовались уже цветы читателей, принесённые из дома.</w:t>
      </w:r>
    </w:p>
    <w:p w:rsidR="00446AC5" w:rsidRPr="00F66424" w:rsidRDefault="00446AC5" w:rsidP="008172A1">
      <w:pPr>
        <w:pStyle w:val="a4"/>
        <w:numPr>
          <w:ilvl w:val="0"/>
          <w:numId w:val="33"/>
        </w:numPr>
        <w:shd w:val="clear" w:color="auto" w:fill="FFFFFF"/>
        <w:tabs>
          <w:tab w:val="clear" w:pos="720"/>
          <w:tab w:val="num" w:pos="480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84107">
        <w:rPr>
          <w:i/>
          <w:color w:val="000000"/>
          <w:sz w:val="28"/>
          <w:szCs w:val="28"/>
        </w:rPr>
        <w:t xml:space="preserve">выставка-сюрприз </w:t>
      </w:r>
      <w:r w:rsidRPr="00E84107">
        <w:rPr>
          <w:color w:val="000000"/>
          <w:sz w:val="28"/>
          <w:szCs w:val="28"/>
        </w:rPr>
        <w:t>«Лавка сладостей»,</w:t>
      </w:r>
      <w:r w:rsidRPr="00F66424">
        <w:rPr>
          <w:b/>
          <w:color w:val="000000"/>
          <w:sz w:val="28"/>
          <w:szCs w:val="28"/>
        </w:rPr>
        <w:t xml:space="preserve"> </w:t>
      </w:r>
      <w:r w:rsidRPr="00F66424">
        <w:rPr>
          <w:color w:val="000000"/>
          <w:sz w:val="28"/>
          <w:szCs w:val="28"/>
        </w:rPr>
        <w:t>посвящённая Всемирному дню шоколада</w:t>
      </w:r>
      <w:r>
        <w:rPr>
          <w:color w:val="000000"/>
          <w:sz w:val="28"/>
          <w:szCs w:val="28"/>
        </w:rPr>
        <w:t>, порадовала читателей МБ</w:t>
      </w:r>
      <w:r w:rsidRPr="00F66424">
        <w:rPr>
          <w:color w:val="000000"/>
          <w:sz w:val="28"/>
          <w:szCs w:val="28"/>
        </w:rPr>
        <w:t xml:space="preserve">. За два дня в </w:t>
      </w:r>
      <w:r>
        <w:rPr>
          <w:color w:val="000000"/>
          <w:sz w:val="28"/>
          <w:szCs w:val="28"/>
        </w:rPr>
        <w:t xml:space="preserve">работе </w:t>
      </w:r>
      <w:r w:rsidRPr="00F66424">
        <w:rPr>
          <w:color w:val="000000"/>
          <w:sz w:val="28"/>
          <w:szCs w:val="28"/>
        </w:rPr>
        <w:t>выставк</w:t>
      </w:r>
      <w:r>
        <w:rPr>
          <w:color w:val="000000"/>
          <w:sz w:val="28"/>
          <w:szCs w:val="28"/>
        </w:rPr>
        <w:t>и</w:t>
      </w:r>
      <w:r w:rsidRPr="00F66424">
        <w:rPr>
          <w:color w:val="000000"/>
          <w:sz w:val="28"/>
          <w:szCs w:val="28"/>
        </w:rPr>
        <w:t xml:space="preserve"> приняли участие  37 человек, 17 из них – юношество. Посетители «лавки» узнали об истории и традициях</w:t>
      </w:r>
      <w:r w:rsidR="00C1722A">
        <w:rPr>
          <w:color w:val="000000"/>
          <w:sz w:val="28"/>
          <w:szCs w:val="28"/>
        </w:rPr>
        <w:t xml:space="preserve"> Дня шоколада</w:t>
      </w:r>
      <w:r w:rsidRPr="00F66424">
        <w:rPr>
          <w:color w:val="000000"/>
          <w:sz w:val="28"/>
          <w:szCs w:val="28"/>
        </w:rPr>
        <w:t>, полезных свойствах шоколада и инт</w:t>
      </w:r>
      <w:r w:rsidRPr="00F66424">
        <w:rPr>
          <w:color w:val="000000"/>
          <w:sz w:val="28"/>
          <w:szCs w:val="28"/>
        </w:rPr>
        <w:t>е</w:t>
      </w:r>
      <w:r w:rsidRPr="00F66424">
        <w:rPr>
          <w:color w:val="000000"/>
          <w:sz w:val="28"/>
          <w:szCs w:val="28"/>
        </w:rPr>
        <w:t xml:space="preserve">ресных </w:t>
      </w:r>
      <w:proofErr w:type="gramStart"/>
      <w:r w:rsidRPr="00F66424">
        <w:rPr>
          <w:color w:val="000000"/>
          <w:sz w:val="28"/>
          <w:szCs w:val="28"/>
        </w:rPr>
        <w:t>фактах об</w:t>
      </w:r>
      <w:proofErr w:type="gramEnd"/>
      <w:r w:rsidRPr="00F66424">
        <w:rPr>
          <w:color w:val="000000"/>
          <w:sz w:val="28"/>
          <w:szCs w:val="28"/>
        </w:rPr>
        <w:t xml:space="preserve"> этом лакомстве.</w:t>
      </w:r>
      <w:r>
        <w:rPr>
          <w:color w:val="000000"/>
          <w:sz w:val="28"/>
          <w:szCs w:val="28"/>
        </w:rPr>
        <w:t xml:space="preserve"> </w:t>
      </w:r>
      <w:r w:rsidRPr="00F66424">
        <w:rPr>
          <w:color w:val="000000"/>
          <w:sz w:val="28"/>
          <w:szCs w:val="28"/>
        </w:rPr>
        <w:t>Читатели  могли познакомиться с вклад</w:t>
      </w:r>
      <w:r w:rsidRPr="00F66424">
        <w:rPr>
          <w:color w:val="000000"/>
          <w:sz w:val="28"/>
          <w:szCs w:val="28"/>
        </w:rPr>
        <w:t>ы</w:t>
      </w:r>
      <w:r w:rsidRPr="00F66424">
        <w:rPr>
          <w:color w:val="000000"/>
          <w:sz w:val="28"/>
          <w:szCs w:val="28"/>
        </w:rPr>
        <w:t>шами в шоколад Х</w:t>
      </w:r>
      <w:proofErr w:type="gramStart"/>
      <w:r w:rsidRPr="00F66424">
        <w:rPr>
          <w:color w:val="000000"/>
          <w:sz w:val="28"/>
          <w:szCs w:val="28"/>
        </w:rPr>
        <w:t>I</w:t>
      </w:r>
      <w:proofErr w:type="gramEnd"/>
      <w:r w:rsidRPr="00F66424">
        <w:rPr>
          <w:color w:val="000000"/>
          <w:sz w:val="28"/>
          <w:szCs w:val="28"/>
        </w:rPr>
        <w:t>Х века и кулинарными рецептами, в чей состав входит в качестве ингредиента  шоколад</w:t>
      </w:r>
      <w:r>
        <w:rPr>
          <w:color w:val="000000"/>
          <w:sz w:val="28"/>
          <w:szCs w:val="28"/>
        </w:rPr>
        <w:t>.</w:t>
      </w:r>
      <w:r w:rsidRPr="00F664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F66424">
        <w:rPr>
          <w:color w:val="000000"/>
          <w:sz w:val="28"/>
          <w:szCs w:val="28"/>
        </w:rPr>
        <w:t>ногие с удовольствием фотографировали рецепт самого известного австрийского торта «Захер».</w:t>
      </w:r>
      <w:r>
        <w:rPr>
          <w:color w:val="000000"/>
          <w:sz w:val="28"/>
          <w:szCs w:val="28"/>
        </w:rPr>
        <w:t xml:space="preserve"> </w:t>
      </w:r>
      <w:r w:rsidRPr="00F66424">
        <w:rPr>
          <w:color w:val="000000"/>
          <w:sz w:val="28"/>
          <w:szCs w:val="28"/>
        </w:rPr>
        <w:t xml:space="preserve">Выставку украшала репродукция картины Жана Лиотара «Шоколадница» и замечательный роман Д. Харрис «Шоколад», по которому снят одноимённый фильм. </w:t>
      </w:r>
      <w:r w:rsidR="00C1722A">
        <w:rPr>
          <w:color w:val="000000"/>
          <w:sz w:val="28"/>
          <w:szCs w:val="28"/>
        </w:rPr>
        <w:t>Н</w:t>
      </w:r>
      <w:r w:rsidRPr="00F66424">
        <w:rPr>
          <w:color w:val="000000"/>
          <w:sz w:val="28"/>
          <w:szCs w:val="28"/>
        </w:rPr>
        <w:t xml:space="preserve">е обошлось </w:t>
      </w:r>
      <w:r w:rsidRPr="00F66424">
        <w:rPr>
          <w:color w:val="000000"/>
          <w:sz w:val="28"/>
          <w:szCs w:val="28"/>
        </w:rPr>
        <w:lastRenderedPageBreak/>
        <w:t>без сюрприза</w:t>
      </w:r>
      <w:r w:rsidR="00C1722A">
        <w:rPr>
          <w:color w:val="000000"/>
          <w:sz w:val="28"/>
          <w:szCs w:val="28"/>
        </w:rPr>
        <w:t xml:space="preserve"> -</w:t>
      </w:r>
      <w:r w:rsidRPr="00F66424">
        <w:rPr>
          <w:color w:val="000000"/>
          <w:sz w:val="28"/>
          <w:szCs w:val="28"/>
        </w:rPr>
        <w:t xml:space="preserve"> </w:t>
      </w:r>
      <w:r w:rsidR="00C1722A">
        <w:rPr>
          <w:color w:val="000000"/>
          <w:sz w:val="28"/>
          <w:szCs w:val="28"/>
        </w:rPr>
        <w:t>к</w:t>
      </w:r>
      <w:r w:rsidRPr="00F66424">
        <w:rPr>
          <w:color w:val="000000"/>
          <w:sz w:val="28"/>
          <w:szCs w:val="28"/>
        </w:rPr>
        <w:t>аждый гость «Лавки сладостей» мог отведать кусочек шок</w:t>
      </w:r>
      <w:r w:rsidRPr="00F66424">
        <w:rPr>
          <w:color w:val="000000"/>
          <w:sz w:val="28"/>
          <w:szCs w:val="28"/>
        </w:rPr>
        <w:t>о</w:t>
      </w:r>
      <w:r w:rsidRPr="00F66424">
        <w:rPr>
          <w:color w:val="000000"/>
          <w:sz w:val="28"/>
          <w:szCs w:val="28"/>
        </w:rPr>
        <w:t>лада.</w:t>
      </w:r>
    </w:p>
    <w:p w:rsidR="00672C17" w:rsidRDefault="00672C17" w:rsidP="003C7F7A">
      <w:pPr>
        <w:pStyle w:val="3"/>
        <w:numPr>
          <w:ilvl w:val="0"/>
          <w:numId w:val="14"/>
        </w:numPr>
        <w:spacing w:before="0"/>
        <w:ind w:left="714" w:hanging="357"/>
        <w:jc w:val="center"/>
        <w:rPr>
          <w:rFonts w:ascii="Times New Roman" w:eastAsia="Calibri" w:hAnsi="Times New Roman" w:cs="Times New Roman"/>
          <w:bCs w:val="0"/>
          <w:i/>
          <w:color w:val="auto"/>
          <w:sz w:val="28"/>
          <w:szCs w:val="28"/>
          <w:lang w:val="ru-RU" w:bidi="ar-SA"/>
        </w:rPr>
      </w:pPr>
      <w:bookmarkStart w:id="39" w:name="_Toc29987224"/>
      <w:bookmarkStart w:id="40" w:name="_Toc499728953"/>
      <w:r w:rsidRPr="009C112A">
        <w:rPr>
          <w:rFonts w:ascii="Times New Roman" w:eastAsia="Calibri" w:hAnsi="Times New Roman" w:cs="Times New Roman"/>
          <w:bCs w:val="0"/>
          <w:i/>
          <w:color w:val="auto"/>
          <w:sz w:val="28"/>
          <w:szCs w:val="28"/>
          <w:lang w:val="ru-RU" w:bidi="ar-SA"/>
        </w:rPr>
        <w:t>Пропаганда здорового образа жизни и</w:t>
      </w:r>
      <w:r>
        <w:rPr>
          <w:rFonts w:ascii="Times New Roman" w:eastAsia="Calibri" w:hAnsi="Times New Roman" w:cs="Times New Roman"/>
          <w:bCs w:val="0"/>
          <w:i/>
          <w:color w:val="auto"/>
          <w:sz w:val="28"/>
          <w:szCs w:val="28"/>
          <w:lang w:val="ru-RU" w:bidi="ar-SA"/>
        </w:rPr>
        <w:t xml:space="preserve"> </w:t>
      </w:r>
      <w:r w:rsidRPr="009C112A">
        <w:rPr>
          <w:rFonts w:ascii="Times New Roman" w:eastAsia="Calibri" w:hAnsi="Times New Roman" w:cs="Times New Roman"/>
          <w:bCs w:val="0"/>
          <w:i/>
          <w:color w:val="auto"/>
          <w:sz w:val="28"/>
          <w:szCs w:val="28"/>
          <w:lang w:val="ru-RU" w:bidi="ar-SA"/>
        </w:rPr>
        <w:t>профилактика привычек,</w:t>
      </w:r>
      <w:bookmarkEnd w:id="39"/>
      <w:r w:rsidRPr="009C112A">
        <w:rPr>
          <w:rFonts w:ascii="Times New Roman" w:eastAsia="Calibri" w:hAnsi="Times New Roman" w:cs="Times New Roman"/>
          <w:bCs w:val="0"/>
          <w:i/>
          <w:color w:val="auto"/>
          <w:sz w:val="28"/>
          <w:szCs w:val="28"/>
          <w:lang w:val="ru-RU" w:bidi="ar-SA"/>
        </w:rPr>
        <w:t xml:space="preserve"> </w:t>
      </w:r>
    </w:p>
    <w:p w:rsidR="00672C17" w:rsidRDefault="00672C17" w:rsidP="00F727E2">
      <w:pPr>
        <w:pStyle w:val="3"/>
        <w:spacing w:before="0" w:line="360" w:lineRule="auto"/>
        <w:ind w:left="714"/>
        <w:jc w:val="center"/>
        <w:rPr>
          <w:rFonts w:ascii="Times New Roman" w:eastAsia="Calibri" w:hAnsi="Times New Roman" w:cs="Times New Roman"/>
          <w:bCs w:val="0"/>
          <w:i/>
          <w:color w:val="auto"/>
          <w:sz w:val="28"/>
          <w:szCs w:val="28"/>
          <w:lang w:val="ru-RU" w:bidi="ar-SA"/>
        </w:rPr>
      </w:pPr>
      <w:bookmarkStart w:id="41" w:name="_Toc29987225"/>
      <w:proofErr w:type="gramStart"/>
      <w:r w:rsidRPr="009C112A">
        <w:rPr>
          <w:rFonts w:ascii="Times New Roman" w:eastAsia="Calibri" w:hAnsi="Times New Roman" w:cs="Times New Roman"/>
          <w:bCs w:val="0"/>
          <w:i/>
          <w:color w:val="auto"/>
          <w:sz w:val="28"/>
          <w:szCs w:val="28"/>
          <w:lang w:val="ru-RU" w:bidi="ar-SA"/>
        </w:rPr>
        <w:t>вредящих</w:t>
      </w:r>
      <w:proofErr w:type="gramEnd"/>
      <w:r w:rsidRPr="009C112A">
        <w:rPr>
          <w:rFonts w:ascii="Times New Roman" w:eastAsia="Calibri" w:hAnsi="Times New Roman" w:cs="Times New Roman"/>
          <w:bCs w:val="0"/>
          <w:i/>
          <w:color w:val="auto"/>
          <w:sz w:val="28"/>
          <w:szCs w:val="28"/>
          <w:lang w:val="ru-RU" w:bidi="ar-SA"/>
        </w:rPr>
        <w:t xml:space="preserve"> здоровью</w:t>
      </w:r>
      <w:bookmarkEnd w:id="40"/>
      <w:bookmarkEnd w:id="41"/>
    </w:p>
    <w:p w:rsidR="004D6BFE" w:rsidRDefault="00C163CB" w:rsidP="00F72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63CB">
        <w:rPr>
          <w:rFonts w:ascii="Times New Roman" w:hAnsi="Times New Roman" w:cs="Times New Roman"/>
          <w:sz w:val="28"/>
          <w:szCs w:val="28"/>
          <w:lang w:val="ru-RU"/>
        </w:rPr>
        <w:t>С целью формирования установки на здоровый образ жизни как одной из главных жизненных ценностей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библиотеки организуют </w:t>
      </w:r>
      <w:r w:rsidRPr="00E84107">
        <w:rPr>
          <w:rFonts w:ascii="Times New Roman" w:hAnsi="Times New Roman" w:cs="Times New Roman"/>
          <w:i/>
          <w:sz w:val="28"/>
          <w:szCs w:val="28"/>
          <w:lang w:val="ru-RU"/>
        </w:rPr>
        <w:t>часы и дни и</w:t>
      </w:r>
      <w:r w:rsidRPr="00E84107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r w:rsidRPr="00E84107">
        <w:rPr>
          <w:rFonts w:ascii="Times New Roman" w:hAnsi="Times New Roman" w:cs="Times New Roman"/>
          <w:i/>
          <w:sz w:val="28"/>
          <w:szCs w:val="28"/>
          <w:lang w:val="ru-RU"/>
        </w:rPr>
        <w:t>формации, беседы, обзоры, игровые программы</w:t>
      </w:r>
      <w:r w:rsidR="009937CB" w:rsidRPr="00E84107">
        <w:rPr>
          <w:rFonts w:ascii="Times New Roman" w:hAnsi="Times New Roman" w:cs="Times New Roman"/>
          <w:i/>
          <w:sz w:val="28"/>
          <w:szCs w:val="28"/>
          <w:lang w:val="ru-RU"/>
        </w:rPr>
        <w:t>, дни здоровья</w:t>
      </w:r>
      <w:r w:rsidR="009937CB">
        <w:rPr>
          <w:rFonts w:ascii="Times New Roman" w:hAnsi="Times New Roman" w:cs="Times New Roman"/>
          <w:sz w:val="28"/>
          <w:szCs w:val="28"/>
          <w:lang w:val="ru-RU"/>
        </w:rPr>
        <w:t xml:space="preserve"> и т.д. </w:t>
      </w:r>
      <w:r w:rsidR="00475E8F">
        <w:rPr>
          <w:rFonts w:ascii="Times New Roman" w:hAnsi="Times New Roman" w:cs="Times New Roman"/>
          <w:sz w:val="28"/>
          <w:szCs w:val="28"/>
          <w:lang w:val="ru-RU"/>
        </w:rPr>
        <w:t xml:space="preserve">Причем, </w:t>
      </w:r>
      <w:r w:rsidR="006954D9">
        <w:rPr>
          <w:rFonts w:ascii="Times New Roman" w:hAnsi="Times New Roman" w:cs="Times New Roman"/>
          <w:sz w:val="28"/>
          <w:szCs w:val="28"/>
          <w:lang w:val="ru-RU"/>
        </w:rPr>
        <w:t xml:space="preserve">если в прошлые годы они адресовались, в первую очередь, юношеству, то </w:t>
      </w:r>
      <w:r w:rsidR="00475E8F">
        <w:rPr>
          <w:rFonts w:ascii="Times New Roman" w:hAnsi="Times New Roman" w:cs="Times New Roman"/>
          <w:sz w:val="28"/>
          <w:szCs w:val="28"/>
          <w:lang w:val="ru-RU"/>
        </w:rPr>
        <w:t xml:space="preserve">в анализируемом году мероприятия предназначались, как правило, разным возрастным категориям читателей. </w:t>
      </w:r>
    </w:p>
    <w:p w:rsidR="00D31091" w:rsidRPr="004D6BFE" w:rsidRDefault="006954D9" w:rsidP="009D4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 заметных мероприятий </w:t>
      </w:r>
      <w:r w:rsidRPr="00F727E2">
        <w:rPr>
          <w:rFonts w:ascii="Times New Roman" w:hAnsi="Times New Roman" w:cs="Times New Roman"/>
          <w:b/>
          <w:i/>
          <w:sz w:val="28"/>
          <w:szCs w:val="28"/>
          <w:lang w:val="ru-RU"/>
        </w:rPr>
        <w:t>для юношества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можно назвать </w:t>
      </w:r>
      <w:r w:rsidRPr="006954D9">
        <w:rPr>
          <w:rFonts w:ascii="Times New Roman" w:hAnsi="Times New Roman"/>
          <w:i/>
          <w:sz w:val="28"/>
          <w:szCs w:val="28"/>
          <w:lang w:val="ru-RU"/>
        </w:rPr>
        <w:t>Шок-урок</w:t>
      </w:r>
      <w:r w:rsidRPr="006954D9">
        <w:rPr>
          <w:rFonts w:ascii="Times New Roman" w:hAnsi="Times New Roman"/>
          <w:sz w:val="28"/>
          <w:szCs w:val="28"/>
          <w:lang w:val="ru-RU"/>
        </w:rPr>
        <w:t xml:space="preserve"> «Вред пива»</w:t>
      </w:r>
      <w:r>
        <w:rPr>
          <w:rFonts w:ascii="Times New Roman" w:hAnsi="Times New Roman"/>
          <w:sz w:val="28"/>
          <w:szCs w:val="28"/>
          <w:lang w:val="ru-RU"/>
        </w:rPr>
        <w:t xml:space="preserve">, прошедший в Листвянской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с/б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  <w:r w:rsidR="004D6BFE">
        <w:rPr>
          <w:rFonts w:ascii="Times New Roman" w:hAnsi="Times New Roman"/>
          <w:sz w:val="28"/>
          <w:szCs w:val="28"/>
          <w:lang w:val="ru-RU"/>
        </w:rPr>
        <w:t xml:space="preserve"> Старшеклассники узнали, </w:t>
      </w:r>
      <w:r w:rsidR="004D6BFE" w:rsidRPr="004D6BFE">
        <w:rPr>
          <w:rFonts w:ascii="Times New Roman" w:hAnsi="Times New Roman"/>
          <w:sz w:val="28"/>
          <w:szCs w:val="28"/>
          <w:lang w:val="ru-RU"/>
        </w:rPr>
        <w:t>как влияет пиво на организм. В ходе беседы выяснили, почему молодые люди употребляют пиво в компании, узнали некоторые формулы отказа от пре</w:t>
      </w:r>
      <w:r w:rsidR="004D6BFE" w:rsidRPr="004D6BFE">
        <w:rPr>
          <w:rFonts w:ascii="Times New Roman" w:hAnsi="Times New Roman"/>
          <w:sz w:val="28"/>
          <w:szCs w:val="28"/>
          <w:lang w:val="ru-RU"/>
        </w:rPr>
        <w:t>д</w:t>
      </w:r>
      <w:r w:rsidR="004D6BFE" w:rsidRPr="004D6BFE">
        <w:rPr>
          <w:rFonts w:ascii="Times New Roman" w:hAnsi="Times New Roman"/>
          <w:sz w:val="28"/>
          <w:szCs w:val="28"/>
          <w:lang w:val="ru-RU"/>
        </w:rPr>
        <w:t xml:space="preserve">ложения употреблять напиток и даже проиграли ситуации, где репетировали форму отказа от пива. Затем присутствующие разделились на три группы и выполнили задания, в которых определяли, где миф, а </w:t>
      </w:r>
      <w:proofErr w:type="gramStart"/>
      <w:r w:rsidR="004D6BFE" w:rsidRPr="004D6BFE">
        <w:rPr>
          <w:rFonts w:ascii="Times New Roman" w:hAnsi="Times New Roman"/>
          <w:sz w:val="28"/>
          <w:szCs w:val="28"/>
          <w:lang w:val="ru-RU"/>
        </w:rPr>
        <w:t>где</w:t>
      </w:r>
      <w:proofErr w:type="gramEnd"/>
      <w:r w:rsidR="004D6BFE" w:rsidRPr="004D6BFE">
        <w:rPr>
          <w:rFonts w:ascii="Times New Roman" w:hAnsi="Times New Roman"/>
          <w:sz w:val="28"/>
          <w:szCs w:val="28"/>
          <w:lang w:val="ru-RU"/>
        </w:rPr>
        <w:t xml:space="preserve"> правда о пиве. </w:t>
      </w:r>
      <w:r w:rsidR="004D6BFE">
        <w:rPr>
          <w:rFonts w:ascii="Times New Roman" w:hAnsi="Times New Roman"/>
          <w:sz w:val="28"/>
          <w:szCs w:val="28"/>
          <w:lang w:val="ru-RU"/>
        </w:rPr>
        <w:t>В заключение ш</w:t>
      </w:r>
      <w:r w:rsidR="004D6BFE" w:rsidRPr="004D6BFE">
        <w:rPr>
          <w:rFonts w:ascii="Times New Roman" w:hAnsi="Times New Roman"/>
          <w:sz w:val="28"/>
          <w:szCs w:val="28"/>
          <w:lang w:val="ru-RU"/>
        </w:rPr>
        <w:t>кольники посмотрели видео «Пиво и подростки», в котором молодые люди сами вели расследование о вреде пива.</w:t>
      </w:r>
    </w:p>
    <w:p w:rsidR="00D63920" w:rsidRPr="00D9278E" w:rsidRDefault="00D63920" w:rsidP="008172A1">
      <w:pPr>
        <w:pStyle w:val="a5"/>
        <w:numPr>
          <w:ilvl w:val="0"/>
          <w:numId w:val="33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78E">
        <w:rPr>
          <w:rFonts w:ascii="Times New Roman" w:eastAsia="Calibri" w:hAnsi="Times New Roman" w:cs="Times New Roman"/>
          <w:i/>
          <w:sz w:val="28"/>
          <w:szCs w:val="28"/>
        </w:rPr>
        <w:t>День информации</w:t>
      </w:r>
      <w:r w:rsidRPr="00D9278E">
        <w:rPr>
          <w:rFonts w:ascii="Times New Roman" w:eastAsia="Calibri" w:hAnsi="Times New Roman" w:cs="Times New Roman"/>
          <w:sz w:val="28"/>
          <w:szCs w:val="28"/>
        </w:rPr>
        <w:t xml:space="preserve"> «Здоро́вому всё здо́рово!» прошёл в Линевской </w:t>
      </w:r>
      <w:proofErr w:type="gramStart"/>
      <w:r w:rsidRPr="00D9278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9278E">
        <w:rPr>
          <w:rFonts w:ascii="Times New Roman" w:eastAsia="Calibri" w:hAnsi="Times New Roman" w:cs="Times New Roman"/>
          <w:sz w:val="28"/>
          <w:szCs w:val="28"/>
        </w:rPr>
        <w:t>/б накануне Дня здоровья. Библиотекари постарались быть интересными и п</w:t>
      </w:r>
      <w:r w:rsidRPr="00D9278E">
        <w:rPr>
          <w:rFonts w:ascii="Times New Roman" w:eastAsia="Calibri" w:hAnsi="Times New Roman" w:cs="Times New Roman"/>
          <w:sz w:val="28"/>
          <w:szCs w:val="28"/>
        </w:rPr>
        <w:t>о</w:t>
      </w:r>
      <w:r w:rsidRPr="00D9278E">
        <w:rPr>
          <w:rFonts w:ascii="Times New Roman" w:eastAsia="Calibri" w:hAnsi="Times New Roman" w:cs="Times New Roman"/>
          <w:sz w:val="28"/>
          <w:szCs w:val="28"/>
        </w:rPr>
        <w:t xml:space="preserve">лезными всем категориям читателей. Так, для людей старшего поколения провели консультацию: «Как заказать лекарство через Интернет?», </w:t>
      </w:r>
      <w:r w:rsidRPr="003D2A50">
        <w:rPr>
          <w:rFonts w:ascii="Times New Roman" w:eastAsia="Calibri" w:hAnsi="Times New Roman" w:cs="Times New Roman"/>
          <w:b/>
          <w:i/>
          <w:sz w:val="28"/>
          <w:szCs w:val="28"/>
        </w:rPr>
        <w:t>молод</w:t>
      </w:r>
      <w:r w:rsidRPr="003D2A50">
        <w:rPr>
          <w:rFonts w:ascii="Times New Roman" w:eastAsia="Calibri" w:hAnsi="Times New Roman" w:cs="Times New Roman"/>
          <w:b/>
          <w:i/>
          <w:sz w:val="28"/>
          <w:szCs w:val="28"/>
        </w:rPr>
        <w:t>ё</w:t>
      </w:r>
      <w:r w:rsidRPr="003D2A5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жи </w:t>
      </w:r>
      <w:r w:rsidRPr="00D9278E">
        <w:rPr>
          <w:rFonts w:ascii="Times New Roman" w:eastAsia="Calibri" w:hAnsi="Times New Roman" w:cs="Times New Roman"/>
          <w:sz w:val="28"/>
          <w:szCs w:val="28"/>
        </w:rPr>
        <w:t>показали документальный фильм «Вредный здоровый образ жизни». А уже вне стен библиотеки уличная викторина «Сто вопросов о здоровье» в</w:t>
      </w:r>
      <w:r w:rsidRPr="00D9278E">
        <w:rPr>
          <w:rFonts w:ascii="Times New Roman" w:eastAsia="Calibri" w:hAnsi="Times New Roman" w:cs="Times New Roman"/>
          <w:sz w:val="28"/>
          <w:szCs w:val="28"/>
        </w:rPr>
        <w:t>ы</w:t>
      </w:r>
      <w:r w:rsidRPr="00D9278E">
        <w:rPr>
          <w:rFonts w:ascii="Times New Roman" w:eastAsia="Calibri" w:hAnsi="Times New Roman" w:cs="Times New Roman"/>
          <w:sz w:val="28"/>
          <w:szCs w:val="28"/>
        </w:rPr>
        <w:t>явила пробелы в знаниях линёвцев. Библиотекари взяли их себе на заметку, чтобы устранить в следующем году, в следующий День здоровья.</w:t>
      </w:r>
    </w:p>
    <w:p w:rsidR="00D63920" w:rsidRPr="00D9278E" w:rsidRDefault="00D63920" w:rsidP="008172A1">
      <w:pPr>
        <w:pStyle w:val="a5"/>
        <w:numPr>
          <w:ilvl w:val="0"/>
          <w:numId w:val="33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78E">
        <w:rPr>
          <w:rFonts w:ascii="Times New Roman" w:eastAsia="Calibri" w:hAnsi="Times New Roman" w:cs="Times New Roman"/>
          <w:sz w:val="28"/>
          <w:szCs w:val="28"/>
        </w:rPr>
        <w:t xml:space="preserve">День физкультурника в Линевской </w:t>
      </w:r>
      <w:proofErr w:type="gramStart"/>
      <w:r w:rsidRPr="00D9278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9278E">
        <w:rPr>
          <w:rFonts w:ascii="Times New Roman" w:eastAsia="Calibri" w:hAnsi="Times New Roman" w:cs="Times New Roman"/>
          <w:sz w:val="28"/>
          <w:szCs w:val="28"/>
        </w:rPr>
        <w:t xml:space="preserve">/б отметили </w:t>
      </w:r>
      <w:r w:rsidRPr="00D9278E">
        <w:rPr>
          <w:rFonts w:ascii="Times New Roman" w:eastAsia="Calibri" w:hAnsi="Times New Roman" w:cs="Times New Roman"/>
          <w:i/>
          <w:sz w:val="28"/>
          <w:szCs w:val="28"/>
        </w:rPr>
        <w:t>часом информации</w:t>
      </w:r>
      <w:r w:rsidRPr="00D9278E">
        <w:rPr>
          <w:rFonts w:ascii="Times New Roman" w:eastAsia="Calibri" w:hAnsi="Times New Roman" w:cs="Times New Roman"/>
          <w:sz w:val="28"/>
          <w:szCs w:val="28"/>
        </w:rPr>
        <w:t xml:space="preserve"> «Физкульт-Ура». </w:t>
      </w:r>
      <w:r w:rsidR="008F2770" w:rsidRPr="00D9278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9278E">
        <w:rPr>
          <w:rFonts w:ascii="Times New Roman" w:eastAsia="Calibri" w:hAnsi="Times New Roman" w:cs="Times New Roman"/>
          <w:sz w:val="28"/>
          <w:szCs w:val="28"/>
        </w:rPr>
        <w:t xml:space="preserve">читальном зале была организована </w:t>
      </w:r>
      <w:r w:rsidRPr="00D9278E">
        <w:rPr>
          <w:rFonts w:ascii="Times New Roman" w:eastAsia="Calibri" w:hAnsi="Times New Roman" w:cs="Times New Roman"/>
          <w:i/>
          <w:sz w:val="28"/>
          <w:szCs w:val="28"/>
        </w:rPr>
        <w:t>выставка-совет</w:t>
      </w:r>
      <w:r w:rsidRPr="00D9278E">
        <w:rPr>
          <w:rFonts w:ascii="Times New Roman" w:eastAsia="Calibri" w:hAnsi="Times New Roman" w:cs="Times New Roman"/>
          <w:sz w:val="28"/>
          <w:szCs w:val="28"/>
        </w:rPr>
        <w:t xml:space="preserve"> «К</w:t>
      </w:r>
      <w:r w:rsidRPr="00D9278E">
        <w:rPr>
          <w:rFonts w:ascii="Times New Roman" w:eastAsia="Calibri" w:hAnsi="Times New Roman" w:cs="Times New Roman"/>
          <w:sz w:val="28"/>
          <w:szCs w:val="28"/>
        </w:rPr>
        <w:t>а</w:t>
      </w:r>
      <w:r w:rsidRPr="00D9278E">
        <w:rPr>
          <w:rFonts w:ascii="Times New Roman" w:eastAsia="Calibri" w:hAnsi="Times New Roman" w:cs="Times New Roman"/>
          <w:sz w:val="28"/>
          <w:szCs w:val="28"/>
        </w:rPr>
        <w:t xml:space="preserve">лендарь здоровячка или 12 правил круглого здоровья». Кроме того, с заботой о своих читателях библиотекари всем пришедшим показали </w:t>
      </w:r>
      <w:r w:rsidRPr="00D9278E">
        <w:rPr>
          <w:rFonts w:ascii="Times New Roman" w:eastAsia="Calibri" w:hAnsi="Times New Roman" w:cs="Times New Roman"/>
          <w:i/>
          <w:sz w:val="28"/>
          <w:szCs w:val="28"/>
        </w:rPr>
        <w:t>презентацию</w:t>
      </w:r>
      <w:r w:rsidRPr="00D9278E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Pr="00D927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современных видах спорта «Время первых» и вручили </w:t>
      </w:r>
      <w:r w:rsidRPr="00D9278E">
        <w:rPr>
          <w:rFonts w:ascii="Times New Roman" w:eastAsia="Calibri" w:hAnsi="Times New Roman" w:cs="Times New Roman"/>
          <w:i/>
          <w:sz w:val="28"/>
          <w:szCs w:val="28"/>
        </w:rPr>
        <w:t>рекомендательные списки</w:t>
      </w:r>
      <w:r w:rsidRPr="00D9278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D9278E">
        <w:rPr>
          <w:rFonts w:ascii="Times New Roman" w:eastAsia="Calibri" w:hAnsi="Times New Roman" w:cs="Times New Roman"/>
          <w:sz w:val="28"/>
          <w:szCs w:val="28"/>
        </w:rPr>
        <w:t>PRO</w:t>
      </w:r>
      <w:proofErr w:type="gramEnd"/>
      <w:r w:rsidRPr="00D9278E">
        <w:rPr>
          <w:rFonts w:ascii="Times New Roman" w:eastAsia="Calibri" w:hAnsi="Times New Roman" w:cs="Times New Roman"/>
          <w:sz w:val="28"/>
          <w:szCs w:val="28"/>
        </w:rPr>
        <w:t>движение».</w:t>
      </w:r>
    </w:p>
    <w:p w:rsidR="00D9278E" w:rsidRDefault="00B25AC5" w:rsidP="008172A1">
      <w:pPr>
        <w:pStyle w:val="a4"/>
        <w:numPr>
          <w:ilvl w:val="0"/>
          <w:numId w:val="33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12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25AC5">
        <w:rPr>
          <w:color w:val="000000"/>
          <w:sz w:val="28"/>
          <w:szCs w:val="28"/>
        </w:rPr>
        <w:t xml:space="preserve">В </w:t>
      </w:r>
      <w:r w:rsidRPr="00B25AC5">
        <w:rPr>
          <w:i/>
          <w:color w:val="000000"/>
          <w:sz w:val="28"/>
          <w:szCs w:val="28"/>
        </w:rPr>
        <w:t>игре</w:t>
      </w:r>
      <w:r w:rsidR="00345D02" w:rsidRPr="00B25AC5">
        <w:rPr>
          <w:i/>
          <w:color w:val="000000"/>
          <w:sz w:val="28"/>
          <w:szCs w:val="28"/>
        </w:rPr>
        <w:t>-конкурс</w:t>
      </w:r>
      <w:r w:rsidRPr="00B25AC5">
        <w:rPr>
          <w:i/>
          <w:color w:val="000000"/>
          <w:sz w:val="28"/>
          <w:szCs w:val="28"/>
        </w:rPr>
        <w:t>е</w:t>
      </w:r>
      <w:r w:rsidR="00345D02" w:rsidRPr="00B25AC5">
        <w:rPr>
          <w:color w:val="000000"/>
          <w:sz w:val="28"/>
          <w:szCs w:val="28"/>
        </w:rPr>
        <w:t xml:space="preserve"> «Зимние виды спорта», приуроченн</w:t>
      </w:r>
      <w:r w:rsidRPr="00B25AC5">
        <w:rPr>
          <w:color w:val="000000"/>
          <w:sz w:val="28"/>
          <w:szCs w:val="28"/>
        </w:rPr>
        <w:t>ой</w:t>
      </w:r>
      <w:r w:rsidR="00345D02" w:rsidRPr="00B25AC5">
        <w:rPr>
          <w:color w:val="000000"/>
          <w:sz w:val="28"/>
          <w:szCs w:val="28"/>
        </w:rPr>
        <w:t xml:space="preserve"> к новому спорти</w:t>
      </w:r>
      <w:r w:rsidR="00345D02" w:rsidRPr="00B25AC5">
        <w:rPr>
          <w:color w:val="000000"/>
          <w:sz w:val="28"/>
          <w:szCs w:val="28"/>
        </w:rPr>
        <w:t>в</w:t>
      </w:r>
      <w:r w:rsidR="00345D02" w:rsidRPr="00B25AC5">
        <w:rPr>
          <w:color w:val="000000"/>
          <w:sz w:val="28"/>
          <w:szCs w:val="28"/>
        </w:rPr>
        <w:t xml:space="preserve">ному празднику </w:t>
      </w:r>
      <w:r w:rsidRPr="00B25AC5">
        <w:rPr>
          <w:color w:val="000000"/>
          <w:sz w:val="28"/>
          <w:szCs w:val="28"/>
        </w:rPr>
        <w:t xml:space="preserve">- </w:t>
      </w:r>
      <w:r w:rsidR="00345D02" w:rsidRPr="00B25AC5">
        <w:rPr>
          <w:color w:val="000000"/>
          <w:sz w:val="28"/>
          <w:szCs w:val="28"/>
        </w:rPr>
        <w:t>Д</w:t>
      </w:r>
      <w:r w:rsidRPr="00B25AC5">
        <w:rPr>
          <w:color w:val="000000"/>
          <w:sz w:val="28"/>
          <w:szCs w:val="28"/>
        </w:rPr>
        <w:t>ню</w:t>
      </w:r>
      <w:r w:rsidR="00345D02" w:rsidRPr="00B25AC5">
        <w:rPr>
          <w:color w:val="000000"/>
          <w:sz w:val="28"/>
          <w:szCs w:val="28"/>
        </w:rPr>
        <w:t xml:space="preserve"> зимних видов спорта в России</w:t>
      </w:r>
      <w:r w:rsidRPr="00B25AC5">
        <w:rPr>
          <w:color w:val="000000"/>
          <w:sz w:val="28"/>
          <w:szCs w:val="28"/>
        </w:rPr>
        <w:t>, участвовали 27 чит</w:t>
      </w:r>
      <w:r w:rsidRPr="00B25AC5">
        <w:rPr>
          <w:color w:val="000000"/>
          <w:sz w:val="28"/>
          <w:szCs w:val="28"/>
        </w:rPr>
        <w:t>а</w:t>
      </w:r>
      <w:r w:rsidRPr="00B25AC5">
        <w:rPr>
          <w:color w:val="000000"/>
          <w:sz w:val="28"/>
          <w:szCs w:val="28"/>
        </w:rPr>
        <w:t>телей МБ</w:t>
      </w:r>
      <w:r w:rsidR="003D2A50">
        <w:rPr>
          <w:color w:val="000000"/>
          <w:sz w:val="28"/>
          <w:szCs w:val="28"/>
        </w:rPr>
        <w:t>, из них 13 молодых</w:t>
      </w:r>
      <w:r w:rsidRPr="00B25AC5">
        <w:rPr>
          <w:color w:val="000000"/>
          <w:sz w:val="28"/>
          <w:szCs w:val="28"/>
        </w:rPr>
        <w:t>. Нужно было назвать 15 зимних видов спорта, соотнеся картинки с названиями.</w:t>
      </w:r>
      <w:r w:rsidR="00D9278E">
        <w:rPr>
          <w:color w:val="000000"/>
          <w:sz w:val="28"/>
          <w:szCs w:val="28"/>
        </w:rPr>
        <w:t xml:space="preserve"> </w:t>
      </w:r>
      <w:r w:rsidR="00B34390">
        <w:rPr>
          <w:color w:val="000000"/>
          <w:sz w:val="28"/>
          <w:szCs w:val="28"/>
        </w:rPr>
        <w:t>П</w:t>
      </w:r>
      <w:r w:rsidR="00D9278E" w:rsidRPr="00D3083F">
        <w:rPr>
          <w:color w:val="000000"/>
          <w:sz w:val="28"/>
          <w:szCs w:val="28"/>
        </w:rPr>
        <w:t>остоянные читатели библиотеки с уд</w:t>
      </w:r>
      <w:r w:rsidR="00D9278E" w:rsidRPr="00D3083F">
        <w:rPr>
          <w:color w:val="000000"/>
          <w:sz w:val="28"/>
          <w:szCs w:val="28"/>
        </w:rPr>
        <w:t>о</w:t>
      </w:r>
      <w:r w:rsidR="00D9278E" w:rsidRPr="00D3083F">
        <w:rPr>
          <w:color w:val="000000"/>
          <w:sz w:val="28"/>
          <w:szCs w:val="28"/>
        </w:rPr>
        <w:t>вольствием участвуют в подобных конкурсах.</w:t>
      </w:r>
    </w:p>
    <w:p w:rsidR="009E5D0F" w:rsidRPr="00442E00" w:rsidRDefault="009E5D0F" w:rsidP="00C45203">
      <w:pPr>
        <w:pStyle w:val="3"/>
        <w:numPr>
          <w:ilvl w:val="0"/>
          <w:numId w:val="15"/>
        </w:numPr>
        <w:spacing w:before="0" w:after="120" w:line="360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ru-RU"/>
        </w:rPr>
      </w:pPr>
      <w:bookmarkStart w:id="42" w:name="_Toc499728954"/>
      <w:bookmarkStart w:id="43" w:name="_Toc503891339"/>
      <w:bookmarkStart w:id="44" w:name="_Toc29987226"/>
      <w:bookmarkStart w:id="45" w:name="_Toc441227754"/>
      <w:bookmarkStart w:id="46" w:name="_Toc472151395"/>
      <w:r w:rsidRPr="00442E00">
        <w:rPr>
          <w:rFonts w:ascii="Times New Roman" w:eastAsia="Calibri" w:hAnsi="Times New Roman" w:cs="Times New Roman"/>
          <w:i/>
          <w:color w:val="auto"/>
          <w:sz w:val="28"/>
          <w:szCs w:val="28"/>
          <w:lang w:val="ru-RU"/>
        </w:rPr>
        <w:t>Клубы и объединения по интересам</w:t>
      </w:r>
      <w:bookmarkEnd w:id="42"/>
      <w:bookmarkEnd w:id="43"/>
      <w:bookmarkEnd w:id="44"/>
    </w:p>
    <w:bookmarkEnd w:id="45"/>
    <w:bookmarkEnd w:id="46"/>
    <w:p w:rsidR="00747019" w:rsidRPr="008F2770" w:rsidRDefault="00747019" w:rsidP="009D4E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019">
        <w:rPr>
          <w:rFonts w:ascii="Times New Roman" w:eastAsia="Calibri" w:hAnsi="Times New Roman" w:cs="Times New Roman"/>
          <w:sz w:val="28"/>
          <w:szCs w:val="28"/>
          <w:lang w:val="ru-RU"/>
        </w:rPr>
        <w:t>Библиотек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7470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силу своих особенностей - открытости, доступности и бесплатности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–</w:t>
      </w:r>
      <w:r w:rsidRPr="007470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берут </w:t>
      </w:r>
      <w:r w:rsidRPr="00747019">
        <w:rPr>
          <w:rFonts w:ascii="Times New Roman" w:eastAsia="Calibri" w:hAnsi="Times New Roman" w:cs="Times New Roman"/>
          <w:sz w:val="28"/>
          <w:szCs w:val="28"/>
          <w:lang w:val="ru-RU"/>
        </w:rPr>
        <w:t>на себя функции организации досуга населения, откр</w:t>
      </w:r>
      <w:r w:rsidRPr="00747019">
        <w:rPr>
          <w:rFonts w:ascii="Times New Roman" w:eastAsia="Calibri" w:hAnsi="Times New Roman" w:cs="Times New Roman"/>
          <w:sz w:val="28"/>
          <w:szCs w:val="28"/>
          <w:lang w:val="ru-RU"/>
        </w:rPr>
        <w:t>ы</w:t>
      </w:r>
      <w:r w:rsidRPr="00747019">
        <w:rPr>
          <w:rFonts w:ascii="Times New Roman" w:eastAsia="Calibri" w:hAnsi="Times New Roman" w:cs="Times New Roman"/>
          <w:sz w:val="28"/>
          <w:szCs w:val="28"/>
          <w:lang w:val="ru-RU"/>
        </w:rPr>
        <w:t>вая свои помещения различным клубам и объединениям по интересам.</w:t>
      </w:r>
      <w:r w:rsidR="008F2770" w:rsidRPr="008F2770">
        <w:rPr>
          <w:rFonts w:eastAsia="Calibri"/>
          <w:sz w:val="28"/>
          <w:szCs w:val="28"/>
          <w:lang w:val="ru-RU"/>
        </w:rPr>
        <w:t xml:space="preserve"> </w:t>
      </w:r>
      <w:r w:rsidR="008F2770" w:rsidRPr="008F2770">
        <w:rPr>
          <w:rFonts w:ascii="Times New Roman" w:eastAsia="Calibri" w:hAnsi="Times New Roman" w:cs="Times New Roman"/>
          <w:sz w:val="28"/>
          <w:szCs w:val="28"/>
          <w:lang w:val="ru-RU"/>
        </w:rPr>
        <w:t>Св</w:t>
      </w:r>
      <w:r w:rsidR="008F2770" w:rsidRPr="008F2770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8F2770" w:rsidRPr="008F2770">
        <w:rPr>
          <w:rFonts w:ascii="Times New Roman" w:eastAsia="Calibri" w:hAnsi="Times New Roman" w:cs="Times New Roman"/>
          <w:sz w:val="28"/>
          <w:szCs w:val="28"/>
          <w:lang w:val="ru-RU"/>
        </w:rPr>
        <w:t>бодное, непринужденное общение оказывается очень полезным для людей. Они, получая информацию о новых книгах, журналах, обмениваются оп</w:t>
      </w:r>
      <w:r w:rsidR="008F2770" w:rsidRPr="008F2770">
        <w:rPr>
          <w:rFonts w:ascii="Times New Roman" w:eastAsia="Calibri" w:hAnsi="Times New Roman" w:cs="Times New Roman"/>
          <w:sz w:val="28"/>
          <w:szCs w:val="28"/>
          <w:lang w:val="ru-RU"/>
        </w:rPr>
        <w:t>ы</w:t>
      </w:r>
      <w:r w:rsidR="008F2770" w:rsidRPr="008F2770">
        <w:rPr>
          <w:rFonts w:ascii="Times New Roman" w:eastAsia="Calibri" w:hAnsi="Times New Roman" w:cs="Times New Roman"/>
          <w:sz w:val="28"/>
          <w:szCs w:val="28"/>
          <w:lang w:val="ru-RU"/>
        </w:rPr>
        <w:t>том, помогают советом другим, находят единомышленников и друзей.</w:t>
      </w:r>
    </w:p>
    <w:p w:rsidR="009E5D0F" w:rsidRPr="00782F7E" w:rsidRDefault="009E5D0F" w:rsidP="000D6A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546E">
        <w:rPr>
          <w:rFonts w:ascii="Times New Roman" w:hAnsi="Times New Roman" w:cs="Times New Roman"/>
          <w:sz w:val="28"/>
          <w:szCs w:val="28"/>
          <w:lang w:val="ru-RU"/>
        </w:rPr>
        <w:t xml:space="preserve">В библиотеках Искитимского района </w:t>
      </w:r>
      <w:r w:rsidR="007F083D">
        <w:rPr>
          <w:rFonts w:ascii="Times New Roman" w:hAnsi="Times New Roman" w:cs="Times New Roman"/>
          <w:sz w:val="28"/>
          <w:szCs w:val="28"/>
          <w:lang w:val="ru-RU"/>
        </w:rPr>
        <w:t>в 201</w:t>
      </w:r>
      <w:r w:rsidR="00A7267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7F083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EB1462">
        <w:rPr>
          <w:rFonts w:ascii="Times New Roman" w:hAnsi="Times New Roman" w:cs="Times New Roman"/>
          <w:sz w:val="28"/>
          <w:szCs w:val="28"/>
          <w:lang w:val="ru-RU"/>
        </w:rPr>
        <w:t xml:space="preserve">действовали </w:t>
      </w:r>
      <w:r w:rsidR="000601D5" w:rsidRPr="000601D5">
        <w:rPr>
          <w:rFonts w:ascii="Times New Roman" w:hAnsi="Times New Roman" w:cs="Times New Roman"/>
          <w:b/>
          <w:sz w:val="28"/>
          <w:szCs w:val="28"/>
          <w:lang w:val="ru-RU"/>
        </w:rPr>
        <w:t>52</w:t>
      </w:r>
      <w:r w:rsidRPr="009E5D0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11546E">
        <w:rPr>
          <w:rFonts w:ascii="Times New Roman" w:hAnsi="Times New Roman" w:cs="Times New Roman"/>
          <w:sz w:val="28"/>
          <w:szCs w:val="28"/>
          <w:lang w:val="ru-RU"/>
        </w:rPr>
        <w:t>чит</w:t>
      </w:r>
      <w:r w:rsidRPr="0011546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1546E">
        <w:rPr>
          <w:rFonts w:ascii="Times New Roman" w:hAnsi="Times New Roman" w:cs="Times New Roman"/>
          <w:sz w:val="28"/>
          <w:szCs w:val="28"/>
          <w:lang w:val="ru-RU"/>
        </w:rPr>
        <w:t>тельских объединени</w:t>
      </w:r>
      <w:r w:rsidR="000601D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1546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601D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601D5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1D31BD">
        <w:rPr>
          <w:rFonts w:ascii="Times New Roman" w:hAnsi="Times New Roman" w:cs="Times New Roman"/>
          <w:sz w:val="28"/>
          <w:szCs w:val="28"/>
          <w:lang w:val="ru-RU"/>
        </w:rPr>
        <w:t xml:space="preserve"> женских</w:t>
      </w:r>
      <w:r w:rsidR="00782F7E">
        <w:rPr>
          <w:rFonts w:ascii="Times New Roman" w:hAnsi="Times New Roman" w:cs="Times New Roman"/>
          <w:sz w:val="28"/>
          <w:szCs w:val="28"/>
          <w:lang w:val="ru-RU"/>
        </w:rPr>
        <w:t xml:space="preserve"> клубов общения</w:t>
      </w:r>
      <w:r w:rsidRPr="001D31B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E5D0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0601D5" w:rsidRPr="000601D5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1D31BD" w:rsidRPr="001D31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31BD">
        <w:rPr>
          <w:rFonts w:ascii="Times New Roman" w:hAnsi="Times New Roman" w:cs="Times New Roman"/>
          <w:sz w:val="28"/>
          <w:szCs w:val="28"/>
          <w:lang w:val="ru-RU"/>
        </w:rPr>
        <w:t xml:space="preserve">молодежных, в том числе, </w:t>
      </w:r>
      <w:r w:rsidR="001D31BD" w:rsidRPr="001D31BD">
        <w:rPr>
          <w:rFonts w:ascii="Times New Roman" w:hAnsi="Times New Roman" w:cs="Times New Roman"/>
          <w:sz w:val="28"/>
          <w:szCs w:val="28"/>
          <w:lang w:val="ru-RU"/>
        </w:rPr>
        <w:t xml:space="preserve">клуб </w:t>
      </w:r>
      <w:r w:rsidRPr="001D31BD">
        <w:rPr>
          <w:rFonts w:ascii="Times New Roman" w:hAnsi="Times New Roman" w:cs="Times New Roman"/>
          <w:sz w:val="28"/>
          <w:szCs w:val="28"/>
          <w:lang w:val="ru-RU"/>
        </w:rPr>
        <w:t>молодых семей,</w:t>
      </w:r>
      <w:r w:rsidRPr="009E5D0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FD1D8B" w:rsidRPr="00782F7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D1D8B" w:rsidRPr="00FD1D8B">
        <w:rPr>
          <w:rFonts w:ascii="Times New Roman" w:hAnsi="Times New Roman" w:cs="Times New Roman"/>
          <w:sz w:val="28"/>
          <w:szCs w:val="28"/>
          <w:lang w:val="ru-RU"/>
        </w:rPr>
        <w:t xml:space="preserve"> для людей с</w:t>
      </w:r>
      <w:r w:rsidR="00FD1D8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FD1D8B" w:rsidRPr="007B1D3F">
        <w:rPr>
          <w:rFonts w:ascii="Times New Roman" w:eastAsia="Calibri" w:hAnsi="Times New Roman" w:cs="Times New Roman"/>
          <w:sz w:val="28"/>
          <w:szCs w:val="28"/>
          <w:lang w:val="ru-RU"/>
        </w:rPr>
        <w:t>ограниченными возможностями</w:t>
      </w:r>
      <w:r w:rsidR="00FD1D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здоровья,</w:t>
      </w:r>
      <w:r w:rsidR="00FD1D8B" w:rsidRPr="0036531C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r w:rsidR="000601D5" w:rsidRPr="000601D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A549EB" w:rsidRPr="00A549EB">
        <w:rPr>
          <w:rFonts w:ascii="Times New Roman" w:hAnsi="Times New Roman" w:cs="Times New Roman"/>
          <w:sz w:val="28"/>
          <w:szCs w:val="28"/>
          <w:lang w:val="ru-RU"/>
        </w:rPr>
        <w:t xml:space="preserve"> для ветеранов,</w:t>
      </w:r>
      <w:r w:rsidR="00A549EB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r w:rsidR="000601D5" w:rsidRPr="000601D5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0601D5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r w:rsidRPr="00782F7E">
        <w:rPr>
          <w:rFonts w:ascii="Times New Roman" w:hAnsi="Times New Roman" w:cs="Times New Roman"/>
          <w:sz w:val="28"/>
          <w:szCs w:val="28"/>
          <w:lang w:val="ru-RU"/>
        </w:rPr>
        <w:t>по интересам</w:t>
      </w:r>
      <w:r w:rsidRPr="009E5D0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782F7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E5D0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0601D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0601D5" w:rsidRPr="000601D5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A72673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lang w:val="ru-RU"/>
        </w:rPr>
        <w:t xml:space="preserve"> </w:t>
      </w:r>
      <w:r w:rsidRPr="00782F7E">
        <w:rPr>
          <w:rFonts w:ascii="Times New Roman" w:hAnsi="Times New Roman" w:cs="Times New Roman"/>
          <w:sz w:val="28"/>
          <w:szCs w:val="28"/>
          <w:lang w:val="ru-RU"/>
        </w:rPr>
        <w:t>детских</w:t>
      </w:r>
      <w:r w:rsidR="000601D5">
        <w:rPr>
          <w:rFonts w:ascii="Times New Roman" w:hAnsi="Times New Roman" w:cs="Times New Roman"/>
          <w:sz w:val="28"/>
          <w:szCs w:val="28"/>
          <w:lang w:val="ru-RU"/>
        </w:rPr>
        <w:t xml:space="preserve"> клубов и кружков</w:t>
      </w:r>
      <w:r w:rsidRPr="00782F7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3222A" w:rsidRPr="0033222A" w:rsidRDefault="009E5D0F" w:rsidP="003C7F7A">
      <w:pPr>
        <w:pStyle w:val="a5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color w:val="000000"/>
        </w:rPr>
      </w:pPr>
      <w:r w:rsidRPr="0033222A">
        <w:rPr>
          <w:rFonts w:ascii="Times New Roman" w:hAnsi="Times New Roman" w:cs="Times New Roman"/>
          <w:b/>
          <w:sz w:val="28"/>
          <w:szCs w:val="28"/>
        </w:rPr>
        <w:t>Женские клубы</w:t>
      </w:r>
      <w:r w:rsidRPr="0033222A">
        <w:rPr>
          <w:rFonts w:ascii="Times New Roman" w:hAnsi="Times New Roman" w:cs="Times New Roman"/>
          <w:sz w:val="28"/>
          <w:szCs w:val="28"/>
        </w:rPr>
        <w:t>, как правило, объединяют женщин</w:t>
      </w:r>
      <w:r w:rsidR="00BF3942" w:rsidRPr="0033222A">
        <w:rPr>
          <w:rFonts w:ascii="Times New Roman" w:hAnsi="Times New Roman" w:cs="Times New Roman"/>
          <w:sz w:val="28"/>
          <w:szCs w:val="28"/>
        </w:rPr>
        <w:t xml:space="preserve"> старше 35 лет</w:t>
      </w:r>
      <w:r w:rsidRPr="0033222A">
        <w:rPr>
          <w:rFonts w:ascii="Times New Roman" w:hAnsi="Times New Roman" w:cs="Times New Roman"/>
          <w:sz w:val="28"/>
          <w:szCs w:val="28"/>
        </w:rPr>
        <w:t>.</w:t>
      </w:r>
      <w:r w:rsidR="00B77D6B" w:rsidRPr="0033222A">
        <w:rPr>
          <w:rFonts w:ascii="Times New Roman" w:hAnsi="Times New Roman" w:cs="Times New Roman"/>
          <w:sz w:val="28"/>
          <w:szCs w:val="28"/>
        </w:rPr>
        <w:t xml:space="preserve"> </w:t>
      </w:r>
      <w:r w:rsidR="00BF3942" w:rsidRPr="0033222A">
        <w:rPr>
          <w:rFonts w:ascii="Times New Roman" w:eastAsia="Calibri" w:hAnsi="Times New Roman" w:cs="Times New Roman"/>
          <w:sz w:val="28"/>
          <w:szCs w:val="28"/>
        </w:rPr>
        <w:t>Леб</w:t>
      </w:r>
      <w:r w:rsidR="00BF3942" w:rsidRPr="0033222A">
        <w:rPr>
          <w:rFonts w:ascii="Times New Roman" w:eastAsia="Calibri" w:hAnsi="Times New Roman" w:cs="Times New Roman"/>
          <w:sz w:val="28"/>
          <w:szCs w:val="28"/>
        </w:rPr>
        <w:t>е</w:t>
      </w:r>
      <w:r w:rsidR="00BF3942" w:rsidRPr="0033222A">
        <w:rPr>
          <w:rFonts w:ascii="Times New Roman" w:eastAsia="Calibri" w:hAnsi="Times New Roman" w:cs="Times New Roman"/>
          <w:sz w:val="28"/>
          <w:szCs w:val="28"/>
        </w:rPr>
        <w:t>девскую «Весту» и «Домашние посиделки» в д. Евсино с удовольствием п</w:t>
      </w:r>
      <w:r w:rsidR="00BF3942" w:rsidRPr="0033222A">
        <w:rPr>
          <w:rFonts w:ascii="Times New Roman" w:eastAsia="Calibri" w:hAnsi="Times New Roman" w:cs="Times New Roman"/>
          <w:sz w:val="28"/>
          <w:szCs w:val="28"/>
        </w:rPr>
        <w:t>о</w:t>
      </w:r>
      <w:r w:rsidR="00BF3942" w:rsidRPr="0033222A">
        <w:rPr>
          <w:rFonts w:ascii="Times New Roman" w:eastAsia="Calibri" w:hAnsi="Times New Roman" w:cs="Times New Roman"/>
          <w:sz w:val="28"/>
          <w:szCs w:val="28"/>
        </w:rPr>
        <w:t xml:space="preserve">сещают женщины пенсионного возраста. </w:t>
      </w:r>
    </w:p>
    <w:p w:rsidR="000B160C" w:rsidRDefault="00BF3942" w:rsidP="000B160C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22A">
        <w:rPr>
          <w:rFonts w:ascii="Times New Roman" w:eastAsia="Calibri" w:hAnsi="Times New Roman" w:cs="Times New Roman"/>
          <w:sz w:val="28"/>
          <w:szCs w:val="28"/>
        </w:rPr>
        <w:t>Цель женских клубов в селе - организовать содержательный досуг и общение женщин через книгу. В клубах участницы находят радость в общении, на каждом заседании узнают много нового и интересного для себя</w:t>
      </w:r>
      <w:r w:rsidR="0033222A" w:rsidRPr="0033222A">
        <w:rPr>
          <w:rFonts w:ascii="Times New Roman" w:eastAsia="Calibri" w:hAnsi="Times New Roman" w:cs="Times New Roman"/>
          <w:sz w:val="28"/>
          <w:szCs w:val="28"/>
        </w:rPr>
        <w:t>,</w:t>
      </w:r>
      <w:r w:rsidRPr="00332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D4" w:rsidRPr="00332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="0033222A" w:rsidRPr="003322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70D4" w:rsidRPr="0033222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св</w:t>
      </w:r>
      <w:r w:rsidR="00B870D4" w:rsidRPr="003322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70D4" w:rsidRPr="0033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увлечениями. </w:t>
      </w:r>
      <w:r w:rsidRPr="0033222A">
        <w:rPr>
          <w:rFonts w:ascii="Times New Roman" w:eastAsia="Calibri" w:hAnsi="Times New Roman" w:cs="Times New Roman"/>
          <w:sz w:val="28"/>
          <w:szCs w:val="28"/>
        </w:rPr>
        <w:t xml:space="preserve">Клубные мероприятия проходят  ежемесячно или через месяц по разнообразной тематике и в разных формах. </w:t>
      </w:r>
      <w:r w:rsidR="00B870D4" w:rsidRPr="0033222A">
        <w:rPr>
          <w:rFonts w:ascii="Times New Roman" w:eastAsia="Calibri" w:hAnsi="Times New Roman" w:cs="Times New Roman"/>
          <w:sz w:val="28"/>
          <w:szCs w:val="28"/>
        </w:rPr>
        <w:t>Женские клубы явл</w:t>
      </w:r>
      <w:r w:rsidR="00B870D4" w:rsidRPr="0033222A">
        <w:rPr>
          <w:rFonts w:ascii="Times New Roman" w:eastAsia="Calibri" w:hAnsi="Times New Roman" w:cs="Times New Roman"/>
          <w:sz w:val="28"/>
          <w:szCs w:val="28"/>
        </w:rPr>
        <w:t>я</w:t>
      </w:r>
      <w:r w:rsidR="00B870D4" w:rsidRPr="0033222A">
        <w:rPr>
          <w:rFonts w:ascii="Times New Roman" w:eastAsia="Calibri" w:hAnsi="Times New Roman" w:cs="Times New Roman"/>
          <w:sz w:val="28"/>
          <w:szCs w:val="28"/>
        </w:rPr>
        <w:t xml:space="preserve">ются участниками различных мероприятий поселенческого и районного уровня. </w:t>
      </w:r>
    </w:p>
    <w:p w:rsidR="000A41D2" w:rsidRPr="000A41D2" w:rsidRDefault="00A549EB" w:rsidP="00BB045B">
      <w:pPr>
        <w:pStyle w:val="a5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41D2">
        <w:rPr>
          <w:rFonts w:ascii="Times New Roman" w:eastAsia="Calibri" w:hAnsi="Times New Roman" w:cs="Times New Roman"/>
          <w:b/>
          <w:sz w:val="28"/>
          <w:szCs w:val="28"/>
        </w:rPr>
        <w:t>Клубы для молодежи</w:t>
      </w:r>
      <w:r w:rsidRPr="000A4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3F0" w:rsidRPr="000A41D2">
        <w:rPr>
          <w:rFonts w:ascii="Times New Roman" w:eastAsia="Calibri" w:hAnsi="Times New Roman" w:cs="Times New Roman"/>
          <w:sz w:val="28"/>
          <w:szCs w:val="28"/>
        </w:rPr>
        <w:t xml:space="preserve">продолжали действовать </w:t>
      </w:r>
      <w:r w:rsidRPr="000A41D2">
        <w:rPr>
          <w:rFonts w:ascii="Times New Roman" w:eastAsia="Calibri" w:hAnsi="Times New Roman" w:cs="Times New Roman"/>
          <w:sz w:val="28"/>
          <w:szCs w:val="28"/>
        </w:rPr>
        <w:t>в Елбашинской</w:t>
      </w:r>
      <w:r w:rsidR="00BB6E25" w:rsidRPr="000A4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41D2" w:rsidRPr="000A41D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F1713" w:rsidRPr="000A41D2">
        <w:rPr>
          <w:rFonts w:ascii="Times New Roman" w:eastAsia="Calibri" w:hAnsi="Times New Roman" w:cs="Times New Roman"/>
          <w:sz w:val="28"/>
          <w:szCs w:val="28"/>
        </w:rPr>
        <w:t>Прео</w:t>
      </w:r>
      <w:r w:rsidR="003F1713" w:rsidRPr="000A41D2">
        <w:rPr>
          <w:rFonts w:ascii="Times New Roman" w:eastAsia="Calibri" w:hAnsi="Times New Roman" w:cs="Times New Roman"/>
          <w:sz w:val="28"/>
          <w:szCs w:val="28"/>
        </w:rPr>
        <w:t>б</w:t>
      </w:r>
      <w:r w:rsidR="003F1713" w:rsidRPr="000A41D2">
        <w:rPr>
          <w:rFonts w:ascii="Times New Roman" w:eastAsia="Calibri" w:hAnsi="Times New Roman" w:cs="Times New Roman"/>
          <w:sz w:val="28"/>
          <w:szCs w:val="28"/>
        </w:rPr>
        <w:t>раженской</w:t>
      </w:r>
      <w:r w:rsidRPr="000A4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A41D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A41D2">
        <w:rPr>
          <w:rFonts w:ascii="Times New Roman" w:eastAsia="Calibri" w:hAnsi="Times New Roman" w:cs="Times New Roman"/>
          <w:sz w:val="28"/>
          <w:szCs w:val="28"/>
        </w:rPr>
        <w:t>/б</w:t>
      </w:r>
      <w:r w:rsidR="000A41D2" w:rsidRPr="000A41D2">
        <w:rPr>
          <w:rFonts w:ascii="Times New Roman" w:eastAsia="Calibri" w:hAnsi="Times New Roman" w:cs="Times New Roman"/>
          <w:sz w:val="28"/>
          <w:szCs w:val="28"/>
        </w:rPr>
        <w:t xml:space="preserve"> и в</w:t>
      </w:r>
      <w:r w:rsidR="00BB045B" w:rsidRPr="000A41D2">
        <w:rPr>
          <w:rFonts w:ascii="Times New Roman" w:eastAsia="Calibri" w:hAnsi="Times New Roman" w:cs="Times New Roman"/>
          <w:sz w:val="28"/>
          <w:szCs w:val="28"/>
        </w:rPr>
        <w:t xml:space="preserve"> МБ</w:t>
      </w:r>
      <w:r w:rsidR="000A41D2">
        <w:rPr>
          <w:rFonts w:ascii="Times New Roman" w:eastAsia="Calibri" w:hAnsi="Times New Roman" w:cs="Times New Roman"/>
          <w:sz w:val="28"/>
          <w:szCs w:val="28"/>
        </w:rPr>
        <w:t>.</w:t>
      </w:r>
      <w:r w:rsidR="00BB045B" w:rsidRPr="000A41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64A5" w:rsidRPr="000A41D2" w:rsidRDefault="003F1713" w:rsidP="000A41D2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41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Цель Елбашинского </w:t>
      </w:r>
      <w:r w:rsidRPr="000A41D2">
        <w:rPr>
          <w:rFonts w:ascii="Times New Roman" w:eastAsia="Calibri" w:hAnsi="Times New Roman" w:cs="Times New Roman"/>
          <w:b/>
          <w:i/>
          <w:sz w:val="28"/>
          <w:szCs w:val="28"/>
        </w:rPr>
        <w:t>клуба</w:t>
      </w:r>
      <w:r w:rsidRPr="000A4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9EB" w:rsidRPr="000A41D2">
        <w:rPr>
          <w:rFonts w:ascii="Times New Roman" w:eastAsia="Calibri" w:hAnsi="Times New Roman" w:cs="Times New Roman"/>
          <w:sz w:val="28"/>
          <w:szCs w:val="28"/>
        </w:rPr>
        <w:t>«</w:t>
      </w:r>
      <w:r w:rsidR="00A549EB" w:rsidRPr="000A41D2">
        <w:rPr>
          <w:rFonts w:ascii="Times New Roman" w:eastAsia="Calibri" w:hAnsi="Times New Roman" w:cs="Times New Roman"/>
          <w:b/>
          <w:i/>
          <w:sz w:val="28"/>
          <w:szCs w:val="28"/>
        </w:rPr>
        <w:t>Вдохновение</w:t>
      </w:r>
      <w:r w:rsidR="00A549EB" w:rsidRPr="000A41D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0A41D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549EB" w:rsidRPr="000A41D2">
        <w:rPr>
          <w:rFonts w:ascii="Times New Roman" w:eastAsia="Calibri" w:hAnsi="Times New Roman" w:cs="Times New Roman"/>
          <w:sz w:val="28"/>
          <w:szCs w:val="28"/>
        </w:rPr>
        <w:t>организация досуга</w:t>
      </w:r>
      <w:r w:rsidRPr="000A41D2">
        <w:rPr>
          <w:rFonts w:ascii="Times New Roman" w:eastAsia="Calibri" w:hAnsi="Times New Roman" w:cs="Times New Roman"/>
          <w:sz w:val="28"/>
          <w:szCs w:val="28"/>
        </w:rPr>
        <w:t xml:space="preserve"> молодежи.</w:t>
      </w:r>
      <w:r w:rsidR="00A549EB" w:rsidRPr="000A4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4A5" w:rsidRPr="000A41D2">
        <w:rPr>
          <w:rFonts w:ascii="Times New Roman" w:eastAsia="Calibri" w:hAnsi="Times New Roman" w:cs="Times New Roman"/>
          <w:sz w:val="28"/>
          <w:szCs w:val="28"/>
        </w:rPr>
        <w:t>Г</w:t>
      </w:r>
      <w:r w:rsidRPr="000A41D2">
        <w:rPr>
          <w:rFonts w:ascii="Times New Roman" w:eastAsia="Calibri" w:hAnsi="Times New Roman" w:cs="Times New Roman"/>
          <w:sz w:val="28"/>
          <w:szCs w:val="28"/>
        </w:rPr>
        <w:t>лавное объединяющее занятие</w:t>
      </w:r>
      <w:r w:rsidR="008E0290" w:rsidRPr="000A41D2">
        <w:rPr>
          <w:rFonts w:ascii="Times New Roman" w:eastAsia="Calibri" w:hAnsi="Times New Roman" w:cs="Times New Roman"/>
          <w:sz w:val="28"/>
          <w:szCs w:val="28"/>
        </w:rPr>
        <w:t xml:space="preserve"> в клубе</w:t>
      </w:r>
      <w:r w:rsidRPr="000A41D2">
        <w:rPr>
          <w:rFonts w:ascii="Times New Roman" w:eastAsia="Calibri" w:hAnsi="Times New Roman" w:cs="Times New Roman"/>
          <w:sz w:val="28"/>
          <w:szCs w:val="28"/>
        </w:rPr>
        <w:t xml:space="preserve"> – обучение игре на гитаре</w:t>
      </w:r>
      <w:r w:rsidR="008E0290" w:rsidRPr="000A41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7700A" w:rsidRPr="000A41D2">
        <w:rPr>
          <w:rFonts w:ascii="Times New Roman" w:eastAsia="Calibri" w:hAnsi="Times New Roman" w:cs="Times New Roman"/>
          <w:sz w:val="28"/>
          <w:szCs w:val="28"/>
        </w:rPr>
        <w:t xml:space="preserve">Однако каждое заседание клуба </w:t>
      </w:r>
      <w:r w:rsidR="009D64A5" w:rsidRPr="000A41D2">
        <w:rPr>
          <w:rFonts w:ascii="Times New Roman" w:eastAsia="Calibri" w:hAnsi="Times New Roman" w:cs="Times New Roman"/>
          <w:sz w:val="28"/>
          <w:szCs w:val="28"/>
        </w:rPr>
        <w:t xml:space="preserve">молодой </w:t>
      </w:r>
      <w:r w:rsidR="0017700A" w:rsidRPr="000A41D2">
        <w:rPr>
          <w:rFonts w:ascii="Times New Roman" w:eastAsia="Calibri" w:hAnsi="Times New Roman" w:cs="Times New Roman"/>
          <w:sz w:val="28"/>
          <w:szCs w:val="28"/>
        </w:rPr>
        <w:t>библиотекарь использ</w:t>
      </w:r>
      <w:r w:rsidR="00A72673" w:rsidRPr="000A41D2">
        <w:rPr>
          <w:rFonts w:ascii="Times New Roman" w:eastAsia="Calibri" w:hAnsi="Times New Roman" w:cs="Times New Roman"/>
          <w:sz w:val="28"/>
          <w:szCs w:val="28"/>
        </w:rPr>
        <w:t>овал</w:t>
      </w:r>
      <w:r w:rsidR="0017700A" w:rsidRPr="000A41D2">
        <w:rPr>
          <w:rFonts w:ascii="Times New Roman" w:eastAsia="Calibri" w:hAnsi="Times New Roman" w:cs="Times New Roman"/>
          <w:sz w:val="28"/>
          <w:szCs w:val="28"/>
        </w:rPr>
        <w:t xml:space="preserve"> как площадку для культурно-просветительской дея</w:t>
      </w:r>
      <w:r w:rsidR="00C067D8" w:rsidRPr="000A41D2">
        <w:rPr>
          <w:rFonts w:ascii="Times New Roman" w:eastAsia="Calibri" w:hAnsi="Times New Roman" w:cs="Times New Roman"/>
          <w:sz w:val="28"/>
          <w:szCs w:val="28"/>
        </w:rPr>
        <w:t>тельности</w:t>
      </w:r>
      <w:r w:rsidR="0017700A" w:rsidRPr="000A41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C7F7A" w:rsidRPr="000A41D2">
        <w:rPr>
          <w:rFonts w:ascii="Times New Roman" w:eastAsia="Calibri" w:hAnsi="Times New Roman" w:cs="Times New Roman"/>
          <w:sz w:val="28"/>
          <w:szCs w:val="28"/>
        </w:rPr>
        <w:t>К сожалению, в конце года библиотекарь уволился, и клуб перестал существовать.</w:t>
      </w:r>
    </w:p>
    <w:p w:rsidR="00106C15" w:rsidRDefault="008E0290" w:rsidP="009D64A5">
      <w:pPr>
        <w:pStyle w:val="af0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eastAsia="Calibri"/>
        </w:rPr>
      </w:pPr>
      <w:r w:rsidRPr="009D64A5">
        <w:rPr>
          <w:rFonts w:eastAsia="Calibri"/>
        </w:rPr>
        <w:t xml:space="preserve">Участников </w:t>
      </w:r>
      <w:r w:rsidRPr="009D64A5">
        <w:rPr>
          <w:rFonts w:eastAsia="Calibri"/>
          <w:b/>
          <w:i/>
        </w:rPr>
        <w:t>клуба молодых семей</w:t>
      </w:r>
      <w:r w:rsidRPr="009D64A5">
        <w:rPr>
          <w:rFonts w:eastAsia="Calibri"/>
        </w:rPr>
        <w:t xml:space="preserve"> «</w:t>
      </w:r>
      <w:r w:rsidRPr="009D64A5">
        <w:rPr>
          <w:rFonts w:eastAsia="Calibri"/>
          <w:b/>
          <w:i/>
        </w:rPr>
        <w:t>СемьЯ</w:t>
      </w:r>
      <w:r w:rsidRPr="009D64A5">
        <w:rPr>
          <w:rFonts w:eastAsia="Calibri"/>
        </w:rPr>
        <w:t xml:space="preserve">» Преображенской </w:t>
      </w:r>
      <w:proofErr w:type="gramStart"/>
      <w:r w:rsidRPr="009D64A5">
        <w:rPr>
          <w:rFonts w:eastAsia="Calibri"/>
        </w:rPr>
        <w:t>с/б</w:t>
      </w:r>
      <w:proofErr w:type="gramEnd"/>
      <w:r w:rsidRPr="009D64A5">
        <w:rPr>
          <w:rFonts w:eastAsia="Calibri"/>
        </w:rPr>
        <w:t xml:space="preserve"> объединяют заботы и проблемы, связанные с воспитанием и развитием детей. </w:t>
      </w:r>
      <w:r w:rsidR="00181F70" w:rsidRPr="009D64A5">
        <w:t>Знакомство с книгами в помощь молодым родителям, организация семейных праздников</w:t>
      </w:r>
      <w:r w:rsidR="00BB6E25">
        <w:t>.</w:t>
      </w:r>
      <w:r w:rsidR="00181F70" w:rsidRPr="009D64A5">
        <w:t xml:space="preserve"> </w:t>
      </w:r>
    </w:p>
    <w:p w:rsidR="00BB045B" w:rsidRPr="00E9307C" w:rsidRDefault="00E9307C" w:rsidP="00302F3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Участники </w:t>
      </w:r>
      <w:r w:rsidRPr="00223EF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м</w:t>
      </w:r>
      <w:r w:rsidRPr="00223EFD">
        <w:rPr>
          <w:rFonts w:ascii="Times New Roman" w:hAnsi="Times New Roman" w:cs="Times New Roman"/>
          <w:b/>
          <w:i/>
          <w:sz w:val="28"/>
          <w:szCs w:val="28"/>
          <w:lang w:val="ru-RU"/>
        </w:rPr>
        <w:t>олодежного дискуссионного объединения</w:t>
      </w:r>
      <w:r w:rsidRPr="00223EF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«Слово»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смотрели и обсуждали фильмы, например, </w:t>
      </w:r>
      <w:r w:rsidRPr="00E9307C">
        <w:rPr>
          <w:rFonts w:ascii="Times New Roman" w:hAnsi="Times New Roman" w:cs="Times New Roman"/>
          <w:color w:val="000000"/>
          <w:sz w:val="28"/>
          <w:szCs w:val="28"/>
          <w:lang w:val="ru-RU"/>
        </w:rPr>
        <w:t>«Временные трудности» М. Расходникова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753B9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рассуждали на темы нравственности - </w:t>
      </w:r>
      <w:r w:rsidRPr="00E9307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Час рассуждений</w:t>
      </w:r>
      <w:r w:rsidRPr="00E930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«Пусть доброты прибавится на свете»</w:t>
      </w:r>
      <w:r w:rsidR="00753B9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E930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DB720A" w:rsidRDefault="00A549EB" w:rsidP="003C7F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79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«Тёплый дом» (Линевская </w:t>
      </w:r>
      <w:proofErr w:type="gramStart"/>
      <w:r w:rsidRPr="00B979EE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B979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/б) - </w:t>
      </w:r>
      <w:r w:rsidRPr="00B979E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клуб общения людей с ограниче</w:t>
      </w:r>
      <w:r w:rsidRPr="00B979E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</w:t>
      </w:r>
      <w:r w:rsidRPr="00B979E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ными возможностями</w:t>
      </w:r>
      <w:r w:rsidRPr="00B979EE">
        <w:rPr>
          <w:rFonts w:ascii="Times New Roman" w:eastAsia="Calibri" w:hAnsi="Times New Roman" w:cs="Times New Roman"/>
          <w:sz w:val="28"/>
          <w:szCs w:val="28"/>
          <w:lang w:val="ru-RU"/>
        </w:rPr>
        <w:t>, желающих повысить свой образовательный и кул</w:t>
      </w:r>
      <w:r w:rsidRPr="00B979EE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Pr="00B979EE">
        <w:rPr>
          <w:rFonts w:ascii="Times New Roman" w:eastAsia="Calibri" w:hAnsi="Times New Roman" w:cs="Times New Roman"/>
          <w:sz w:val="28"/>
          <w:szCs w:val="28"/>
          <w:lang w:val="ru-RU"/>
        </w:rPr>
        <w:t>турный уровень, имеющих общие интересы, нуждающихся в психологич</w:t>
      </w:r>
      <w:r w:rsidRPr="00B979EE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B979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ской поддержке, душевном тепле и дружеском общении. </w:t>
      </w:r>
      <w:r w:rsidR="003C7F7A" w:rsidRPr="003C7F7A">
        <w:rPr>
          <w:rFonts w:ascii="Times New Roman" w:eastAsia="Calibri" w:hAnsi="Times New Roman" w:cs="Times New Roman"/>
          <w:sz w:val="28"/>
          <w:szCs w:val="28"/>
          <w:lang w:val="ru-RU"/>
        </w:rPr>
        <w:t>Из года в год л</w:t>
      </w:r>
      <w:r w:rsidR="003C7F7A" w:rsidRPr="003C7F7A">
        <w:rPr>
          <w:rFonts w:ascii="Times New Roman" w:eastAsia="Calibri" w:hAnsi="Times New Roman" w:cs="Times New Roman"/>
          <w:sz w:val="28"/>
          <w:szCs w:val="28"/>
          <w:lang w:val="ru-RU"/>
        </w:rPr>
        <w:t>ю</w:t>
      </w:r>
      <w:r w:rsidR="003C7F7A" w:rsidRPr="003C7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бимыми в этом клубе становятся мероприятия </w:t>
      </w:r>
      <w:r w:rsidR="003C7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</w:t>
      </w:r>
      <w:r w:rsidR="003C7F7A" w:rsidRPr="003C7F7A">
        <w:rPr>
          <w:rFonts w:ascii="Times New Roman" w:eastAsia="Calibri" w:hAnsi="Times New Roman" w:cs="Times New Roman"/>
          <w:sz w:val="28"/>
          <w:szCs w:val="28"/>
          <w:lang w:val="ru-RU"/>
        </w:rPr>
        <w:t>русск</w:t>
      </w:r>
      <w:r w:rsidR="003C7F7A">
        <w:rPr>
          <w:rFonts w:ascii="Times New Roman" w:eastAsia="Calibri" w:hAnsi="Times New Roman" w:cs="Times New Roman"/>
          <w:sz w:val="28"/>
          <w:szCs w:val="28"/>
          <w:lang w:val="ru-RU"/>
        </w:rPr>
        <w:t>их</w:t>
      </w:r>
      <w:r w:rsidR="003C7F7A" w:rsidRPr="003C7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традици</w:t>
      </w:r>
      <w:r w:rsidR="003C7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ях, </w:t>
      </w:r>
      <w:r w:rsidR="003C7F7A" w:rsidRPr="003C7F7A">
        <w:rPr>
          <w:rFonts w:ascii="Times New Roman" w:eastAsia="Calibri" w:hAnsi="Times New Roman" w:cs="Times New Roman"/>
          <w:sz w:val="28"/>
          <w:szCs w:val="28"/>
          <w:lang w:val="ru-RU"/>
        </w:rPr>
        <w:t>таких как</w:t>
      </w:r>
      <w:r w:rsidR="003C7F7A" w:rsidRPr="003C7F7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3C7F7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3C7F7A" w:rsidRPr="003C7F7A">
        <w:rPr>
          <w:rFonts w:ascii="Times New Roman" w:eastAsia="Calibri" w:hAnsi="Times New Roman"/>
          <w:i/>
          <w:sz w:val="28"/>
          <w:szCs w:val="28"/>
          <w:lang w:val="ru-RU"/>
        </w:rPr>
        <w:t>Вечер</w:t>
      </w:r>
      <w:r w:rsidR="003C7F7A" w:rsidRPr="003C7F7A">
        <w:rPr>
          <w:rFonts w:ascii="Times New Roman" w:eastAsia="Calibri" w:hAnsi="Times New Roman"/>
          <w:sz w:val="28"/>
          <w:szCs w:val="28"/>
          <w:lang w:val="ru-RU"/>
        </w:rPr>
        <w:t xml:space="preserve"> «Краски масленицы»</w:t>
      </w:r>
      <w:r w:rsidR="003C7F7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="003C7F7A" w:rsidRPr="003C7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C7F7A" w:rsidRPr="003C7F7A">
        <w:rPr>
          <w:rFonts w:ascii="Times New Roman" w:eastAsia="Calibri" w:hAnsi="Times New Roman"/>
          <w:bCs/>
          <w:i/>
          <w:sz w:val="28"/>
          <w:szCs w:val="28"/>
          <w:lang w:val="ru-RU"/>
        </w:rPr>
        <w:t>Музыкальный слайд-букет</w:t>
      </w:r>
      <w:r w:rsidR="003C7F7A" w:rsidRPr="003C7F7A">
        <w:rPr>
          <w:rFonts w:ascii="Times New Roman" w:eastAsia="Calibri" w:hAnsi="Times New Roman"/>
          <w:bCs/>
          <w:sz w:val="28"/>
          <w:szCs w:val="28"/>
          <w:lang w:val="ru-RU"/>
        </w:rPr>
        <w:t xml:space="preserve"> «Пасхальный звон»</w:t>
      </w:r>
      <w:r w:rsidRPr="003C7F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C5448A" w:rsidRPr="00C5448A" w:rsidRDefault="00A549EB" w:rsidP="003C7F7A">
      <w:pPr>
        <w:pStyle w:val="af0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</w:pPr>
      <w:r w:rsidRPr="000B160C">
        <w:rPr>
          <w:b/>
          <w:color w:val="000000"/>
        </w:rPr>
        <w:t>Клуб</w:t>
      </w:r>
      <w:r w:rsidR="00177597">
        <w:rPr>
          <w:b/>
          <w:color w:val="000000"/>
        </w:rPr>
        <w:t>ы</w:t>
      </w:r>
      <w:r w:rsidRPr="000B160C">
        <w:rPr>
          <w:b/>
          <w:color w:val="000000"/>
        </w:rPr>
        <w:t xml:space="preserve"> для ветеранов </w:t>
      </w:r>
      <w:r w:rsidR="00485F1F" w:rsidRPr="000B160C">
        <w:rPr>
          <w:color w:val="000000"/>
        </w:rPr>
        <w:t>действовал</w:t>
      </w:r>
      <w:r w:rsidR="00177597">
        <w:rPr>
          <w:color w:val="000000"/>
        </w:rPr>
        <w:t>и</w:t>
      </w:r>
      <w:r w:rsidR="00485F1F" w:rsidRPr="000B160C">
        <w:rPr>
          <w:color w:val="000000"/>
        </w:rPr>
        <w:t xml:space="preserve"> в Чернореченской </w:t>
      </w:r>
      <w:proofErr w:type="gramStart"/>
      <w:r w:rsidR="00485F1F" w:rsidRPr="000B160C">
        <w:rPr>
          <w:color w:val="000000"/>
        </w:rPr>
        <w:t>с/б</w:t>
      </w:r>
      <w:proofErr w:type="gramEnd"/>
      <w:r w:rsidR="00177597">
        <w:rPr>
          <w:color w:val="000000"/>
        </w:rPr>
        <w:t xml:space="preserve"> - </w:t>
      </w:r>
      <w:r w:rsidR="00177597" w:rsidRPr="000B160C">
        <w:rPr>
          <w:rFonts w:eastAsia="Times New Roman"/>
          <w:lang w:eastAsia="ru-RU"/>
        </w:rPr>
        <w:t>«Возрожд</w:t>
      </w:r>
      <w:r w:rsidR="00177597" w:rsidRPr="000B160C">
        <w:rPr>
          <w:rFonts w:eastAsia="Times New Roman"/>
          <w:lang w:eastAsia="ru-RU"/>
        </w:rPr>
        <w:t>е</w:t>
      </w:r>
      <w:r w:rsidR="00177597" w:rsidRPr="000B160C">
        <w:rPr>
          <w:rFonts w:eastAsia="Times New Roman"/>
          <w:lang w:eastAsia="ru-RU"/>
        </w:rPr>
        <w:t>ние»</w:t>
      </w:r>
      <w:r w:rsidR="00177597">
        <w:rPr>
          <w:rFonts w:eastAsia="Times New Roman"/>
          <w:lang w:eastAsia="ru-RU"/>
        </w:rPr>
        <w:t xml:space="preserve"> и в Степнинской с/б – «Рябинушка»</w:t>
      </w:r>
      <w:r w:rsidR="00485F1F" w:rsidRPr="000B160C">
        <w:rPr>
          <w:color w:val="000000"/>
        </w:rPr>
        <w:t xml:space="preserve">. </w:t>
      </w:r>
      <w:r w:rsidR="00C5448A">
        <w:rPr>
          <w:color w:val="000000"/>
        </w:rPr>
        <w:t>Их цель – организация досуга п</w:t>
      </w:r>
      <w:r w:rsidR="00C5448A">
        <w:rPr>
          <w:color w:val="000000"/>
        </w:rPr>
        <w:t>о</w:t>
      </w:r>
      <w:r w:rsidR="00C5448A">
        <w:rPr>
          <w:color w:val="000000"/>
        </w:rPr>
        <w:t>жилых людей.</w:t>
      </w:r>
      <w:r w:rsidR="002913A6">
        <w:rPr>
          <w:color w:val="000000"/>
        </w:rPr>
        <w:t xml:space="preserve"> </w:t>
      </w:r>
    </w:p>
    <w:p w:rsidR="007B1D3F" w:rsidRPr="002A3947" w:rsidRDefault="0036531C" w:rsidP="00E94028">
      <w:pPr>
        <w:pStyle w:val="af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Times New Roman"/>
          <w:bCs/>
          <w:spacing w:val="2"/>
          <w:lang w:eastAsia="ru-RU"/>
        </w:rPr>
      </w:pPr>
      <w:r w:rsidRPr="002A3947">
        <w:rPr>
          <w:b/>
        </w:rPr>
        <w:t>Клубы по интересам</w:t>
      </w:r>
      <w:r w:rsidRPr="002A3947">
        <w:rPr>
          <w:b/>
          <w:i/>
        </w:rPr>
        <w:t>.</w:t>
      </w:r>
      <w:r w:rsidRPr="002B288F">
        <w:t xml:space="preserve">  </w:t>
      </w:r>
      <w:r w:rsidR="000A41D2">
        <w:t>О</w:t>
      </w:r>
      <w:r w:rsidRPr="002B288F">
        <w:t>бществ</w:t>
      </w:r>
      <w:r w:rsidR="007B1D3F" w:rsidRPr="002B288F">
        <w:t>о</w:t>
      </w:r>
      <w:r w:rsidRPr="002B288F">
        <w:t xml:space="preserve"> «</w:t>
      </w:r>
      <w:r w:rsidRPr="002A3947">
        <w:rPr>
          <w:b/>
          <w:i/>
        </w:rPr>
        <w:t>Книгочей</w:t>
      </w:r>
      <w:r w:rsidRPr="002B288F">
        <w:t xml:space="preserve">» </w:t>
      </w:r>
      <w:r w:rsidR="000A41D2" w:rsidRPr="002B288F">
        <w:t xml:space="preserve">Линевской </w:t>
      </w:r>
      <w:proofErr w:type="gramStart"/>
      <w:r w:rsidR="000A41D2" w:rsidRPr="002B288F">
        <w:t>п</w:t>
      </w:r>
      <w:proofErr w:type="gramEnd"/>
      <w:r w:rsidR="000A41D2" w:rsidRPr="002B288F">
        <w:t xml:space="preserve">/б </w:t>
      </w:r>
      <w:r w:rsidR="007B1D3F" w:rsidRPr="002B288F">
        <w:t>объединя</w:t>
      </w:r>
      <w:r w:rsidR="002A3947">
        <w:t>е</w:t>
      </w:r>
      <w:r w:rsidR="007B1D3F" w:rsidRPr="002B288F">
        <w:t xml:space="preserve">т </w:t>
      </w:r>
      <w:r w:rsidR="007B1D3F" w:rsidRPr="002A3947">
        <w:rPr>
          <w:b/>
          <w:i/>
        </w:rPr>
        <w:t>любителей  современной литературы</w:t>
      </w:r>
      <w:r w:rsidR="007B1D3F" w:rsidRPr="002B288F">
        <w:t xml:space="preserve">. </w:t>
      </w:r>
      <w:r w:rsidR="007B1D3F" w:rsidRPr="002A3947">
        <w:rPr>
          <w:rFonts w:eastAsia="Calibri"/>
        </w:rPr>
        <w:t xml:space="preserve">В </w:t>
      </w:r>
      <w:r w:rsidR="007B1D3F" w:rsidRPr="000A41D2">
        <w:rPr>
          <w:rFonts w:eastAsia="Calibri"/>
        </w:rPr>
        <w:t>«Книгочее»</w:t>
      </w:r>
      <w:r w:rsidR="007B1D3F" w:rsidRPr="002A3947">
        <w:rPr>
          <w:rFonts w:eastAsia="Calibri"/>
        </w:rPr>
        <w:t xml:space="preserve"> всегда можно найти лидеров продаж самых разных жанров. </w:t>
      </w:r>
      <w:r w:rsidR="005007AF" w:rsidRPr="002A3947">
        <w:rPr>
          <w:rFonts w:eastAsia="Calibri"/>
        </w:rPr>
        <w:t xml:space="preserve">Членам клуба понравилась </w:t>
      </w:r>
      <w:r w:rsidR="005007AF" w:rsidRPr="002A3947">
        <w:rPr>
          <w:rFonts w:eastAsia="Calibri"/>
          <w:i/>
        </w:rPr>
        <w:t>акция</w:t>
      </w:r>
      <w:r w:rsidR="005007AF" w:rsidRPr="002A3947">
        <w:rPr>
          <w:rFonts w:eastAsia="Calibri"/>
        </w:rPr>
        <w:t xml:space="preserve">, придуманная для них библиотекарями, – </w:t>
      </w:r>
      <w:r w:rsidR="005007AF" w:rsidRPr="002A3947">
        <w:rPr>
          <w:rFonts w:eastAsia="Calibri"/>
          <w:i/>
        </w:rPr>
        <w:t>выставка-рекомендация</w:t>
      </w:r>
      <w:r w:rsidR="005007AF" w:rsidRPr="002A3947">
        <w:rPr>
          <w:rFonts w:eastAsia="Calibri"/>
        </w:rPr>
        <w:t xml:space="preserve"> «Любимых книг забытые страницы». Участники мероприятия в начале года назвали пр</w:t>
      </w:r>
      <w:r w:rsidR="005007AF" w:rsidRPr="002A3947">
        <w:rPr>
          <w:rFonts w:eastAsia="Calibri"/>
        </w:rPr>
        <w:t>о</w:t>
      </w:r>
      <w:r w:rsidR="005007AF" w:rsidRPr="002A3947">
        <w:rPr>
          <w:rFonts w:eastAsia="Calibri"/>
        </w:rPr>
        <w:t>изведение, когда-то сильно их впечатлившее, а сейчас незаслуженно забытое. Акция действовала с января по март. Читатели, чья предложенная книга была выдана за этот срок не менее пяти раз, получили призы.</w:t>
      </w:r>
    </w:p>
    <w:p w:rsidR="00A705DA" w:rsidRDefault="00ED567E" w:rsidP="00A70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566D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«</w:t>
      </w:r>
      <w:r w:rsidRPr="00D6566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Вдохновение</w:t>
      </w:r>
      <w:r w:rsidRPr="00D656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- </w:t>
      </w:r>
      <w:r w:rsidRPr="00D6566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клуб поэтов и любителей поэзии</w:t>
      </w:r>
      <w:r w:rsidRPr="00D656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р.п. Линево. На засед</w:t>
      </w:r>
      <w:r w:rsidRPr="00D6566D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D6566D">
        <w:rPr>
          <w:rFonts w:ascii="Times New Roman" w:eastAsia="Calibri" w:hAnsi="Times New Roman" w:cs="Times New Roman"/>
          <w:sz w:val="28"/>
          <w:szCs w:val="28"/>
          <w:lang w:val="ru-RU"/>
        </w:rPr>
        <w:t>ниях-встречах участники клуба общаются на литературные темы с един</w:t>
      </w:r>
      <w:r w:rsidRPr="00D6566D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D656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мышленниками, читают стихи, обсуждают </w:t>
      </w:r>
      <w:proofErr w:type="gramStart"/>
      <w:r w:rsidRPr="00D6566D">
        <w:rPr>
          <w:rFonts w:ascii="Times New Roman" w:eastAsia="Calibri" w:hAnsi="Times New Roman" w:cs="Times New Roman"/>
          <w:sz w:val="28"/>
          <w:szCs w:val="28"/>
          <w:lang w:val="ru-RU"/>
        </w:rPr>
        <w:t>прочитанное</w:t>
      </w:r>
      <w:proofErr w:type="gramEnd"/>
      <w:r w:rsidRPr="00D656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доброжелательно критикуют. </w:t>
      </w:r>
      <w:r w:rsidR="005007AF" w:rsidRPr="00D6566D">
        <w:rPr>
          <w:rFonts w:ascii="Times New Roman" w:eastAsia="Calibri" w:hAnsi="Times New Roman"/>
          <w:sz w:val="28"/>
          <w:szCs w:val="28"/>
          <w:lang w:val="ru-RU"/>
        </w:rPr>
        <w:t>Поэтессы «Вдохновения» Л. Резаева и Г. Толмачёва стали учас</w:t>
      </w:r>
      <w:r w:rsidR="005007AF" w:rsidRPr="00D6566D">
        <w:rPr>
          <w:rFonts w:ascii="Times New Roman" w:eastAsia="Calibri" w:hAnsi="Times New Roman"/>
          <w:sz w:val="28"/>
          <w:szCs w:val="28"/>
          <w:lang w:val="ru-RU"/>
        </w:rPr>
        <w:t>т</w:t>
      </w:r>
      <w:r w:rsidR="005007AF" w:rsidRPr="00D6566D">
        <w:rPr>
          <w:rFonts w:ascii="Times New Roman" w:eastAsia="Calibri" w:hAnsi="Times New Roman"/>
          <w:sz w:val="28"/>
          <w:szCs w:val="28"/>
          <w:lang w:val="ru-RU"/>
        </w:rPr>
        <w:t>ницами Областного поэтического полумарафона «Не спи, поэт!» посре</w:t>
      </w:r>
      <w:r w:rsidR="005007AF" w:rsidRPr="00D6566D">
        <w:rPr>
          <w:rFonts w:ascii="Times New Roman" w:eastAsia="Calibri" w:hAnsi="Times New Roman"/>
          <w:sz w:val="28"/>
          <w:szCs w:val="28"/>
          <w:lang w:val="ru-RU"/>
        </w:rPr>
        <w:t>д</w:t>
      </w:r>
      <w:r w:rsidR="005007AF" w:rsidRPr="00D6566D">
        <w:rPr>
          <w:rFonts w:ascii="Times New Roman" w:eastAsia="Calibri" w:hAnsi="Times New Roman"/>
          <w:sz w:val="28"/>
          <w:szCs w:val="28"/>
          <w:lang w:val="ru-RU"/>
        </w:rPr>
        <w:t>ством видеосвязи.</w:t>
      </w:r>
      <w:r w:rsidR="00753B9C" w:rsidRPr="00D6566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753B9C" w:rsidRPr="00A705DA">
        <w:rPr>
          <w:rFonts w:ascii="Times New Roman" w:eastAsia="Calibri" w:hAnsi="Times New Roman"/>
          <w:sz w:val="28"/>
          <w:szCs w:val="28"/>
          <w:lang w:val="ru-RU"/>
        </w:rPr>
        <w:t>У</w:t>
      </w:r>
      <w:r w:rsidR="00753B9C" w:rsidRPr="00A705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частники клуба сестры </w:t>
      </w:r>
      <w:r w:rsidR="00753B9C" w:rsidRPr="00197C68">
        <w:rPr>
          <w:rFonts w:ascii="Times New Roman" w:eastAsia="Calibri" w:hAnsi="Times New Roman"/>
          <w:sz w:val="28"/>
          <w:szCs w:val="28"/>
          <w:lang w:val="ru-RU"/>
        </w:rPr>
        <w:t>Жереловы</w:t>
      </w:r>
      <w:r w:rsidR="00753B9C" w:rsidRPr="00A705DA">
        <w:rPr>
          <w:rFonts w:ascii="Times New Roman" w:eastAsia="Calibri" w:hAnsi="Times New Roman"/>
          <w:sz w:val="28"/>
          <w:szCs w:val="28"/>
          <w:lang w:val="ru-RU"/>
        </w:rPr>
        <w:t xml:space="preserve"> стали героями </w:t>
      </w:r>
      <w:r w:rsidR="00A705DA" w:rsidRPr="00A705DA">
        <w:rPr>
          <w:rFonts w:ascii="Times New Roman" w:eastAsia="Calibri" w:hAnsi="Times New Roman"/>
          <w:sz w:val="28"/>
          <w:szCs w:val="28"/>
          <w:lang w:val="ru-RU"/>
        </w:rPr>
        <w:t xml:space="preserve">одной из встреч </w:t>
      </w:r>
      <w:r w:rsidR="00753B9C">
        <w:rPr>
          <w:rFonts w:ascii="Times New Roman" w:eastAsia="Calibri" w:hAnsi="Times New Roman"/>
          <w:sz w:val="28"/>
          <w:szCs w:val="28"/>
          <w:lang w:val="ru-RU"/>
        </w:rPr>
        <w:t xml:space="preserve">в </w:t>
      </w:r>
      <w:r w:rsidR="00753B9C" w:rsidRPr="00197C68">
        <w:rPr>
          <w:rFonts w:ascii="Times New Roman" w:eastAsia="Calibri" w:hAnsi="Times New Roman"/>
          <w:sz w:val="28"/>
          <w:szCs w:val="28"/>
          <w:lang w:val="ru-RU"/>
        </w:rPr>
        <w:t>рамках серии «Родной земли многоголосье»,</w:t>
      </w:r>
      <w:r w:rsidR="00A705DA" w:rsidRPr="00A705D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A705DA" w:rsidRPr="00197C68">
        <w:rPr>
          <w:rFonts w:ascii="Times New Roman" w:eastAsia="Calibri" w:hAnsi="Times New Roman"/>
          <w:sz w:val="28"/>
          <w:szCs w:val="28"/>
          <w:lang w:val="ru-RU"/>
        </w:rPr>
        <w:t>которую линёвские библиотекари организуют для своих выдающихся земляков.</w:t>
      </w:r>
      <w:r w:rsidR="00A705D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5007AF" w:rsidRDefault="005007AF" w:rsidP="009441D3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07AF">
        <w:rPr>
          <w:rFonts w:ascii="Times New Roman" w:hAnsi="Times New Roman"/>
          <w:i/>
          <w:sz w:val="28"/>
          <w:szCs w:val="28"/>
        </w:rPr>
        <w:t>Виртуальная книжная выставка-мозаика</w:t>
      </w:r>
      <w:r>
        <w:rPr>
          <w:rFonts w:ascii="Times New Roman" w:hAnsi="Times New Roman"/>
          <w:sz w:val="28"/>
          <w:szCs w:val="28"/>
        </w:rPr>
        <w:t xml:space="preserve"> «Признание» создана библиотек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рями для поэтов клуба «Вдохновение» и совместно с ними. В выставке </w:t>
      </w:r>
      <w:r w:rsidRPr="006205D6">
        <w:rPr>
          <w:rFonts w:ascii="Times New Roman" w:hAnsi="Times New Roman"/>
          <w:sz w:val="28"/>
          <w:szCs w:val="28"/>
        </w:rPr>
        <w:t>6 ра</w:t>
      </w:r>
      <w:r w:rsidRPr="006205D6">
        <w:rPr>
          <w:rFonts w:ascii="Times New Roman" w:hAnsi="Times New Roman"/>
          <w:sz w:val="28"/>
          <w:szCs w:val="28"/>
        </w:rPr>
        <w:t>з</w:t>
      </w:r>
      <w:r w:rsidRPr="006205D6">
        <w:rPr>
          <w:rFonts w:ascii="Times New Roman" w:hAnsi="Times New Roman"/>
          <w:sz w:val="28"/>
          <w:szCs w:val="28"/>
        </w:rPr>
        <w:t>делов  – 6 авторов, каждый из них читает своё стихотворение, посвящённое п. Линёво. Объеди</w:t>
      </w:r>
      <w:r>
        <w:rPr>
          <w:rFonts w:ascii="Times New Roman" w:hAnsi="Times New Roman"/>
          <w:sz w:val="28"/>
          <w:szCs w:val="28"/>
        </w:rPr>
        <w:t>няет разделы то, что все стихи</w:t>
      </w:r>
      <w:r w:rsidRPr="006205D6">
        <w:rPr>
          <w:rFonts w:ascii="Times New Roman" w:hAnsi="Times New Roman"/>
          <w:sz w:val="28"/>
          <w:szCs w:val="28"/>
        </w:rPr>
        <w:t xml:space="preserve"> из одного поэтического сборника «Признание». Каждый раздел иллюстрируется фотографией  крас</w:t>
      </w:r>
      <w:r w:rsidRPr="006205D6">
        <w:rPr>
          <w:rFonts w:ascii="Times New Roman" w:hAnsi="Times New Roman"/>
          <w:sz w:val="28"/>
          <w:szCs w:val="28"/>
        </w:rPr>
        <w:t>и</w:t>
      </w:r>
      <w:r w:rsidRPr="006205D6">
        <w:rPr>
          <w:rFonts w:ascii="Times New Roman" w:hAnsi="Times New Roman"/>
          <w:sz w:val="28"/>
          <w:szCs w:val="28"/>
        </w:rPr>
        <w:t>вого памятного места Линёва и его геотегом, в финале все они собираются в единую карту посёлка</w:t>
      </w:r>
      <w:r>
        <w:rPr>
          <w:rFonts w:ascii="Times New Roman" w:hAnsi="Times New Roman"/>
          <w:sz w:val="28"/>
          <w:szCs w:val="28"/>
        </w:rPr>
        <w:t>.</w:t>
      </w:r>
    </w:p>
    <w:p w:rsidR="009441D3" w:rsidRDefault="00223EFD" w:rsidP="009441D3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17"/>
          <w:szCs w:val="17"/>
        </w:rPr>
      </w:pPr>
      <w:r w:rsidRPr="00223EFD">
        <w:rPr>
          <w:rFonts w:eastAsia="Calibri"/>
          <w:b/>
          <w:i/>
          <w:sz w:val="28"/>
          <w:szCs w:val="28"/>
        </w:rPr>
        <w:t>«Это наше Суждение»</w:t>
      </w:r>
      <w:r w:rsidR="009441D3">
        <w:rPr>
          <w:rFonts w:eastAsia="Calibri"/>
          <w:b/>
          <w:i/>
          <w:sz w:val="28"/>
          <w:szCs w:val="28"/>
        </w:rPr>
        <w:t xml:space="preserve"> </w:t>
      </w:r>
      <w:r w:rsidR="009441D3" w:rsidRPr="005559CB">
        <w:rPr>
          <w:sz w:val="28"/>
          <w:szCs w:val="28"/>
        </w:rPr>
        <w:t xml:space="preserve">– товарищество по интересам Линевской </w:t>
      </w:r>
      <w:proofErr w:type="gramStart"/>
      <w:r w:rsidR="009441D3" w:rsidRPr="005559CB">
        <w:rPr>
          <w:sz w:val="28"/>
          <w:szCs w:val="28"/>
        </w:rPr>
        <w:t>п</w:t>
      </w:r>
      <w:proofErr w:type="gramEnd"/>
      <w:r w:rsidR="009441D3" w:rsidRPr="005559CB">
        <w:rPr>
          <w:sz w:val="28"/>
          <w:szCs w:val="28"/>
        </w:rPr>
        <w:t>/б. В т</w:t>
      </w:r>
      <w:r w:rsidR="009441D3" w:rsidRPr="005559CB">
        <w:rPr>
          <w:sz w:val="28"/>
          <w:szCs w:val="28"/>
        </w:rPr>
        <w:t>о</w:t>
      </w:r>
      <w:r w:rsidR="009441D3" w:rsidRPr="005559CB">
        <w:rPr>
          <w:sz w:val="28"/>
          <w:szCs w:val="28"/>
        </w:rPr>
        <w:t>варищество входят участники и постоянные зрители литературно-интеллектуальных игр «Суждение», те, кому небезразличны «вечные» общ</w:t>
      </w:r>
      <w:r w:rsidR="009441D3" w:rsidRPr="005559CB">
        <w:rPr>
          <w:sz w:val="28"/>
          <w:szCs w:val="28"/>
        </w:rPr>
        <w:t>е</w:t>
      </w:r>
      <w:r w:rsidR="009441D3" w:rsidRPr="005559CB">
        <w:rPr>
          <w:sz w:val="28"/>
          <w:szCs w:val="28"/>
        </w:rPr>
        <w:t>человеческие вопросы, поднимаемые в программах. В 2019 году участники товарищества помогали библиотекарям популяризировать «Суждение», ра</w:t>
      </w:r>
      <w:r w:rsidR="009441D3" w:rsidRPr="005559CB">
        <w:rPr>
          <w:sz w:val="28"/>
          <w:szCs w:val="28"/>
        </w:rPr>
        <w:t>с</w:t>
      </w:r>
      <w:r w:rsidR="009441D3" w:rsidRPr="005559CB">
        <w:rPr>
          <w:sz w:val="28"/>
          <w:szCs w:val="28"/>
        </w:rPr>
        <w:t>сказывая о программе своим друзьям, приглашая их с собой на игры в ч</w:t>
      </w:r>
      <w:r w:rsidR="009441D3" w:rsidRPr="005559CB">
        <w:rPr>
          <w:sz w:val="28"/>
          <w:szCs w:val="28"/>
        </w:rPr>
        <w:t>и</w:t>
      </w:r>
      <w:r w:rsidR="009441D3" w:rsidRPr="005559CB">
        <w:rPr>
          <w:sz w:val="28"/>
          <w:szCs w:val="28"/>
        </w:rPr>
        <w:t>тальный зал.  Кроме того, библиотекарям всегда важны впечатления и пож</w:t>
      </w:r>
      <w:r w:rsidR="009441D3" w:rsidRPr="005559CB">
        <w:rPr>
          <w:sz w:val="28"/>
          <w:szCs w:val="28"/>
        </w:rPr>
        <w:t>е</w:t>
      </w:r>
      <w:r w:rsidR="009441D3" w:rsidRPr="005559CB">
        <w:rPr>
          <w:sz w:val="28"/>
          <w:szCs w:val="28"/>
        </w:rPr>
        <w:t>лания участников товарищества, мнения их влияют на выбор произведений для игр, постановку вопросов, подбор игроков. Сбор отзывов проходит как посредством живого общения  с библиотекарями, так и  в переписке на  оф</w:t>
      </w:r>
      <w:r w:rsidR="009441D3" w:rsidRPr="005559CB">
        <w:rPr>
          <w:sz w:val="28"/>
          <w:szCs w:val="28"/>
        </w:rPr>
        <w:t>и</w:t>
      </w:r>
      <w:r w:rsidR="009441D3" w:rsidRPr="005559CB">
        <w:rPr>
          <w:sz w:val="28"/>
          <w:szCs w:val="28"/>
        </w:rPr>
        <w:t>циальных страницах Линёвской поселковой библиотеки в социальных сетях.</w:t>
      </w:r>
    </w:p>
    <w:p w:rsidR="003C3D16" w:rsidRPr="003C3D16" w:rsidRDefault="009441D3" w:rsidP="000A41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Start"/>
      <w:r w:rsidR="00480A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D1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п. Степном </w:t>
      </w:r>
      <w:r w:rsidR="00480A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продолжал </w:t>
      </w:r>
      <w:r w:rsidR="000B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действова</w:t>
      </w:r>
      <w:r w:rsidR="00480A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</w:t>
      </w:r>
      <w:r w:rsidR="000B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13BE8" w:rsidRPr="00D13BE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кружок прикладного творчества</w:t>
      </w:r>
      <w:r w:rsidR="00D13BE8" w:rsidRPr="00C16B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«Кудесница»</w:t>
      </w:r>
      <w:r w:rsidR="000B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организованный </w:t>
      </w:r>
      <w:r w:rsidR="000B160C" w:rsidRPr="00C16B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работниками </w:t>
      </w:r>
      <w:r w:rsidR="000B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библиотеки</w:t>
      </w:r>
      <w:r w:rsidR="000B160C" w:rsidRPr="00C16B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B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0B160C" w:rsidRPr="00C16B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0B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ома культуры</w:t>
      </w:r>
      <w:r w:rsidR="00D1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D13B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560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Женщины участвуют в различных выставках, поселковых и районных, </w:t>
      </w:r>
      <w:r w:rsidR="0035609E" w:rsidRPr="003C3D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например, в выставке прикладного творчества </w:t>
      </w:r>
      <w:r w:rsidR="003C3D16" w:rsidRPr="003C3D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«Души и сердца вдохновение и рук прекрасное умение»</w:t>
      </w:r>
      <w:r w:rsidR="003C3D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3C3D16" w:rsidRPr="003C3D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«Краски осени», «Мамины руки не знают скуки»</w:t>
      </w:r>
      <w:r w:rsidR="003C3D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C3D16" w:rsidRPr="003C3D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979EE" w:rsidRPr="00B979EE" w:rsidRDefault="00E44F26" w:rsidP="003C3D1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EE">
        <w:rPr>
          <w:rStyle w:val="a7"/>
          <w:rFonts w:ascii="Times New Roman" w:eastAsiaTheme="majorEastAsia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Участников </w:t>
      </w:r>
      <w:r w:rsidRPr="00B979EE">
        <w:rPr>
          <w:rStyle w:val="a7"/>
          <w:rFonts w:ascii="Times New Roman" w:eastAsiaTheme="majorEastAsia" w:hAnsi="Times New Roman" w:cs="Times New Roman"/>
          <w:i/>
          <w:color w:val="000000"/>
          <w:sz w:val="28"/>
          <w:szCs w:val="28"/>
          <w:bdr w:val="none" w:sz="0" w:space="0" w:color="auto" w:frame="1"/>
        </w:rPr>
        <w:t>историко – краеведческого общества</w:t>
      </w:r>
      <w:r w:rsidRPr="00B979EE">
        <w:rPr>
          <w:rStyle w:val="a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979EE">
        <w:rPr>
          <w:rStyle w:val="a7"/>
          <w:rFonts w:ascii="Times New Roman" w:eastAsiaTheme="majorEastAsia" w:hAnsi="Times New Roman" w:cs="Times New Roman"/>
          <w:i/>
          <w:color w:val="000000"/>
          <w:sz w:val="28"/>
          <w:szCs w:val="28"/>
          <w:bdr w:val="none" w:sz="0" w:space="0" w:color="auto" w:frame="1"/>
        </w:rPr>
        <w:t>«Исток»</w:t>
      </w:r>
      <w:r w:rsidRPr="00B979EE">
        <w:rPr>
          <w:rStyle w:val="a7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979EE">
        <w:rPr>
          <w:rStyle w:val="a7"/>
          <w:rFonts w:ascii="Times New Roman" w:eastAsiaTheme="majorEastAsia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Искити</w:t>
      </w:r>
      <w:r w:rsidRPr="00B979EE">
        <w:rPr>
          <w:rStyle w:val="a7"/>
          <w:rFonts w:ascii="Times New Roman" w:eastAsiaTheme="majorEastAsia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</w:t>
      </w:r>
      <w:r w:rsidRPr="00B979EE">
        <w:rPr>
          <w:rStyle w:val="a7"/>
          <w:rFonts w:ascii="Times New Roman" w:eastAsiaTheme="majorEastAsia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ского района и г. Искитима</w:t>
      </w:r>
      <w:r w:rsidRPr="00B979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79EE">
        <w:rPr>
          <w:rFonts w:ascii="Times New Roman" w:hAnsi="Times New Roman" w:cs="Times New Roman"/>
          <w:color w:val="000000"/>
          <w:sz w:val="28"/>
          <w:szCs w:val="28"/>
        </w:rPr>
        <w:t>объединяет деятельная любовь к родной земле.</w:t>
      </w:r>
      <w:r w:rsidR="00FE5749" w:rsidRPr="00B97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9EE">
        <w:rPr>
          <w:rFonts w:ascii="Times New Roman" w:hAnsi="Times New Roman" w:cs="Times New Roman"/>
          <w:color w:val="000000"/>
          <w:sz w:val="28"/>
          <w:szCs w:val="28"/>
        </w:rPr>
        <w:t>В 2019 г. актив общества о</w:t>
      </w:r>
      <w:r w:rsidR="00B979EE">
        <w:rPr>
          <w:rFonts w:ascii="Times New Roman" w:hAnsi="Times New Roman" w:cs="Times New Roman"/>
          <w:sz w:val="28"/>
          <w:szCs w:val="28"/>
        </w:rPr>
        <w:t xml:space="preserve">рганизовал </w:t>
      </w:r>
      <w:r w:rsidR="00B979EE" w:rsidRPr="000A41D2">
        <w:rPr>
          <w:rFonts w:ascii="Times New Roman" w:hAnsi="Times New Roman" w:cs="Times New Roman"/>
          <w:i/>
          <w:sz w:val="28"/>
          <w:szCs w:val="28"/>
        </w:rPr>
        <w:t>историко-краеведческую научно-практическую конференцию</w:t>
      </w:r>
      <w:r w:rsidR="00B979EE" w:rsidRPr="00B979EE">
        <w:rPr>
          <w:rFonts w:ascii="Times New Roman" w:hAnsi="Times New Roman" w:cs="Times New Roman"/>
          <w:sz w:val="28"/>
          <w:szCs w:val="28"/>
        </w:rPr>
        <w:t>, посвященн</w:t>
      </w:r>
      <w:r w:rsidR="00B979EE">
        <w:rPr>
          <w:rFonts w:ascii="Times New Roman" w:hAnsi="Times New Roman" w:cs="Times New Roman"/>
          <w:sz w:val="28"/>
          <w:szCs w:val="28"/>
        </w:rPr>
        <w:t>ую</w:t>
      </w:r>
      <w:r w:rsidR="00B979EE" w:rsidRPr="00B979EE">
        <w:rPr>
          <w:rFonts w:ascii="Times New Roman" w:hAnsi="Times New Roman" w:cs="Times New Roman"/>
          <w:sz w:val="28"/>
          <w:szCs w:val="28"/>
        </w:rPr>
        <w:t xml:space="preserve"> 300-летию искитимских посел</w:t>
      </w:r>
      <w:r w:rsidR="00B979EE" w:rsidRPr="00B979EE">
        <w:rPr>
          <w:rFonts w:ascii="Times New Roman" w:hAnsi="Times New Roman" w:cs="Times New Roman"/>
          <w:sz w:val="28"/>
          <w:szCs w:val="28"/>
        </w:rPr>
        <w:t>е</w:t>
      </w:r>
      <w:r w:rsidR="00B979EE" w:rsidRPr="00B979EE">
        <w:rPr>
          <w:rFonts w:ascii="Times New Roman" w:hAnsi="Times New Roman" w:cs="Times New Roman"/>
          <w:sz w:val="28"/>
          <w:szCs w:val="28"/>
        </w:rPr>
        <w:t>ний в первой Всероссийской «ревизии» населения 1717 – 1721 годов и 250-летию первой Георгиевской награды – ордена святого великомученика Гео</w:t>
      </w:r>
      <w:r w:rsidR="00B979EE" w:rsidRPr="00B979EE">
        <w:rPr>
          <w:rFonts w:ascii="Times New Roman" w:hAnsi="Times New Roman" w:cs="Times New Roman"/>
          <w:sz w:val="28"/>
          <w:szCs w:val="28"/>
        </w:rPr>
        <w:t>р</w:t>
      </w:r>
      <w:r w:rsidR="00B979EE" w:rsidRPr="00B979EE">
        <w:rPr>
          <w:rFonts w:ascii="Times New Roman" w:hAnsi="Times New Roman" w:cs="Times New Roman"/>
          <w:sz w:val="28"/>
          <w:szCs w:val="28"/>
        </w:rPr>
        <w:t xml:space="preserve">гия Победоносца. Тематика представленных </w:t>
      </w:r>
      <w:r w:rsidR="00B979EE">
        <w:rPr>
          <w:rFonts w:ascii="Times New Roman" w:hAnsi="Times New Roman" w:cs="Times New Roman"/>
          <w:sz w:val="28"/>
          <w:szCs w:val="28"/>
        </w:rPr>
        <w:t xml:space="preserve">на конференции </w:t>
      </w:r>
      <w:r w:rsidR="00B979EE" w:rsidRPr="00B979EE">
        <w:rPr>
          <w:rFonts w:ascii="Times New Roman" w:hAnsi="Times New Roman" w:cs="Times New Roman"/>
          <w:sz w:val="28"/>
          <w:szCs w:val="28"/>
        </w:rPr>
        <w:t>докладов ш</w:t>
      </w:r>
      <w:r w:rsidR="00B979EE" w:rsidRPr="00B979EE">
        <w:rPr>
          <w:rFonts w:ascii="Times New Roman" w:hAnsi="Times New Roman" w:cs="Times New Roman"/>
          <w:sz w:val="28"/>
          <w:szCs w:val="28"/>
        </w:rPr>
        <w:t>и</w:t>
      </w:r>
      <w:r w:rsidR="00B979EE" w:rsidRPr="00B979EE">
        <w:rPr>
          <w:rFonts w:ascii="Times New Roman" w:hAnsi="Times New Roman" w:cs="Times New Roman"/>
          <w:sz w:val="28"/>
          <w:szCs w:val="28"/>
        </w:rPr>
        <w:t>рока: от исследований биографий искитимских военных героев – Георгие</w:t>
      </w:r>
      <w:r w:rsidR="00B979EE" w:rsidRPr="00B979EE">
        <w:rPr>
          <w:rFonts w:ascii="Times New Roman" w:hAnsi="Times New Roman" w:cs="Times New Roman"/>
          <w:sz w:val="28"/>
          <w:szCs w:val="28"/>
        </w:rPr>
        <w:t>в</w:t>
      </w:r>
      <w:r w:rsidR="00B979EE" w:rsidRPr="00B979EE">
        <w:rPr>
          <w:rFonts w:ascii="Times New Roman" w:hAnsi="Times New Roman" w:cs="Times New Roman"/>
          <w:sz w:val="28"/>
          <w:szCs w:val="28"/>
        </w:rPr>
        <w:t xml:space="preserve">ских кавалеров до краеведческих исследований по истории Новосибирской области. </w:t>
      </w:r>
    </w:p>
    <w:p w:rsidR="00181F70" w:rsidRPr="00906E36" w:rsidRDefault="00181F70" w:rsidP="000B160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</w:rPr>
      </w:pPr>
      <w:r w:rsidRPr="00906E36">
        <w:rPr>
          <w:sz w:val="28"/>
        </w:rPr>
        <w:t>Библиотечные клубы и кружки</w:t>
      </w:r>
      <w:r w:rsidRPr="00906E36">
        <w:rPr>
          <w:b/>
          <w:sz w:val="28"/>
        </w:rPr>
        <w:t xml:space="preserve"> для детей и подростков </w:t>
      </w:r>
      <w:r w:rsidRPr="00906E36">
        <w:rPr>
          <w:sz w:val="28"/>
        </w:rPr>
        <w:t>формируют и по</w:t>
      </w:r>
      <w:r w:rsidRPr="00906E36">
        <w:rPr>
          <w:sz w:val="28"/>
        </w:rPr>
        <w:t>д</w:t>
      </w:r>
      <w:r w:rsidRPr="00906E36">
        <w:rPr>
          <w:sz w:val="28"/>
        </w:rPr>
        <w:t>держивают интерес к чтению, создают среду для интеллектуального общ</w:t>
      </w:r>
      <w:r w:rsidRPr="00906E36">
        <w:rPr>
          <w:sz w:val="28"/>
        </w:rPr>
        <w:t>е</w:t>
      </w:r>
      <w:r w:rsidRPr="00906E36">
        <w:rPr>
          <w:sz w:val="28"/>
        </w:rPr>
        <w:t>ния, для выявления  и развития творческих способностей.</w:t>
      </w:r>
    </w:p>
    <w:p w:rsidR="00453850" w:rsidRDefault="00453850" w:rsidP="00C034BE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D171BE" w:rsidRDefault="002A7005" w:rsidP="00C034BE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47" w:name="_Toc29987227"/>
      <w:r w:rsidRPr="00C034BE">
        <w:rPr>
          <w:rFonts w:ascii="Times New Roman" w:hAnsi="Times New Roman" w:cs="Times New Roman"/>
          <w:sz w:val="32"/>
          <w:szCs w:val="32"/>
          <w:lang w:val="ru-RU"/>
        </w:rPr>
        <w:t>Продвижение книги и чтения</w:t>
      </w:r>
      <w:bookmarkEnd w:id="47"/>
    </w:p>
    <w:p w:rsidR="00C034BE" w:rsidRPr="00C034BE" w:rsidRDefault="00C034BE" w:rsidP="00C034BE">
      <w:pPr>
        <w:spacing w:after="0"/>
        <w:rPr>
          <w:lang w:val="ru-RU"/>
        </w:rPr>
      </w:pPr>
    </w:p>
    <w:p w:rsidR="00DB7E23" w:rsidRPr="00DB7E23" w:rsidRDefault="00DB7E23" w:rsidP="00DB7E2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DB7E23">
        <w:rPr>
          <w:rFonts w:ascii="Times New Roman" w:eastAsia="Calibri" w:hAnsi="Times New Roman" w:cs="Times New Roman"/>
          <w:sz w:val="28"/>
          <w:szCs w:val="28"/>
          <w:lang w:val="ru-RU" w:bidi="ar-SA"/>
        </w:rPr>
        <w:t>В 21 веке чтение переживает явный кризис. В содержании и качестве чтения сегодня отразились все проблемы духовной культуры общества. Это чуткий индикатор общественного развития. Осознавая этот факт, библиот</w:t>
      </w:r>
      <w:r w:rsidRPr="00DB7E23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DB7E23">
        <w:rPr>
          <w:rFonts w:ascii="Times New Roman" w:eastAsia="Calibri" w:hAnsi="Times New Roman" w:cs="Times New Roman"/>
          <w:sz w:val="28"/>
          <w:szCs w:val="28"/>
          <w:lang w:val="ru-RU" w:bidi="ar-SA"/>
        </w:rPr>
        <w:t>кари прилагают максимум усилий к тому, чтобы возродить былой престиж чтения, повысить статус книги и чтения среди всех категорий пользователей.</w:t>
      </w:r>
    </w:p>
    <w:p w:rsidR="002644DB" w:rsidRDefault="002644DB" w:rsidP="00C03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5113">
        <w:rPr>
          <w:rFonts w:ascii="Times New Roman" w:hAnsi="Times New Roman" w:cs="Times New Roman"/>
          <w:sz w:val="28"/>
          <w:szCs w:val="28"/>
          <w:lang w:val="ru-RU"/>
        </w:rPr>
        <w:t>На продвижени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35113">
        <w:rPr>
          <w:rFonts w:ascii="Times New Roman" w:hAnsi="Times New Roman" w:cs="Times New Roman"/>
          <w:sz w:val="28"/>
          <w:szCs w:val="28"/>
          <w:lang w:val="ru-RU"/>
        </w:rPr>
        <w:t xml:space="preserve"> книги и чтения направлены все массовые меропри</w:t>
      </w:r>
      <w:r w:rsidRPr="0073511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35113">
        <w:rPr>
          <w:rFonts w:ascii="Times New Roman" w:hAnsi="Times New Roman" w:cs="Times New Roman"/>
          <w:sz w:val="28"/>
          <w:szCs w:val="28"/>
          <w:lang w:val="ru-RU"/>
        </w:rPr>
        <w:t>тия, выставочная</w:t>
      </w:r>
      <w:r>
        <w:rPr>
          <w:rFonts w:ascii="Times New Roman" w:hAnsi="Times New Roman" w:cs="Times New Roman"/>
          <w:sz w:val="28"/>
          <w:szCs w:val="28"/>
          <w:lang w:val="ru-RU"/>
        </w:rPr>
        <w:t>, информационная</w:t>
      </w:r>
      <w:r w:rsidRPr="00735113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библиотек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35113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виртуальном пространстве.</w:t>
      </w:r>
      <w:r>
        <w:rPr>
          <w:sz w:val="28"/>
          <w:szCs w:val="28"/>
          <w:lang w:val="ru-RU"/>
        </w:rPr>
        <w:t xml:space="preserve"> </w:t>
      </w:r>
      <w:r w:rsidRPr="00B20E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Наиболее удачными формами работы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по продв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жению книги и чтения </w:t>
      </w:r>
      <w:r w:rsidRPr="00B20E01">
        <w:rPr>
          <w:rFonts w:ascii="Times New Roman" w:eastAsia="Calibri" w:hAnsi="Times New Roman" w:cs="Times New Roman"/>
          <w:sz w:val="28"/>
          <w:szCs w:val="28"/>
          <w:lang w:val="ru-RU"/>
        </w:rPr>
        <w:t>можно считать:</w:t>
      </w:r>
    </w:p>
    <w:p w:rsidR="001044C5" w:rsidRPr="003C5C2E" w:rsidRDefault="00C41E4A" w:rsidP="003C7F7A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7B1A71">
        <w:rPr>
          <w:rFonts w:ascii="Times New Roman" w:eastAsia="Calibri" w:hAnsi="Times New Roman"/>
          <w:b/>
          <w:i/>
          <w:sz w:val="28"/>
          <w:szCs w:val="28"/>
        </w:rPr>
        <w:t>Библиотечные выставки</w:t>
      </w:r>
      <w:r>
        <w:rPr>
          <w:rFonts w:ascii="Times New Roman" w:eastAsia="Calibri" w:hAnsi="Times New Roman"/>
          <w:b/>
          <w:i/>
          <w:sz w:val="28"/>
          <w:szCs w:val="28"/>
        </w:rPr>
        <w:t>,</w:t>
      </w:r>
      <w:r>
        <w:t xml:space="preserve"> </w:t>
      </w:r>
      <w:r w:rsidR="00A2599A" w:rsidRPr="00C41E4A">
        <w:rPr>
          <w:rFonts w:ascii="Times New Roman" w:hAnsi="Times New Roman" w:cs="Times New Roman"/>
          <w:sz w:val="28"/>
          <w:szCs w:val="28"/>
        </w:rPr>
        <w:t>как самостоятельные, так и сопровождающие массовые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599A" w:rsidRPr="00C41E4A">
        <w:rPr>
          <w:rFonts w:ascii="Times New Roman" w:hAnsi="Times New Roman" w:cs="Times New Roman"/>
          <w:sz w:val="28"/>
          <w:szCs w:val="28"/>
        </w:rPr>
        <w:t xml:space="preserve"> оформлялись в </w:t>
      </w:r>
      <w:r>
        <w:rPr>
          <w:rFonts w:ascii="Times New Roman" w:hAnsi="Times New Roman" w:cs="Times New Roman"/>
          <w:sz w:val="28"/>
          <w:szCs w:val="28"/>
        </w:rPr>
        <w:t xml:space="preserve">анализируемом </w:t>
      </w:r>
      <w:r w:rsidR="00A2599A" w:rsidRPr="00C41E4A">
        <w:rPr>
          <w:rFonts w:ascii="Times New Roman" w:hAnsi="Times New Roman" w:cs="Times New Roman"/>
          <w:sz w:val="28"/>
          <w:szCs w:val="28"/>
        </w:rPr>
        <w:t>году по всем напра</w:t>
      </w:r>
      <w:r w:rsidR="00A2599A" w:rsidRPr="00C41E4A">
        <w:rPr>
          <w:rFonts w:ascii="Times New Roman" w:hAnsi="Times New Roman" w:cs="Times New Roman"/>
          <w:sz w:val="28"/>
          <w:szCs w:val="28"/>
        </w:rPr>
        <w:t>в</w:t>
      </w:r>
      <w:r w:rsidR="00A2599A" w:rsidRPr="00C41E4A">
        <w:rPr>
          <w:rFonts w:ascii="Times New Roman" w:hAnsi="Times New Roman" w:cs="Times New Roman"/>
          <w:sz w:val="28"/>
          <w:szCs w:val="28"/>
        </w:rPr>
        <w:t xml:space="preserve">лениям библиотечной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1044C5" w:rsidRPr="007B1A71">
        <w:rPr>
          <w:rFonts w:ascii="Times New Roman" w:eastAsia="Calibri" w:hAnsi="Times New Roman"/>
          <w:sz w:val="28"/>
          <w:szCs w:val="28"/>
        </w:rPr>
        <w:t>разнообразны по видам, с</w:t>
      </w:r>
      <w:r w:rsidR="001044C5" w:rsidRPr="007B1A71">
        <w:rPr>
          <w:rFonts w:ascii="Times New Roman" w:eastAsia="Calibri" w:hAnsi="Times New Roman"/>
          <w:sz w:val="28"/>
          <w:szCs w:val="28"/>
        </w:rPr>
        <w:t>о</w:t>
      </w:r>
      <w:r w:rsidR="001044C5" w:rsidRPr="007B1A71">
        <w:rPr>
          <w:rFonts w:ascii="Times New Roman" w:eastAsia="Calibri" w:hAnsi="Times New Roman"/>
          <w:sz w:val="28"/>
          <w:szCs w:val="28"/>
        </w:rPr>
        <w:t xml:space="preserve">держанию и оформлению: </w:t>
      </w:r>
      <w:r w:rsidR="00672638" w:rsidRPr="00672638">
        <w:rPr>
          <w:rFonts w:ascii="Times New Roman" w:eastAsia="Calibri" w:hAnsi="Times New Roman"/>
          <w:i/>
          <w:sz w:val="28"/>
          <w:szCs w:val="28"/>
        </w:rPr>
        <w:t>выставка-реклама</w:t>
      </w:r>
      <w:r w:rsidR="00672638" w:rsidRPr="00D57CC5">
        <w:rPr>
          <w:rFonts w:ascii="Times New Roman" w:eastAsia="Calibri" w:hAnsi="Times New Roman"/>
          <w:sz w:val="28"/>
          <w:szCs w:val="28"/>
        </w:rPr>
        <w:t xml:space="preserve"> «Ваше будущее </w:t>
      </w:r>
      <w:r w:rsidR="00672638" w:rsidRPr="001103DD">
        <w:rPr>
          <w:rFonts w:ascii="Times New Roman" w:eastAsia="Calibri" w:hAnsi="Times New Roman"/>
          <w:sz w:val="28"/>
          <w:szCs w:val="28"/>
        </w:rPr>
        <w:t>–</w:t>
      </w:r>
      <w:r w:rsidR="00672638">
        <w:rPr>
          <w:rFonts w:ascii="Times New Roman" w:eastAsia="Calibri" w:hAnsi="Times New Roman"/>
          <w:sz w:val="28"/>
          <w:szCs w:val="28"/>
        </w:rPr>
        <w:t xml:space="preserve"> высокие те</w:t>
      </w:r>
      <w:r w:rsidR="00672638">
        <w:rPr>
          <w:rFonts w:ascii="Times New Roman" w:eastAsia="Calibri" w:hAnsi="Times New Roman"/>
          <w:sz w:val="28"/>
          <w:szCs w:val="28"/>
        </w:rPr>
        <w:t>х</w:t>
      </w:r>
      <w:r w:rsidR="00672638">
        <w:rPr>
          <w:rFonts w:ascii="Times New Roman" w:eastAsia="Calibri" w:hAnsi="Times New Roman"/>
          <w:sz w:val="28"/>
          <w:szCs w:val="28"/>
        </w:rPr>
        <w:lastRenderedPageBreak/>
        <w:t xml:space="preserve">нологии» </w:t>
      </w:r>
      <w:r w:rsidR="00672638" w:rsidRPr="00D57CC5">
        <w:rPr>
          <w:rFonts w:ascii="Times New Roman" w:eastAsia="Calibri" w:hAnsi="Times New Roman"/>
          <w:sz w:val="28"/>
          <w:szCs w:val="28"/>
        </w:rPr>
        <w:t xml:space="preserve">ко </w:t>
      </w:r>
      <w:r w:rsidR="00672638">
        <w:rPr>
          <w:rFonts w:ascii="Times New Roman" w:eastAsia="Calibri" w:hAnsi="Times New Roman"/>
          <w:sz w:val="28"/>
          <w:szCs w:val="28"/>
        </w:rPr>
        <w:t xml:space="preserve">Дню программиста, </w:t>
      </w:r>
      <w:r w:rsidR="00672638" w:rsidRPr="00672638">
        <w:rPr>
          <w:rFonts w:ascii="Times New Roman" w:hAnsi="Times New Roman" w:cs="Times New Roman"/>
          <w:bCs/>
          <w:i/>
          <w:sz w:val="28"/>
          <w:szCs w:val="28"/>
        </w:rPr>
        <w:t>выставка-шутка</w:t>
      </w:r>
      <w:r w:rsidR="00672638" w:rsidRPr="00672638">
        <w:rPr>
          <w:rFonts w:ascii="Times New Roman" w:hAnsi="Times New Roman" w:cs="Times New Roman"/>
          <w:bCs/>
          <w:sz w:val="28"/>
          <w:szCs w:val="28"/>
        </w:rPr>
        <w:t xml:space="preserve"> «Весь апрель никому не верь»</w:t>
      </w:r>
      <w:r w:rsidR="006726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2638" w:rsidRPr="00672638">
        <w:rPr>
          <w:rFonts w:ascii="Times New Roman" w:hAnsi="Times New Roman"/>
          <w:i/>
          <w:sz w:val="28"/>
          <w:szCs w:val="28"/>
        </w:rPr>
        <w:t>Виртуальная выставка-мозаика</w:t>
      </w:r>
      <w:r w:rsidR="00672638">
        <w:rPr>
          <w:rFonts w:ascii="Times New Roman" w:hAnsi="Times New Roman"/>
          <w:sz w:val="28"/>
          <w:szCs w:val="28"/>
        </w:rPr>
        <w:t xml:space="preserve"> «Признание» </w:t>
      </w:r>
      <w:r w:rsidR="00672638">
        <w:rPr>
          <w:rFonts w:ascii="Times New Roman" w:eastAsia="Calibri" w:hAnsi="Times New Roman"/>
          <w:sz w:val="28"/>
          <w:szCs w:val="28"/>
        </w:rPr>
        <w:t xml:space="preserve"> (Линевская </w:t>
      </w:r>
      <w:proofErr w:type="gramStart"/>
      <w:r w:rsidR="00672638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="00672638">
        <w:rPr>
          <w:rFonts w:ascii="Times New Roman" w:eastAsia="Calibri" w:hAnsi="Times New Roman"/>
          <w:sz w:val="28"/>
          <w:szCs w:val="28"/>
        </w:rPr>
        <w:t>/б)</w:t>
      </w:r>
      <w:r w:rsidR="00D7271C">
        <w:rPr>
          <w:rFonts w:ascii="Times New Roman" w:eastAsia="Calibri" w:hAnsi="Times New Roman"/>
          <w:sz w:val="28"/>
          <w:szCs w:val="28"/>
        </w:rPr>
        <w:t xml:space="preserve">, </w:t>
      </w:r>
      <w:r w:rsidR="00D7271C" w:rsidRPr="00D7271C">
        <w:rPr>
          <w:rFonts w:ascii="Times New Roman" w:eastAsia="Calibri" w:hAnsi="Times New Roman"/>
          <w:i/>
          <w:sz w:val="28"/>
          <w:szCs w:val="28"/>
        </w:rPr>
        <w:t>в</w:t>
      </w:r>
      <w:r w:rsidR="00D7271C" w:rsidRPr="00D7271C">
        <w:rPr>
          <w:rFonts w:ascii="Times New Roman" w:eastAsia="Calibri" w:hAnsi="Times New Roman"/>
          <w:i/>
          <w:sz w:val="28"/>
          <w:szCs w:val="28"/>
        </w:rPr>
        <w:t>ы</w:t>
      </w:r>
      <w:r w:rsidR="00D7271C" w:rsidRPr="00D7271C">
        <w:rPr>
          <w:rFonts w:ascii="Times New Roman" w:eastAsia="Calibri" w:hAnsi="Times New Roman"/>
          <w:i/>
          <w:sz w:val="28"/>
          <w:szCs w:val="28"/>
        </w:rPr>
        <w:t>ставка раритетов</w:t>
      </w:r>
      <w:r w:rsidR="00D7271C">
        <w:rPr>
          <w:rFonts w:ascii="Times New Roman" w:eastAsia="Calibri" w:hAnsi="Times New Roman"/>
          <w:sz w:val="28"/>
          <w:szCs w:val="28"/>
        </w:rPr>
        <w:t xml:space="preserve"> </w:t>
      </w:r>
      <w:r w:rsidR="00D7271C" w:rsidRPr="00D7271C">
        <w:rPr>
          <w:rFonts w:ascii="Times New Roman" w:hAnsi="Times New Roman" w:cs="Times New Roman"/>
          <w:sz w:val="28"/>
          <w:szCs w:val="28"/>
          <w:shd w:val="clear" w:color="auto" w:fill="FFFFFF"/>
        </w:rPr>
        <w:t>«Книги с чердачка»</w:t>
      </w:r>
      <w:r w:rsidR="00D72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(МБ)</w:t>
      </w:r>
      <w:r w:rsidR="00D7271C">
        <w:rPr>
          <w:color w:val="000000"/>
          <w:sz w:val="28"/>
          <w:szCs w:val="28"/>
        </w:rPr>
        <w:t xml:space="preserve"> </w:t>
      </w:r>
      <w:r w:rsidR="00D7271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95409">
        <w:rPr>
          <w:rFonts w:ascii="Times New Roman" w:hAnsi="Times New Roman" w:cs="Times New Roman"/>
          <w:sz w:val="28"/>
          <w:szCs w:val="28"/>
        </w:rPr>
        <w:t>Особое внимание читателей привлекали интерактивные выставки, содержащие опросы, викторины, кро</w:t>
      </w:r>
      <w:r w:rsidRPr="00C95409">
        <w:rPr>
          <w:rFonts w:ascii="Times New Roman" w:hAnsi="Times New Roman" w:cs="Times New Roman"/>
          <w:sz w:val="28"/>
          <w:szCs w:val="28"/>
        </w:rPr>
        <w:t>с</w:t>
      </w:r>
      <w:r w:rsidRPr="00C95409">
        <w:rPr>
          <w:rFonts w:ascii="Times New Roman" w:hAnsi="Times New Roman" w:cs="Times New Roman"/>
          <w:sz w:val="28"/>
          <w:szCs w:val="28"/>
        </w:rPr>
        <w:t>свор</w:t>
      </w:r>
      <w:r w:rsidR="00223EFD" w:rsidRPr="00C95409">
        <w:rPr>
          <w:rFonts w:ascii="Times New Roman" w:hAnsi="Times New Roman" w:cs="Times New Roman"/>
          <w:sz w:val="28"/>
          <w:szCs w:val="28"/>
        </w:rPr>
        <w:t>ды</w:t>
      </w:r>
      <w:r w:rsidRPr="00C95409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C9540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95409"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r w:rsidR="00C95409" w:rsidRPr="00C95409">
        <w:rPr>
          <w:rFonts w:ascii="Times New Roman" w:eastAsia="Calibri" w:hAnsi="Times New Roman" w:cs="Times New Roman"/>
          <w:i/>
          <w:sz w:val="28"/>
          <w:szCs w:val="28"/>
        </w:rPr>
        <w:t>выставка-кроссворд</w:t>
      </w:r>
      <w:r w:rsidR="00C954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D23" w:rsidRPr="00CA4DE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«У книжек нет каникул»</w:t>
      </w:r>
      <w:r w:rsidR="00D67D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(Степни</w:t>
      </w:r>
      <w:r w:rsidR="00D67D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</w:t>
      </w:r>
      <w:r w:rsidR="00D67D2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ская с/б), </w:t>
      </w:r>
      <w:r w:rsidR="00D67D23" w:rsidRPr="00B25BD2">
        <w:rPr>
          <w:rFonts w:ascii="Times New Roman" w:hAnsi="Times New Roman" w:cs="Times New Roman"/>
          <w:sz w:val="28"/>
          <w:szCs w:val="28"/>
        </w:rPr>
        <w:t>«Ключик от волшебной двери»</w:t>
      </w:r>
      <w:r w:rsidR="00D67D23">
        <w:rPr>
          <w:rFonts w:ascii="Times New Roman" w:hAnsi="Times New Roman" w:cs="Times New Roman"/>
          <w:sz w:val="28"/>
          <w:szCs w:val="28"/>
        </w:rPr>
        <w:t xml:space="preserve"> (Чернореченская с/б)</w:t>
      </w:r>
      <w:r w:rsidR="00027865">
        <w:rPr>
          <w:rFonts w:ascii="Times New Roman" w:hAnsi="Times New Roman" w:cs="Times New Roman"/>
          <w:sz w:val="28"/>
          <w:szCs w:val="28"/>
        </w:rPr>
        <w:t xml:space="preserve">, </w:t>
      </w:r>
      <w:r w:rsidR="00027865" w:rsidRPr="00027865">
        <w:rPr>
          <w:rFonts w:ascii="Times New Roman" w:hAnsi="Times New Roman" w:cs="Times New Roman"/>
          <w:i/>
          <w:sz w:val="28"/>
          <w:szCs w:val="28"/>
        </w:rPr>
        <w:t>выставка-викторина</w:t>
      </w:r>
      <w:r w:rsidR="00027865">
        <w:rPr>
          <w:rFonts w:ascii="Times New Roman" w:hAnsi="Times New Roman" w:cs="Times New Roman"/>
          <w:sz w:val="28"/>
          <w:szCs w:val="28"/>
        </w:rPr>
        <w:t xml:space="preserve"> «</w:t>
      </w:r>
      <w:r w:rsidR="00D50684">
        <w:rPr>
          <w:rFonts w:ascii="Times New Roman" w:hAnsi="Times New Roman" w:cs="Times New Roman"/>
          <w:sz w:val="28"/>
          <w:szCs w:val="28"/>
        </w:rPr>
        <w:t>Вокруг света за 90 дней лета</w:t>
      </w:r>
      <w:r w:rsidR="00027865">
        <w:rPr>
          <w:rFonts w:ascii="Times New Roman" w:hAnsi="Times New Roman" w:cs="Times New Roman"/>
          <w:sz w:val="28"/>
          <w:szCs w:val="28"/>
        </w:rPr>
        <w:t>»</w:t>
      </w:r>
      <w:r w:rsidR="00D50684">
        <w:rPr>
          <w:rFonts w:ascii="Times New Roman" w:hAnsi="Times New Roman" w:cs="Times New Roman"/>
          <w:sz w:val="28"/>
          <w:szCs w:val="28"/>
        </w:rPr>
        <w:t xml:space="preserve"> (Гусельниковская с/б)</w:t>
      </w:r>
    </w:p>
    <w:p w:rsidR="003C5C2E" w:rsidRPr="00C95409" w:rsidRDefault="003C5C2E" w:rsidP="003C5C2E">
      <w:pPr>
        <w:pStyle w:val="a5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Особое место занимают </w:t>
      </w:r>
      <w:r w:rsidRPr="00BA2D1F">
        <w:rPr>
          <w:rFonts w:ascii="Times New Roman" w:eastAsia="Calibri" w:hAnsi="Times New Roman" w:cs="Times New Roman"/>
          <w:i/>
          <w:sz w:val="28"/>
          <w:szCs w:val="28"/>
        </w:rPr>
        <w:t>выставки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2D1F">
        <w:rPr>
          <w:rFonts w:ascii="Times New Roman" w:eastAsia="Calibri" w:hAnsi="Times New Roman" w:cs="Times New Roman"/>
          <w:i/>
          <w:sz w:val="28"/>
          <w:szCs w:val="28"/>
        </w:rPr>
        <w:t>новых поступлений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A2D1F">
        <w:rPr>
          <w:rFonts w:ascii="Times New Roman" w:eastAsia="Calibri" w:hAnsi="Times New Roman" w:cs="Times New Roman"/>
          <w:i/>
          <w:sz w:val="28"/>
          <w:szCs w:val="28"/>
        </w:rPr>
        <w:t xml:space="preserve">Дни информации </w:t>
      </w:r>
      <w:r w:rsidR="00BA2D1F" w:rsidRPr="00BA2D1F">
        <w:rPr>
          <w:rFonts w:ascii="Times New Roman" w:eastAsia="Calibri" w:hAnsi="Times New Roman" w:cs="Times New Roman"/>
          <w:i/>
          <w:sz w:val="28"/>
          <w:szCs w:val="28"/>
        </w:rPr>
        <w:t>по новым поступлениям</w:t>
      </w:r>
      <w:r w:rsidR="00BA2D1F">
        <w:rPr>
          <w:rFonts w:ascii="Times New Roman" w:eastAsia="Calibri" w:hAnsi="Times New Roman" w:cs="Times New Roman"/>
          <w:sz w:val="28"/>
          <w:szCs w:val="28"/>
        </w:rPr>
        <w:t xml:space="preserve">. Так, в Степнинской </w:t>
      </w:r>
      <w:proofErr w:type="gramStart"/>
      <w:r w:rsidR="00BA2D1F">
        <w:rPr>
          <w:rFonts w:ascii="Times New Roman" w:eastAsia="Calibri" w:hAnsi="Times New Roman" w:cs="Times New Roman"/>
          <w:sz w:val="28"/>
          <w:szCs w:val="28"/>
        </w:rPr>
        <w:t>с/б</w:t>
      </w:r>
      <w:proofErr w:type="gramEnd"/>
      <w:r w:rsidR="00BA2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D1F" w:rsidRPr="00BA2D1F">
        <w:rPr>
          <w:rFonts w:ascii="Times New Roman" w:eastAsia="Calibri" w:hAnsi="Times New Roman" w:cs="Times New Roman"/>
          <w:sz w:val="28"/>
          <w:szCs w:val="28"/>
        </w:rPr>
        <w:t>п</w:t>
      </w:r>
      <w:r w:rsidRPr="00BA2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</w:t>
      </w:r>
      <w:r w:rsidR="00BA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2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2D1F" w:rsidRPr="00BA2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BA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информ</w:t>
      </w:r>
      <w:r w:rsidRPr="00BA2D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BA2D1F" w:rsidRPr="00BA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«Новые книги – новое чтение» </w:t>
      </w:r>
      <w:r w:rsidR="00BA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взрослых читателей</w:t>
      </w:r>
      <w:r w:rsidRPr="00BA2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обзора новых поступлений </w:t>
      </w:r>
      <w:r w:rsidRPr="00FE438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«Кузька сундучок открыл новой книжкой удивил»</w:t>
      </w:r>
      <w:r w:rsidR="00BA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детей.</w:t>
      </w:r>
      <w:r w:rsidR="0082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Листвянской </w:t>
      </w:r>
      <w:proofErr w:type="gramStart"/>
      <w:r w:rsidR="00821B89">
        <w:rPr>
          <w:rFonts w:ascii="Times New Roman" w:eastAsia="Times New Roman" w:hAnsi="Times New Roman" w:cs="Times New Roman"/>
          <w:sz w:val="28"/>
          <w:szCs w:val="28"/>
          <w:lang w:eastAsia="ru-RU"/>
        </w:rPr>
        <w:t>с/б</w:t>
      </w:r>
      <w:proofErr w:type="gramEnd"/>
      <w:r w:rsidR="0082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B89" w:rsidRPr="0081550A">
        <w:rPr>
          <w:rFonts w:ascii="Times New Roman" w:hAnsi="Times New Roman"/>
          <w:bCs/>
          <w:sz w:val="28"/>
          <w:szCs w:val="28"/>
        </w:rPr>
        <w:t xml:space="preserve">проводятся </w:t>
      </w:r>
      <w:r w:rsidR="00821B89">
        <w:rPr>
          <w:rFonts w:ascii="Times New Roman" w:hAnsi="Times New Roman"/>
          <w:bCs/>
          <w:i/>
          <w:sz w:val="28"/>
          <w:szCs w:val="28"/>
        </w:rPr>
        <w:t>Дни новой книги</w:t>
      </w:r>
      <w:r w:rsidR="00821B89" w:rsidRPr="0081550A">
        <w:rPr>
          <w:rFonts w:ascii="Times New Roman" w:hAnsi="Times New Roman"/>
          <w:bCs/>
          <w:sz w:val="28"/>
          <w:szCs w:val="28"/>
        </w:rPr>
        <w:t>.</w:t>
      </w:r>
    </w:p>
    <w:p w:rsidR="009508C0" w:rsidRPr="009508C0" w:rsidRDefault="00CA53AF" w:rsidP="00F71150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="0035609E" w:rsidRPr="009508C0">
        <w:rPr>
          <w:rFonts w:ascii="Times New Roman" w:eastAsia="Calibri" w:hAnsi="Times New Roman" w:cs="Times New Roman"/>
          <w:b/>
          <w:i/>
          <w:sz w:val="28"/>
          <w:szCs w:val="28"/>
        </w:rPr>
        <w:t>кции</w:t>
      </w:r>
      <w:r w:rsidR="00036E2E" w:rsidRPr="009508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="00036E2E" w:rsidRPr="009508C0"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r w:rsidR="001614D6" w:rsidRPr="009508C0">
        <w:rPr>
          <w:rFonts w:ascii="Times New Roman" w:hAnsi="Times New Roman"/>
          <w:color w:val="000000"/>
          <w:sz w:val="28"/>
          <w:szCs w:val="28"/>
          <w:lang w:eastAsia="ru-RU"/>
        </w:rPr>
        <w:t>«Читаем вместе, читаем вслух!» (Беловская с/б)</w:t>
      </w:r>
      <w:r w:rsidR="003C3D16" w:rsidRPr="009508C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C92EAD" w:rsidRPr="009508C0">
        <w:rPr>
          <w:rFonts w:ascii="Times New Roman" w:hAnsi="Times New Roman" w:cs="Times New Roman"/>
          <w:color w:val="000000"/>
          <w:sz w:val="28"/>
          <w:szCs w:val="28"/>
        </w:rPr>
        <w:t xml:space="preserve"> «По волнам рифм и вдохновенья»</w:t>
      </w:r>
      <w:r w:rsidR="003C3D16" w:rsidRPr="009508C0">
        <w:rPr>
          <w:rFonts w:ascii="Times New Roman" w:hAnsi="Times New Roman" w:cs="Times New Roman"/>
          <w:sz w:val="28"/>
          <w:szCs w:val="28"/>
        </w:rPr>
        <w:t xml:space="preserve">, </w:t>
      </w:r>
      <w:r w:rsidR="003C3D16" w:rsidRPr="009508C0">
        <w:rPr>
          <w:rFonts w:ascii="Times New Roman" w:hAnsi="Times New Roman" w:cs="Times New Roman"/>
          <w:color w:val="000000"/>
          <w:sz w:val="28"/>
          <w:szCs w:val="28"/>
        </w:rPr>
        <w:t>«Литературное предсказание»</w:t>
      </w:r>
      <w:r w:rsidR="003C3D16" w:rsidRPr="009508C0">
        <w:rPr>
          <w:color w:val="000000"/>
          <w:sz w:val="28"/>
          <w:szCs w:val="28"/>
        </w:rPr>
        <w:t xml:space="preserve"> </w:t>
      </w:r>
      <w:r w:rsidR="003C3D16" w:rsidRPr="009508C0">
        <w:rPr>
          <w:rFonts w:ascii="Times New Roman" w:hAnsi="Times New Roman" w:cs="Times New Roman"/>
          <w:sz w:val="28"/>
          <w:szCs w:val="28"/>
        </w:rPr>
        <w:t xml:space="preserve"> (Евсинская с/б)</w:t>
      </w:r>
      <w:r w:rsidR="00C92EAD" w:rsidRPr="009508C0">
        <w:rPr>
          <w:rFonts w:ascii="Times New Roman" w:hAnsi="Times New Roman" w:cs="Times New Roman"/>
          <w:sz w:val="28"/>
          <w:szCs w:val="28"/>
        </w:rPr>
        <w:t>, «Я читаю, не скучаю» (Улыбинская с/б)</w:t>
      </w:r>
      <w:r w:rsidR="009508C0" w:rsidRPr="009508C0">
        <w:rPr>
          <w:rFonts w:ascii="Times New Roman" w:hAnsi="Times New Roman" w:cs="Times New Roman"/>
          <w:sz w:val="28"/>
          <w:szCs w:val="28"/>
        </w:rPr>
        <w:t xml:space="preserve">, </w:t>
      </w:r>
      <w:r w:rsidR="009508C0" w:rsidRPr="009508C0">
        <w:rPr>
          <w:rFonts w:ascii="Times New Roman" w:eastAsia="Calibri" w:hAnsi="Times New Roman" w:cs="Times New Roman"/>
          <w:sz w:val="28"/>
          <w:szCs w:val="28"/>
        </w:rPr>
        <w:t>«Читай! И будь первым!»</w:t>
      </w:r>
      <w:r w:rsidR="009508C0">
        <w:rPr>
          <w:rFonts w:ascii="Times New Roman" w:eastAsia="Calibri" w:hAnsi="Times New Roman" w:cs="Times New Roman"/>
          <w:sz w:val="28"/>
          <w:szCs w:val="28"/>
        </w:rPr>
        <w:t xml:space="preserve"> (Степни</w:t>
      </w:r>
      <w:r w:rsidR="009508C0">
        <w:rPr>
          <w:rFonts w:ascii="Times New Roman" w:eastAsia="Calibri" w:hAnsi="Times New Roman" w:cs="Times New Roman"/>
          <w:sz w:val="28"/>
          <w:szCs w:val="28"/>
        </w:rPr>
        <w:t>н</w:t>
      </w:r>
      <w:r w:rsidR="009508C0">
        <w:rPr>
          <w:rFonts w:ascii="Times New Roman" w:eastAsia="Calibri" w:hAnsi="Times New Roman" w:cs="Times New Roman"/>
          <w:sz w:val="28"/>
          <w:szCs w:val="28"/>
        </w:rPr>
        <w:t>ская с/б)</w:t>
      </w:r>
      <w:r w:rsidR="009508C0" w:rsidRPr="009508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1150" w:rsidRPr="009508C0" w:rsidRDefault="008B1EEE" w:rsidP="009508C0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привлечения к чтению новых читателей особенно эффективны </w:t>
      </w:r>
      <w:r w:rsidRPr="008B1EEE">
        <w:rPr>
          <w:rFonts w:ascii="Times New Roman" w:eastAsia="Calibri" w:hAnsi="Times New Roman" w:cs="Times New Roman"/>
          <w:b/>
          <w:i/>
          <w:sz w:val="28"/>
          <w:szCs w:val="28"/>
        </w:rPr>
        <w:t>уличные акции</w:t>
      </w:r>
      <w:r>
        <w:rPr>
          <w:rFonts w:ascii="Times New Roman" w:eastAsia="Calibri" w:hAnsi="Times New Roman" w:cs="Times New Roman"/>
          <w:sz w:val="28"/>
          <w:szCs w:val="28"/>
        </w:rPr>
        <w:t>, такие ка</w:t>
      </w:r>
      <w:r w:rsidR="00F06F04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«Читающий дворик» (Ургунская с/б), </w:t>
      </w:r>
      <w:r w:rsidRPr="008B1EEE">
        <w:rPr>
          <w:rFonts w:ascii="Times New Roman" w:hAnsi="Times New Roman" w:cs="Times New Roman"/>
          <w:sz w:val="28"/>
          <w:szCs w:val="28"/>
        </w:rPr>
        <w:t>«Библиотека на тр</w:t>
      </w:r>
      <w:r w:rsidRPr="008B1EEE">
        <w:rPr>
          <w:rFonts w:ascii="Times New Roman" w:hAnsi="Times New Roman" w:cs="Times New Roman"/>
          <w:sz w:val="28"/>
          <w:szCs w:val="28"/>
        </w:rPr>
        <w:t>а</w:t>
      </w:r>
      <w:r w:rsidRPr="008B1EEE">
        <w:rPr>
          <w:rFonts w:ascii="Times New Roman" w:hAnsi="Times New Roman" w:cs="Times New Roman"/>
          <w:sz w:val="28"/>
          <w:szCs w:val="28"/>
        </w:rPr>
        <w:t>ве»</w:t>
      </w:r>
      <w:r w:rsidRPr="00FE4E1A"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(Евсинская с/б). </w:t>
      </w:r>
      <w:r w:rsidR="0035609E" w:rsidRPr="009508C0">
        <w:rPr>
          <w:rFonts w:ascii="Times New Roman" w:eastAsia="Calibri" w:hAnsi="Times New Roman" w:cs="Times New Roman"/>
          <w:sz w:val="28"/>
          <w:szCs w:val="28"/>
        </w:rPr>
        <w:t xml:space="preserve">Разнообразные </w:t>
      </w:r>
      <w:r w:rsidR="0035609E" w:rsidRPr="008B1EEE">
        <w:rPr>
          <w:rFonts w:ascii="Times New Roman" w:eastAsia="Calibri" w:hAnsi="Times New Roman" w:cs="Times New Roman"/>
          <w:i/>
          <w:sz w:val="28"/>
          <w:szCs w:val="28"/>
        </w:rPr>
        <w:t>уличные акции</w:t>
      </w:r>
      <w:r w:rsidR="0035609E" w:rsidRPr="009508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B1EEE">
        <w:rPr>
          <w:rFonts w:ascii="Times New Roman" w:eastAsia="Calibri" w:hAnsi="Times New Roman" w:cs="Times New Roman"/>
          <w:sz w:val="28"/>
          <w:szCs w:val="28"/>
        </w:rPr>
        <w:t>традиционно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35609E" w:rsidRPr="009508C0">
        <w:rPr>
          <w:rFonts w:ascii="Times New Roman" w:eastAsia="Calibri" w:hAnsi="Times New Roman" w:cs="Times New Roman"/>
          <w:sz w:val="28"/>
          <w:szCs w:val="28"/>
        </w:rPr>
        <w:t>были пров</w:t>
      </w:r>
      <w:r w:rsidR="0035609E" w:rsidRPr="009508C0">
        <w:rPr>
          <w:rFonts w:ascii="Times New Roman" w:eastAsia="Calibri" w:hAnsi="Times New Roman" w:cs="Times New Roman"/>
          <w:sz w:val="28"/>
          <w:szCs w:val="28"/>
        </w:rPr>
        <w:t>е</w:t>
      </w:r>
      <w:r w:rsidR="0035609E" w:rsidRPr="009508C0">
        <w:rPr>
          <w:rFonts w:ascii="Times New Roman" w:eastAsia="Calibri" w:hAnsi="Times New Roman" w:cs="Times New Roman"/>
          <w:sz w:val="28"/>
          <w:szCs w:val="28"/>
        </w:rPr>
        <w:t xml:space="preserve">дены в </w:t>
      </w:r>
      <w:r w:rsidR="0035609E" w:rsidRPr="009508C0">
        <w:rPr>
          <w:rFonts w:ascii="Times New Roman" w:eastAsia="Calibri" w:hAnsi="Times New Roman" w:cs="Times New Roman"/>
          <w:b/>
          <w:i/>
          <w:sz w:val="28"/>
          <w:szCs w:val="28"/>
        </w:rPr>
        <w:t>Неделю чтения в Искитимском районе</w:t>
      </w:r>
      <w:r w:rsidR="00F71150" w:rsidRPr="009508C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ED1FC7" w:rsidRPr="00950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150" w:rsidRPr="009508C0">
        <w:rPr>
          <w:rFonts w:ascii="Times New Roman" w:eastAsia="Calibri" w:hAnsi="Times New Roman" w:cs="Times New Roman"/>
          <w:i/>
          <w:sz w:val="28"/>
          <w:szCs w:val="28"/>
        </w:rPr>
        <w:t>Флешмоб</w:t>
      </w:r>
      <w:r w:rsidR="00F71150" w:rsidRPr="009508C0">
        <w:rPr>
          <w:rFonts w:ascii="Times New Roman" w:hAnsi="Times New Roman" w:cs="Times New Roman"/>
          <w:sz w:val="28"/>
          <w:szCs w:val="28"/>
        </w:rPr>
        <w:t xml:space="preserve"> - </w:t>
      </w:r>
      <w:r w:rsidR="00F71150" w:rsidRPr="009508C0">
        <w:rPr>
          <w:rFonts w:ascii="Times New Roman" w:eastAsia="Calibri" w:hAnsi="Times New Roman" w:cs="Times New Roman"/>
          <w:sz w:val="28"/>
          <w:szCs w:val="28"/>
        </w:rPr>
        <w:t>Библиогусеницу</w:t>
      </w:r>
      <w:r w:rsidR="00F71150" w:rsidRPr="009508C0">
        <w:rPr>
          <w:rFonts w:ascii="Times New Roman" w:hAnsi="Times New Roman" w:cs="Times New Roman"/>
          <w:sz w:val="28"/>
          <w:szCs w:val="28"/>
        </w:rPr>
        <w:t xml:space="preserve"> </w:t>
      </w:r>
      <w:r w:rsidR="00F71150" w:rsidRPr="009508C0">
        <w:rPr>
          <w:rFonts w:ascii="Times New Roman" w:eastAsia="Calibri" w:hAnsi="Times New Roman" w:cs="Times New Roman"/>
          <w:sz w:val="28"/>
          <w:szCs w:val="28"/>
        </w:rPr>
        <w:t xml:space="preserve">«С почтением к чтению» </w:t>
      </w:r>
      <w:r w:rsidR="00F71150" w:rsidRPr="009508C0">
        <w:rPr>
          <w:rFonts w:ascii="Times New Roman" w:hAnsi="Times New Roman" w:cs="Times New Roman"/>
          <w:sz w:val="28"/>
          <w:szCs w:val="28"/>
        </w:rPr>
        <w:t xml:space="preserve">организовала Агролесовская </w:t>
      </w:r>
      <w:proofErr w:type="gramStart"/>
      <w:r w:rsidR="00F71150" w:rsidRPr="009508C0">
        <w:rPr>
          <w:rFonts w:ascii="Times New Roman" w:hAnsi="Times New Roman" w:cs="Times New Roman"/>
          <w:sz w:val="28"/>
          <w:szCs w:val="28"/>
        </w:rPr>
        <w:t>с/б</w:t>
      </w:r>
      <w:proofErr w:type="gramEnd"/>
      <w:r w:rsidR="00F71150" w:rsidRPr="009508C0">
        <w:rPr>
          <w:rFonts w:ascii="Times New Roman" w:hAnsi="Times New Roman" w:cs="Times New Roman"/>
          <w:sz w:val="28"/>
          <w:szCs w:val="28"/>
        </w:rPr>
        <w:t xml:space="preserve">. </w:t>
      </w:r>
      <w:r w:rsidR="00F71150" w:rsidRPr="009508C0">
        <w:rPr>
          <w:rFonts w:ascii="Times New Roman" w:eastAsia="Calibri" w:hAnsi="Times New Roman" w:cs="Times New Roman"/>
          <w:sz w:val="28"/>
          <w:szCs w:val="28"/>
        </w:rPr>
        <w:t>Библиогусеницу</w:t>
      </w:r>
      <w:r w:rsidR="00F71150" w:rsidRPr="009508C0">
        <w:rPr>
          <w:rFonts w:ascii="Times New Roman" w:hAnsi="Times New Roman" w:cs="Times New Roman"/>
          <w:sz w:val="28"/>
          <w:szCs w:val="28"/>
        </w:rPr>
        <w:t xml:space="preserve"> </w:t>
      </w:r>
      <w:r w:rsidR="00F71150" w:rsidRPr="009508C0">
        <w:rPr>
          <w:rFonts w:ascii="Times New Roman" w:eastAsia="Calibri" w:hAnsi="Times New Roman" w:cs="Times New Roman"/>
          <w:sz w:val="28"/>
          <w:szCs w:val="28"/>
        </w:rPr>
        <w:t>составили учащиеся 5,6 классов в количестве 26 человек. От школы до би</w:t>
      </w:r>
      <w:r w:rsidR="00F71150" w:rsidRPr="009508C0">
        <w:rPr>
          <w:rFonts w:ascii="Times New Roman" w:eastAsia="Calibri" w:hAnsi="Times New Roman" w:cs="Times New Roman"/>
          <w:sz w:val="28"/>
          <w:szCs w:val="28"/>
        </w:rPr>
        <w:t>б</w:t>
      </w:r>
      <w:r w:rsidR="00F71150" w:rsidRPr="009508C0">
        <w:rPr>
          <w:rFonts w:ascii="Times New Roman" w:eastAsia="Calibri" w:hAnsi="Times New Roman" w:cs="Times New Roman"/>
          <w:sz w:val="28"/>
          <w:szCs w:val="28"/>
        </w:rPr>
        <w:t>лиотеки</w:t>
      </w:r>
      <w:r w:rsidR="00F71150" w:rsidRPr="009508C0">
        <w:rPr>
          <w:rFonts w:ascii="Times New Roman" w:hAnsi="Times New Roman" w:cs="Times New Roman"/>
          <w:sz w:val="28"/>
          <w:szCs w:val="28"/>
        </w:rPr>
        <w:t xml:space="preserve"> они </w:t>
      </w:r>
      <w:r w:rsidR="00F71150" w:rsidRPr="009508C0">
        <w:rPr>
          <w:rFonts w:ascii="Times New Roman" w:eastAsia="Calibri" w:hAnsi="Times New Roman" w:cs="Times New Roman"/>
          <w:sz w:val="28"/>
          <w:szCs w:val="28"/>
        </w:rPr>
        <w:t xml:space="preserve"> прошли цепочкой с плакатами, на которых были написаны ц</w:t>
      </w:r>
      <w:r w:rsidR="00F71150" w:rsidRPr="009508C0">
        <w:rPr>
          <w:rFonts w:ascii="Times New Roman" w:eastAsia="Calibri" w:hAnsi="Times New Roman" w:cs="Times New Roman"/>
          <w:sz w:val="28"/>
          <w:szCs w:val="28"/>
        </w:rPr>
        <w:t>и</w:t>
      </w:r>
      <w:r w:rsidR="00F71150" w:rsidRPr="009508C0">
        <w:rPr>
          <w:rFonts w:ascii="Times New Roman" w:eastAsia="Calibri" w:hAnsi="Times New Roman" w:cs="Times New Roman"/>
          <w:sz w:val="28"/>
          <w:szCs w:val="28"/>
        </w:rPr>
        <w:t>таты  из произведений классиков</w:t>
      </w:r>
      <w:r w:rsidR="00F71150" w:rsidRPr="009508C0">
        <w:rPr>
          <w:rFonts w:ascii="Times New Roman" w:hAnsi="Times New Roman" w:cs="Times New Roman"/>
          <w:sz w:val="28"/>
          <w:szCs w:val="28"/>
        </w:rPr>
        <w:t>, ставшие крылатыми:</w:t>
      </w:r>
      <w:r w:rsidR="00F71150" w:rsidRPr="009508C0">
        <w:rPr>
          <w:rFonts w:ascii="Times New Roman" w:eastAsia="Calibri" w:hAnsi="Times New Roman" w:cs="Times New Roman"/>
          <w:sz w:val="28"/>
          <w:szCs w:val="28"/>
        </w:rPr>
        <w:t xml:space="preserve"> «А воз и ныне там», «Подруга дней моих суро</w:t>
      </w:r>
      <w:r w:rsidR="00F71150" w:rsidRPr="009508C0">
        <w:rPr>
          <w:rFonts w:ascii="Times New Roman" w:hAnsi="Times New Roman" w:cs="Times New Roman"/>
          <w:sz w:val="28"/>
          <w:szCs w:val="28"/>
        </w:rPr>
        <w:t>вых</w:t>
      </w:r>
      <w:r w:rsidR="00F71150" w:rsidRPr="009508C0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="00F71150" w:rsidRPr="009508C0">
        <w:rPr>
          <w:rFonts w:ascii="Times New Roman" w:hAnsi="Times New Roman" w:cs="Times New Roman"/>
          <w:sz w:val="28"/>
          <w:szCs w:val="28"/>
        </w:rPr>
        <w:t xml:space="preserve">др. </w:t>
      </w:r>
      <w:r w:rsidR="00F71150" w:rsidRPr="009508C0">
        <w:rPr>
          <w:rFonts w:ascii="Times New Roman" w:eastAsia="Calibri" w:hAnsi="Times New Roman" w:cs="Times New Roman"/>
          <w:sz w:val="28"/>
          <w:szCs w:val="28"/>
        </w:rPr>
        <w:t>Перед библиотекой цитаты были пр</w:t>
      </w:r>
      <w:r w:rsidR="00F71150" w:rsidRPr="009508C0">
        <w:rPr>
          <w:rFonts w:ascii="Times New Roman" w:eastAsia="Calibri" w:hAnsi="Times New Roman" w:cs="Times New Roman"/>
          <w:sz w:val="28"/>
          <w:szCs w:val="28"/>
        </w:rPr>
        <w:t>о</w:t>
      </w:r>
      <w:r w:rsidR="00F71150" w:rsidRPr="009508C0">
        <w:rPr>
          <w:rFonts w:ascii="Times New Roman" w:eastAsia="Calibri" w:hAnsi="Times New Roman" w:cs="Times New Roman"/>
          <w:sz w:val="28"/>
          <w:szCs w:val="28"/>
        </w:rPr>
        <w:t>чтены</w:t>
      </w:r>
      <w:r w:rsidR="00F71150" w:rsidRPr="009508C0">
        <w:rPr>
          <w:rFonts w:ascii="Times New Roman" w:hAnsi="Times New Roman" w:cs="Times New Roman"/>
          <w:sz w:val="28"/>
          <w:szCs w:val="28"/>
        </w:rPr>
        <w:t>.</w:t>
      </w:r>
    </w:p>
    <w:p w:rsidR="007F21BF" w:rsidRPr="002959F8" w:rsidRDefault="007F21BF" w:rsidP="007F21BF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Евсинской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/б </w:t>
      </w:r>
      <w:r w:rsidRPr="00D910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91094">
        <w:rPr>
          <w:rFonts w:ascii="Times New Roman" w:hAnsi="Times New Roman" w:cs="Times New Roman"/>
          <w:color w:val="000000"/>
          <w:sz w:val="28"/>
          <w:szCs w:val="28"/>
        </w:rPr>
        <w:t>еделя</w:t>
      </w:r>
      <w:proofErr w:type="gramEnd"/>
      <w:r w:rsidRPr="00D91094">
        <w:rPr>
          <w:rFonts w:ascii="Times New Roman" w:hAnsi="Times New Roman" w:cs="Times New Roman"/>
          <w:color w:val="000000"/>
          <w:sz w:val="28"/>
          <w:szCs w:val="28"/>
        </w:rPr>
        <w:t xml:space="preserve"> чтения завершилась </w:t>
      </w:r>
      <w:r w:rsidRPr="005E3B04">
        <w:rPr>
          <w:rFonts w:ascii="Times New Roman" w:hAnsi="Times New Roman" w:cs="Times New Roman"/>
          <w:i/>
          <w:color w:val="000000"/>
          <w:sz w:val="28"/>
          <w:szCs w:val="28"/>
        </w:rPr>
        <w:t>акцией</w:t>
      </w:r>
      <w:r w:rsidRPr="00D91094">
        <w:rPr>
          <w:rFonts w:ascii="Times New Roman" w:hAnsi="Times New Roman" w:cs="Times New Roman"/>
          <w:color w:val="000000"/>
          <w:sz w:val="28"/>
          <w:szCs w:val="28"/>
        </w:rPr>
        <w:t xml:space="preserve"> «Шагающая книга». В этот  день  библиотекари вышли  на улицы села, чтобы рассказать о прох</w:t>
      </w:r>
      <w:r w:rsidRPr="00D910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1094">
        <w:rPr>
          <w:rFonts w:ascii="Times New Roman" w:hAnsi="Times New Roman" w:cs="Times New Roman"/>
          <w:color w:val="000000"/>
          <w:sz w:val="28"/>
          <w:szCs w:val="28"/>
        </w:rPr>
        <w:t>дящей  Неделе чтения,  раздать цитаты - призывы к чтению, визитки  би</w:t>
      </w:r>
      <w:r w:rsidRPr="00D9109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094">
        <w:rPr>
          <w:rFonts w:ascii="Times New Roman" w:hAnsi="Times New Roman" w:cs="Times New Roman"/>
          <w:color w:val="000000"/>
          <w:sz w:val="28"/>
          <w:szCs w:val="28"/>
        </w:rPr>
        <w:t>лиотеки с режимом работы и пригласить в библиотеку.</w:t>
      </w:r>
    </w:p>
    <w:p w:rsidR="00754B34" w:rsidRDefault="0035609E" w:rsidP="003C7F7A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EF2A07">
        <w:rPr>
          <w:sz w:val="28"/>
          <w:szCs w:val="28"/>
        </w:rPr>
        <w:lastRenderedPageBreak/>
        <w:t xml:space="preserve">Эффективным мероприятием по продвижению чтения </w:t>
      </w:r>
      <w:r w:rsidR="00DA198B" w:rsidRPr="00EF2A07">
        <w:rPr>
          <w:sz w:val="28"/>
          <w:szCs w:val="28"/>
        </w:rPr>
        <w:t xml:space="preserve">является </w:t>
      </w:r>
      <w:r w:rsidRPr="00EF2A07">
        <w:rPr>
          <w:sz w:val="28"/>
          <w:szCs w:val="28"/>
        </w:rPr>
        <w:t>всеросси</w:t>
      </w:r>
      <w:r w:rsidRPr="00EF2A07">
        <w:rPr>
          <w:sz w:val="28"/>
          <w:szCs w:val="28"/>
        </w:rPr>
        <w:t>й</w:t>
      </w:r>
      <w:r w:rsidRPr="00EF2A07">
        <w:rPr>
          <w:sz w:val="28"/>
          <w:szCs w:val="28"/>
        </w:rPr>
        <w:t xml:space="preserve">ская </w:t>
      </w:r>
      <w:r w:rsidRPr="00EF2A07">
        <w:rPr>
          <w:b/>
          <w:i/>
          <w:sz w:val="28"/>
          <w:szCs w:val="28"/>
        </w:rPr>
        <w:t>акция «Библионочь-201</w:t>
      </w:r>
      <w:r w:rsidR="00811ACA">
        <w:rPr>
          <w:b/>
          <w:i/>
          <w:sz w:val="28"/>
          <w:szCs w:val="28"/>
        </w:rPr>
        <w:t>9</w:t>
      </w:r>
      <w:r w:rsidRPr="00EF2A07">
        <w:rPr>
          <w:sz w:val="28"/>
          <w:szCs w:val="28"/>
        </w:rPr>
        <w:t xml:space="preserve">, в которой приняли участие </w:t>
      </w:r>
      <w:r w:rsidR="003C3D16" w:rsidRPr="003C3D16">
        <w:rPr>
          <w:b/>
          <w:sz w:val="28"/>
          <w:szCs w:val="28"/>
        </w:rPr>
        <w:t>7</w:t>
      </w:r>
      <w:r w:rsidRPr="00EF2A07">
        <w:rPr>
          <w:b/>
          <w:i/>
          <w:sz w:val="28"/>
          <w:szCs w:val="28"/>
        </w:rPr>
        <w:t xml:space="preserve"> библиотек</w:t>
      </w:r>
      <w:r w:rsidRPr="00EF2A07">
        <w:rPr>
          <w:sz w:val="28"/>
          <w:szCs w:val="28"/>
        </w:rPr>
        <w:t xml:space="preserve"> И</w:t>
      </w:r>
      <w:r w:rsidRPr="00EF2A07">
        <w:rPr>
          <w:sz w:val="28"/>
          <w:szCs w:val="28"/>
        </w:rPr>
        <w:t>с</w:t>
      </w:r>
      <w:r w:rsidRPr="00EF2A07">
        <w:rPr>
          <w:sz w:val="28"/>
          <w:szCs w:val="28"/>
        </w:rPr>
        <w:t xml:space="preserve">китимского района. </w:t>
      </w:r>
      <w:r w:rsidR="005E3B04">
        <w:rPr>
          <w:sz w:val="28"/>
          <w:szCs w:val="28"/>
        </w:rPr>
        <w:t xml:space="preserve">В Год театра в России </w:t>
      </w:r>
      <w:r w:rsidR="00A6372B" w:rsidRPr="00A6372B">
        <w:rPr>
          <w:sz w:val="28"/>
          <w:szCs w:val="28"/>
        </w:rPr>
        <w:t xml:space="preserve">Библионочь </w:t>
      </w:r>
      <w:r w:rsidR="00A6372B" w:rsidRPr="007634AB">
        <w:rPr>
          <w:sz w:val="28"/>
          <w:szCs w:val="28"/>
        </w:rPr>
        <w:t>прошл</w:t>
      </w:r>
      <w:r w:rsidR="00A6372B">
        <w:rPr>
          <w:sz w:val="28"/>
          <w:szCs w:val="28"/>
        </w:rPr>
        <w:t>а</w:t>
      </w:r>
      <w:r w:rsidR="00A6372B" w:rsidRPr="007634AB">
        <w:rPr>
          <w:sz w:val="28"/>
          <w:szCs w:val="28"/>
        </w:rPr>
        <w:t xml:space="preserve"> под девизом «Весь мир театр»</w:t>
      </w:r>
      <w:r w:rsidR="00A6372B">
        <w:rPr>
          <w:sz w:val="28"/>
          <w:szCs w:val="28"/>
        </w:rPr>
        <w:t xml:space="preserve">, и </w:t>
      </w:r>
      <w:r w:rsidR="005E3B04">
        <w:rPr>
          <w:sz w:val="28"/>
          <w:szCs w:val="28"/>
        </w:rPr>
        <w:t>каждая из библиотек-участниц постаралась сделать вечер максимально театрализованным.</w:t>
      </w:r>
      <w:r w:rsidR="00A6372B" w:rsidRPr="007634AB">
        <w:rPr>
          <w:sz w:val="28"/>
          <w:szCs w:val="28"/>
        </w:rPr>
        <w:t> </w:t>
      </w:r>
    </w:p>
    <w:p w:rsidR="002D694F" w:rsidRPr="00632CCF" w:rsidRDefault="00D7271C" w:rsidP="003C7F7A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contextualSpacing/>
        <w:jc w:val="both"/>
        <w:textAlignment w:val="baseline"/>
        <w:rPr>
          <w:rFonts w:eastAsia="Calibri"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632CCF">
        <w:rPr>
          <w:b/>
          <w:i/>
          <w:sz w:val="28"/>
          <w:szCs w:val="28"/>
        </w:rPr>
        <w:t>роект «Парки Пушкина</w:t>
      </w:r>
      <w:r w:rsidRPr="00632CCF">
        <w:rPr>
          <w:sz w:val="28"/>
          <w:szCs w:val="28"/>
        </w:rPr>
        <w:t>» Новосибирского фонда сохранения и развития русского языка "Родное слово"</w:t>
      </w:r>
      <w:r w:rsidR="00DA73A0">
        <w:rPr>
          <w:sz w:val="28"/>
          <w:szCs w:val="28"/>
        </w:rPr>
        <w:t xml:space="preserve">, в котором </w:t>
      </w:r>
      <w:r w:rsidR="00DA73A0" w:rsidRPr="00632CCF">
        <w:rPr>
          <w:sz w:val="28"/>
          <w:szCs w:val="28"/>
        </w:rPr>
        <w:t>принимали участие</w:t>
      </w:r>
      <w:r w:rsidRPr="00632CCF">
        <w:rPr>
          <w:sz w:val="28"/>
          <w:szCs w:val="28"/>
        </w:rPr>
        <w:t xml:space="preserve"> </w:t>
      </w:r>
      <w:r w:rsidR="00F36DCC">
        <w:rPr>
          <w:sz w:val="28"/>
          <w:szCs w:val="28"/>
        </w:rPr>
        <w:t>5</w:t>
      </w:r>
      <w:r w:rsidR="0035609E" w:rsidRPr="00632CCF">
        <w:rPr>
          <w:sz w:val="28"/>
          <w:szCs w:val="28"/>
        </w:rPr>
        <w:t xml:space="preserve"> библиотек</w:t>
      </w:r>
      <w:proofErr w:type="gramStart"/>
      <w:r w:rsidR="00F36DCC">
        <w:rPr>
          <w:sz w:val="28"/>
          <w:szCs w:val="28"/>
        </w:rPr>
        <w:t>.</w:t>
      </w:r>
      <w:proofErr w:type="gramEnd"/>
      <w:r w:rsidR="0035609E" w:rsidRPr="00632CCF">
        <w:rPr>
          <w:sz w:val="28"/>
          <w:szCs w:val="28"/>
        </w:rPr>
        <w:t xml:space="preserve"> </w:t>
      </w:r>
      <w:r w:rsidR="00C57E9A" w:rsidRPr="00632CCF">
        <w:rPr>
          <w:i/>
          <w:sz w:val="28"/>
          <w:szCs w:val="28"/>
        </w:rPr>
        <w:t>(</w:t>
      </w:r>
      <w:proofErr w:type="gramStart"/>
      <w:r w:rsidR="00C57E9A" w:rsidRPr="00632CCF">
        <w:rPr>
          <w:i/>
          <w:sz w:val="28"/>
          <w:szCs w:val="28"/>
        </w:rPr>
        <w:t>п</w:t>
      </w:r>
      <w:proofErr w:type="gramEnd"/>
      <w:r w:rsidR="00C57E9A" w:rsidRPr="00632CCF">
        <w:rPr>
          <w:i/>
          <w:sz w:val="28"/>
          <w:szCs w:val="28"/>
        </w:rPr>
        <w:t>одробнее в разделе Воспитание любви к русскому языку</w:t>
      </w:r>
      <w:r w:rsidR="00C57E9A" w:rsidRPr="00632CCF">
        <w:rPr>
          <w:sz w:val="28"/>
          <w:szCs w:val="28"/>
        </w:rPr>
        <w:t>)</w:t>
      </w:r>
      <w:r w:rsidR="0035609E" w:rsidRPr="00632CCF">
        <w:rPr>
          <w:sz w:val="28"/>
          <w:szCs w:val="28"/>
        </w:rPr>
        <w:t>.</w:t>
      </w:r>
      <w:r w:rsidR="0035609E" w:rsidRPr="00632CCF">
        <w:rPr>
          <w:rFonts w:eastAsia="Calibri"/>
          <w:sz w:val="28"/>
          <w:szCs w:val="28"/>
        </w:rPr>
        <w:t xml:space="preserve"> </w:t>
      </w:r>
      <w:r w:rsidR="00B75BD9" w:rsidRPr="00632CCF">
        <w:rPr>
          <w:sz w:val="28"/>
          <w:szCs w:val="28"/>
        </w:rPr>
        <w:t xml:space="preserve">Библиотеки, </w:t>
      </w:r>
      <w:r w:rsidR="00B75BD9" w:rsidRPr="00632CCF">
        <w:rPr>
          <w:b/>
          <w:sz w:val="28"/>
          <w:szCs w:val="28"/>
        </w:rPr>
        <w:t xml:space="preserve">не </w:t>
      </w:r>
      <w:r w:rsidR="00B75BD9" w:rsidRPr="00632CCF">
        <w:rPr>
          <w:sz w:val="28"/>
          <w:szCs w:val="28"/>
        </w:rPr>
        <w:t xml:space="preserve">принимавшие участие в проекте, тоже постарались сделать </w:t>
      </w:r>
      <w:r w:rsidR="00B75BD9" w:rsidRPr="00632CCF">
        <w:rPr>
          <w:b/>
          <w:i/>
          <w:sz w:val="28"/>
          <w:szCs w:val="28"/>
        </w:rPr>
        <w:t>Пушкинский день в России</w:t>
      </w:r>
      <w:r w:rsidR="00B75BD9" w:rsidRPr="00632CCF">
        <w:rPr>
          <w:sz w:val="28"/>
          <w:szCs w:val="28"/>
        </w:rPr>
        <w:t xml:space="preserve"> ярким и запоминающимся. Например, </w:t>
      </w:r>
      <w:r w:rsidR="00B6267B" w:rsidRPr="00B6267B">
        <w:rPr>
          <w:i/>
          <w:color w:val="000000"/>
          <w:sz w:val="28"/>
          <w:szCs w:val="28"/>
        </w:rPr>
        <w:t>Литературно — поэт</w:t>
      </w:r>
      <w:r w:rsidR="00B6267B" w:rsidRPr="00B6267B">
        <w:rPr>
          <w:i/>
          <w:color w:val="000000"/>
          <w:sz w:val="28"/>
          <w:szCs w:val="28"/>
        </w:rPr>
        <w:t>и</w:t>
      </w:r>
      <w:r w:rsidR="00B6267B" w:rsidRPr="00B6267B">
        <w:rPr>
          <w:i/>
          <w:color w:val="000000"/>
          <w:sz w:val="28"/>
          <w:szCs w:val="28"/>
        </w:rPr>
        <w:t>ческий марафон</w:t>
      </w:r>
      <w:r w:rsidR="00B6267B" w:rsidRPr="009C7422">
        <w:rPr>
          <w:color w:val="000000"/>
          <w:sz w:val="28"/>
          <w:szCs w:val="28"/>
        </w:rPr>
        <w:t xml:space="preserve"> «Мой Пушкин»</w:t>
      </w:r>
      <w:r w:rsidR="00B6267B">
        <w:rPr>
          <w:color w:val="000000"/>
          <w:sz w:val="28"/>
          <w:szCs w:val="28"/>
        </w:rPr>
        <w:t xml:space="preserve"> </w:t>
      </w:r>
      <w:r w:rsidR="00214498">
        <w:rPr>
          <w:color w:val="000000"/>
          <w:sz w:val="28"/>
          <w:szCs w:val="28"/>
        </w:rPr>
        <w:t xml:space="preserve">проведен </w:t>
      </w:r>
      <w:r w:rsidR="00B6267B">
        <w:rPr>
          <w:color w:val="000000"/>
          <w:sz w:val="28"/>
          <w:szCs w:val="28"/>
        </w:rPr>
        <w:t xml:space="preserve">в Евсинской с/б, </w:t>
      </w:r>
      <w:r w:rsidR="00C92EAD" w:rsidRPr="00C92EAD">
        <w:rPr>
          <w:rFonts w:cstheme="minorHAnsi"/>
          <w:i/>
          <w:sz w:val="28"/>
          <w:szCs w:val="28"/>
        </w:rPr>
        <w:t>Квест</w:t>
      </w:r>
      <w:r w:rsidR="00C92EAD" w:rsidRPr="00C92EAD">
        <w:rPr>
          <w:rFonts w:cstheme="minorHAnsi"/>
          <w:sz w:val="28"/>
          <w:szCs w:val="28"/>
        </w:rPr>
        <w:t xml:space="preserve"> «</w:t>
      </w:r>
      <w:r w:rsidR="00C92EAD" w:rsidRPr="00C92EAD">
        <w:rPr>
          <w:bCs/>
          <w:color w:val="000000"/>
          <w:sz w:val="28"/>
          <w:szCs w:val="28"/>
        </w:rPr>
        <w:t>Там, на неведомых дорожках» в Улыбинской с/б</w:t>
      </w:r>
      <w:r w:rsidR="00C92EAD">
        <w:rPr>
          <w:bCs/>
          <w:color w:val="000000"/>
          <w:sz w:val="28"/>
          <w:szCs w:val="28"/>
        </w:rPr>
        <w:t xml:space="preserve">, </w:t>
      </w:r>
      <w:r w:rsidR="00C92EAD" w:rsidRPr="00C92EAD">
        <w:rPr>
          <w:i/>
          <w:color w:val="000000"/>
          <w:sz w:val="28"/>
          <w:szCs w:val="28"/>
        </w:rPr>
        <w:t>литературный вечер</w:t>
      </w:r>
      <w:r w:rsidR="00C92EAD" w:rsidRPr="00F17EF5">
        <w:rPr>
          <w:color w:val="000000"/>
          <w:sz w:val="28"/>
          <w:szCs w:val="28"/>
        </w:rPr>
        <w:t xml:space="preserve"> «В гостях у Пушкина»</w:t>
      </w:r>
      <w:r w:rsidR="00C92EAD">
        <w:rPr>
          <w:color w:val="000000"/>
          <w:sz w:val="28"/>
          <w:szCs w:val="28"/>
        </w:rPr>
        <w:t xml:space="preserve"> в Сосновской с/б</w:t>
      </w:r>
      <w:r w:rsidR="00214498">
        <w:rPr>
          <w:color w:val="000000"/>
          <w:sz w:val="28"/>
          <w:szCs w:val="28"/>
        </w:rPr>
        <w:t xml:space="preserve">, </w:t>
      </w:r>
      <w:r w:rsidR="00214498" w:rsidRPr="00B557CB">
        <w:rPr>
          <w:rFonts w:eastAsia="Calibri"/>
          <w:sz w:val="28"/>
          <w:szCs w:val="28"/>
        </w:rPr>
        <w:t>театрализованное представление «Сказоч</w:t>
      </w:r>
      <w:r w:rsidR="00214498">
        <w:rPr>
          <w:rFonts w:eastAsia="Calibri"/>
          <w:sz w:val="28"/>
          <w:szCs w:val="28"/>
        </w:rPr>
        <w:t xml:space="preserve">ное путешествие с ученым Котом» в Степнинской </w:t>
      </w:r>
      <w:proofErr w:type="gramStart"/>
      <w:r w:rsidR="00214498">
        <w:rPr>
          <w:rFonts w:eastAsia="Calibri"/>
          <w:sz w:val="28"/>
          <w:szCs w:val="28"/>
        </w:rPr>
        <w:t>с</w:t>
      </w:r>
      <w:proofErr w:type="gramEnd"/>
      <w:r w:rsidR="00214498">
        <w:rPr>
          <w:rFonts w:eastAsia="Calibri"/>
          <w:sz w:val="28"/>
          <w:szCs w:val="28"/>
        </w:rPr>
        <w:t>/б</w:t>
      </w:r>
      <w:r w:rsidR="00C92EAD">
        <w:rPr>
          <w:color w:val="000000"/>
          <w:sz w:val="28"/>
          <w:szCs w:val="28"/>
        </w:rPr>
        <w:t>.</w:t>
      </w:r>
    </w:p>
    <w:p w:rsidR="00962297" w:rsidRPr="00EF2A07" w:rsidRDefault="007A4ED7" w:rsidP="008172A1">
      <w:pPr>
        <w:pStyle w:val="a5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6C4127">
        <w:rPr>
          <w:rFonts w:ascii="Times New Roman" w:eastAsia="Calibri" w:hAnsi="Times New Roman"/>
          <w:b/>
          <w:i/>
          <w:sz w:val="28"/>
          <w:szCs w:val="28"/>
        </w:rPr>
        <w:t>Э</w:t>
      </w:r>
      <w:r w:rsidR="006722DF" w:rsidRPr="006C4127">
        <w:rPr>
          <w:rFonts w:ascii="Times New Roman" w:eastAsia="Calibri" w:hAnsi="Times New Roman"/>
          <w:b/>
          <w:i/>
          <w:sz w:val="28"/>
          <w:szCs w:val="28"/>
        </w:rPr>
        <w:t>кскурсии</w:t>
      </w:r>
      <w:r w:rsidR="006722DF" w:rsidRPr="006C4127">
        <w:rPr>
          <w:rFonts w:ascii="Times New Roman" w:eastAsia="Calibri" w:hAnsi="Times New Roman"/>
          <w:sz w:val="28"/>
          <w:szCs w:val="28"/>
        </w:rPr>
        <w:t xml:space="preserve">, </w:t>
      </w:r>
      <w:r w:rsidRPr="006C4127">
        <w:rPr>
          <w:rFonts w:ascii="Times New Roman" w:eastAsia="Calibri" w:hAnsi="Times New Roman"/>
          <w:sz w:val="28"/>
          <w:szCs w:val="28"/>
        </w:rPr>
        <w:t>например,</w:t>
      </w:r>
      <w:r w:rsidRPr="00EF2A07">
        <w:rPr>
          <w:rFonts w:ascii="Times New Roman" w:eastAsia="Calibri" w:hAnsi="Times New Roman"/>
          <w:sz w:val="28"/>
          <w:szCs w:val="28"/>
        </w:rPr>
        <w:t xml:space="preserve"> </w:t>
      </w:r>
      <w:r w:rsidR="00036E2E" w:rsidRPr="00D8415B">
        <w:rPr>
          <w:rFonts w:ascii="Times New Roman" w:eastAsia="Calibri" w:hAnsi="Times New Roman"/>
          <w:sz w:val="28"/>
          <w:szCs w:val="28"/>
        </w:rPr>
        <w:t>«</w:t>
      </w:r>
      <w:r w:rsidR="00036E2E" w:rsidRPr="009E4D78">
        <w:rPr>
          <w:rFonts w:ascii="Times New Roman" w:eastAsia="Calibri" w:hAnsi="Times New Roman"/>
          <w:sz w:val="28"/>
          <w:szCs w:val="28"/>
        </w:rPr>
        <w:t>Для вас</w:t>
      </w:r>
      <w:r w:rsidR="00036E2E">
        <w:rPr>
          <w:rFonts w:ascii="Times New Roman" w:eastAsia="Calibri" w:hAnsi="Times New Roman"/>
          <w:sz w:val="28"/>
          <w:szCs w:val="28"/>
        </w:rPr>
        <w:t xml:space="preserve"> открыты наши двери и сердца!</w:t>
      </w:r>
      <w:r w:rsidR="00036E2E" w:rsidRPr="00D8415B">
        <w:rPr>
          <w:rFonts w:ascii="Times New Roman" w:eastAsia="Calibri" w:hAnsi="Times New Roman"/>
          <w:sz w:val="28"/>
          <w:szCs w:val="28"/>
        </w:rPr>
        <w:t>»</w:t>
      </w:r>
      <w:r w:rsidR="00036E2E">
        <w:rPr>
          <w:rFonts w:ascii="Times New Roman" w:eastAsia="Calibri" w:hAnsi="Times New Roman"/>
          <w:sz w:val="28"/>
          <w:szCs w:val="28"/>
        </w:rPr>
        <w:t xml:space="preserve"> (Лине</w:t>
      </w:r>
      <w:r w:rsidR="00036E2E">
        <w:rPr>
          <w:rFonts w:ascii="Times New Roman" w:eastAsia="Calibri" w:hAnsi="Times New Roman"/>
          <w:sz w:val="28"/>
          <w:szCs w:val="28"/>
        </w:rPr>
        <w:t>в</w:t>
      </w:r>
      <w:r w:rsidR="00036E2E">
        <w:rPr>
          <w:rFonts w:ascii="Times New Roman" w:eastAsia="Calibri" w:hAnsi="Times New Roman"/>
          <w:sz w:val="28"/>
          <w:szCs w:val="28"/>
        </w:rPr>
        <w:t>ская с/б)</w:t>
      </w:r>
      <w:r w:rsidR="007F21BF">
        <w:rPr>
          <w:rFonts w:ascii="Times New Roman" w:eastAsia="Calibri" w:hAnsi="Times New Roman"/>
          <w:sz w:val="28"/>
          <w:szCs w:val="28"/>
        </w:rPr>
        <w:t xml:space="preserve">, </w:t>
      </w:r>
      <w:r w:rsidR="0093280E" w:rsidRPr="0002058F">
        <w:rPr>
          <w:rFonts w:ascii="Times New Roman" w:hAnsi="Times New Roman"/>
          <w:sz w:val="28"/>
          <w:szCs w:val="28"/>
        </w:rPr>
        <w:t>«</w:t>
      </w:r>
      <w:r w:rsidR="0093280E">
        <w:rPr>
          <w:rFonts w:ascii="Times New Roman" w:hAnsi="Times New Roman"/>
          <w:sz w:val="28"/>
          <w:szCs w:val="28"/>
        </w:rPr>
        <w:t>Дом, г</w:t>
      </w:r>
      <w:r w:rsidR="0093280E" w:rsidRPr="0002058F">
        <w:rPr>
          <w:rFonts w:ascii="Times New Roman" w:hAnsi="Times New Roman"/>
          <w:sz w:val="28"/>
          <w:szCs w:val="28"/>
        </w:rPr>
        <w:t>де живет книжка»</w:t>
      </w:r>
      <w:r w:rsidR="0093280E">
        <w:rPr>
          <w:rFonts w:ascii="Times New Roman" w:hAnsi="Times New Roman"/>
          <w:sz w:val="28"/>
          <w:szCs w:val="28"/>
        </w:rPr>
        <w:t xml:space="preserve"> (Лебедевская с/б)</w:t>
      </w:r>
      <w:r w:rsidR="0031505C">
        <w:rPr>
          <w:rFonts w:ascii="Times New Roman" w:hAnsi="Times New Roman"/>
          <w:sz w:val="28"/>
          <w:szCs w:val="28"/>
        </w:rPr>
        <w:t>,</w:t>
      </w:r>
      <w:r w:rsidR="006C4127" w:rsidRPr="006C41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127" w:rsidRPr="0015700F">
        <w:rPr>
          <w:rFonts w:ascii="Times New Roman" w:eastAsia="Calibri" w:hAnsi="Times New Roman" w:cs="Times New Roman"/>
          <w:sz w:val="28"/>
          <w:szCs w:val="28"/>
        </w:rPr>
        <w:t>«Путешествие в Кн</w:t>
      </w:r>
      <w:r w:rsidR="006C4127" w:rsidRPr="0015700F">
        <w:rPr>
          <w:rFonts w:ascii="Times New Roman" w:eastAsia="Calibri" w:hAnsi="Times New Roman" w:cs="Times New Roman"/>
          <w:sz w:val="28"/>
          <w:szCs w:val="28"/>
        </w:rPr>
        <w:t>и</w:t>
      </w:r>
      <w:r w:rsidR="006C4127" w:rsidRPr="0015700F">
        <w:rPr>
          <w:rFonts w:ascii="Times New Roman" w:eastAsia="Calibri" w:hAnsi="Times New Roman" w:cs="Times New Roman"/>
          <w:sz w:val="28"/>
          <w:szCs w:val="28"/>
        </w:rPr>
        <w:t>гоград»</w:t>
      </w:r>
      <w:r w:rsidR="006C4127">
        <w:rPr>
          <w:rFonts w:ascii="Times New Roman" w:eastAsia="Calibri" w:hAnsi="Times New Roman" w:cs="Times New Roman"/>
          <w:sz w:val="28"/>
          <w:szCs w:val="28"/>
        </w:rPr>
        <w:t xml:space="preserve"> (Степнинская с/б) и т.д.</w:t>
      </w:r>
    </w:p>
    <w:p w:rsidR="00EF2A07" w:rsidRPr="00036E2E" w:rsidRDefault="00214498" w:rsidP="008172A1">
      <w:pPr>
        <w:pStyle w:val="a5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498">
        <w:rPr>
          <w:rFonts w:ascii="Times New Roman" w:eastAsia="Calibri" w:hAnsi="Times New Roman" w:cs="Times New Roman"/>
          <w:sz w:val="28"/>
          <w:szCs w:val="28"/>
        </w:rPr>
        <w:t>Мероприятия оригинальные, запоминающиеся, вызывающие обсуждения, например,</w:t>
      </w:r>
      <w:r>
        <w:rPr>
          <w:rFonts w:eastAsia="Calibri"/>
          <w:sz w:val="28"/>
          <w:szCs w:val="28"/>
        </w:rPr>
        <w:t xml:space="preserve"> </w:t>
      </w:r>
      <w:r w:rsidR="007A4ED7" w:rsidRPr="00036E2E">
        <w:rPr>
          <w:rFonts w:ascii="Times New Roman" w:eastAsia="Calibri" w:hAnsi="Times New Roman" w:cs="Times New Roman"/>
          <w:b/>
          <w:i/>
          <w:sz w:val="28"/>
          <w:szCs w:val="28"/>
        </w:rPr>
        <w:t>Л</w:t>
      </w:r>
      <w:r w:rsidR="006722DF" w:rsidRPr="00036E2E">
        <w:rPr>
          <w:rFonts w:ascii="Times New Roman" w:eastAsia="Calibri" w:hAnsi="Times New Roman" w:cs="Times New Roman"/>
          <w:b/>
          <w:i/>
          <w:sz w:val="28"/>
          <w:szCs w:val="28"/>
        </w:rPr>
        <w:t>итературно-интеллектуальные игры</w:t>
      </w:r>
      <w:r w:rsidR="006722DF" w:rsidRPr="00036E2E">
        <w:rPr>
          <w:rFonts w:ascii="Times New Roman" w:eastAsia="Calibri" w:hAnsi="Times New Roman" w:cs="Times New Roman"/>
          <w:sz w:val="28"/>
          <w:szCs w:val="28"/>
        </w:rPr>
        <w:t xml:space="preserve"> «Суждение»</w:t>
      </w:r>
      <w:r w:rsidR="0079534E" w:rsidRPr="00036E2E">
        <w:rPr>
          <w:rFonts w:ascii="Times New Roman" w:eastAsia="Calibri" w:hAnsi="Times New Roman" w:cs="Times New Roman"/>
          <w:sz w:val="28"/>
          <w:szCs w:val="28"/>
        </w:rPr>
        <w:t>, которые про</w:t>
      </w:r>
      <w:r w:rsidR="00962297" w:rsidRPr="00036E2E">
        <w:rPr>
          <w:rFonts w:ascii="Times New Roman" w:eastAsia="Calibri" w:hAnsi="Times New Roman" w:cs="Times New Roman"/>
          <w:sz w:val="28"/>
          <w:szCs w:val="28"/>
        </w:rPr>
        <w:t>ходят</w:t>
      </w:r>
      <w:r w:rsidR="0079534E" w:rsidRPr="00036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297" w:rsidRPr="00036E2E">
        <w:rPr>
          <w:rFonts w:ascii="Times New Roman" w:eastAsia="Calibri" w:hAnsi="Times New Roman" w:cs="Times New Roman"/>
          <w:sz w:val="28"/>
          <w:szCs w:val="28"/>
        </w:rPr>
        <w:t xml:space="preserve">в Линевской </w:t>
      </w:r>
      <w:proofErr w:type="gramStart"/>
      <w:r w:rsidR="00962297" w:rsidRPr="00036E2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962297" w:rsidRPr="00036E2E">
        <w:rPr>
          <w:rFonts w:ascii="Times New Roman" w:eastAsia="Calibri" w:hAnsi="Times New Roman" w:cs="Times New Roman"/>
          <w:sz w:val="28"/>
          <w:szCs w:val="28"/>
        </w:rPr>
        <w:t xml:space="preserve">/б </w:t>
      </w:r>
      <w:r w:rsidR="00EF2A07" w:rsidRPr="00036E2E">
        <w:rPr>
          <w:rFonts w:ascii="Times New Roman" w:eastAsia="Calibri" w:hAnsi="Times New Roman" w:cs="Times New Roman"/>
          <w:sz w:val="28"/>
          <w:szCs w:val="28"/>
        </w:rPr>
        <w:t>5</w:t>
      </w:r>
      <w:r w:rsidR="00962297" w:rsidRPr="00036E2E">
        <w:rPr>
          <w:rFonts w:ascii="Times New Roman" w:eastAsia="Calibri" w:hAnsi="Times New Roman" w:cs="Times New Roman"/>
          <w:sz w:val="28"/>
          <w:szCs w:val="28"/>
        </w:rPr>
        <w:t xml:space="preserve">-й год, постоянно изменяясь и развиваясь. </w:t>
      </w:r>
      <w:r w:rsidR="00036E2E" w:rsidRPr="00036E2E">
        <w:rPr>
          <w:rFonts w:ascii="Times New Roman" w:eastAsia="Calibri" w:hAnsi="Times New Roman" w:cs="Times New Roman"/>
          <w:sz w:val="28"/>
          <w:szCs w:val="28"/>
        </w:rPr>
        <w:t>З</w:t>
      </w:r>
      <w:r w:rsidR="00036E2E" w:rsidRPr="00036E2E">
        <w:rPr>
          <w:rFonts w:ascii="Times New Roman" w:hAnsi="Times New Roman" w:cs="Times New Roman"/>
          <w:sz w:val="28"/>
          <w:szCs w:val="28"/>
        </w:rPr>
        <w:t>а вр</w:t>
      </w:r>
      <w:r w:rsidR="00036E2E" w:rsidRPr="00036E2E">
        <w:rPr>
          <w:rFonts w:ascii="Times New Roman" w:hAnsi="Times New Roman" w:cs="Times New Roman"/>
          <w:sz w:val="28"/>
          <w:szCs w:val="28"/>
        </w:rPr>
        <w:t>е</w:t>
      </w:r>
      <w:r w:rsidR="00036E2E" w:rsidRPr="00036E2E">
        <w:rPr>
          <w:rFonts w:ascii="Times New Roman" w:hAnsi="Times New Roman" w:cs="Times New Roman"/>
          <w:sz w:val="28"/>
          <w:szCs w:val="28"/>
        </w:rPr>
        <w:t xml:space="preserve">мя своего существования игры сделали скромный читальный зал посёлка Линево центром притяжения интеллектуалов со всей области. В последней игре </w:t>
      </w:r>
      <w:r w:rsidR="00036E2E">
        <w:rPr>
          <w:rFonts w:ascii="Times New Roman" w:hAnsi="Times New Roman" w:cs="Times New Roman"/>
          <w:sz w:val="28"/>
          <w:szCs w:val="28"/>
        </w:rPr>
        <w:t xml:space="preserve">- </w:t>
      </w:r>
      <w:r w:rsidR="00EF2A07" w:rsidRPr="00036E2E">
        <w:rPr>
          <w:rFonts w:ascii="Times New Roman" w:hAnsi="Times New Roman" w:cs="Times New Roman"/>
          <w:sz w:val="28"/>
          <w:szCs w:val="28"/>
        </w:rPr>
        <w:t>по роману И.С. Тургенева «Отцы и дети»</w:t>
      </w:r>
      <w:r w:rsidR="00036E2E">
        <w:rPr>
          <w:rFonts w:ascii="Times New Roman" w:hAnsi="Times New Roman" w:cs="Times New Roman"/>
          <w:sz w:val="28"/>
          <w:szCs w:val="28"/>
        </w:rPr>
        <w:t xml:space="preserve"> -</w:t>
      </w:r>
      <w:r w:rsidR="00EF2A07" w:rsidRPr="00036E2E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036E2E">
        <w:rPr>
          <w:rFonts w:ascii="Times New Roman" w:hAnsi="Times New Roman" w:cs="Times New Roman"/>
          <w:sz w:val="28"/>
          <w:szCs w:val="28"/>
        </w:rPr>
        <w:t>и</w:t>
      </w:r>
      <w:r w:rsidR="00EF2A07" w:rsidRPr="00036E2E">
        <w:rPr>
          <w:rFonts w:ascii="Times New Roman" w:hAnsi="Times New Roman" w:cs="Times New Roman"/>
          <w:sz w:val="28"/>
          <w:szCs w:val="28"/>
        </w:rPr>
        <w:t xml:space="preserve"> писатель М</w:t>
      </w:r>
      <w:r w:rsidR="00EF2A07" w:rsidRPr="00036E2E">
        <w:rPr>
          <w:rFonts w:ascii="Times New Roman" w:hAnsi="Times New Roman" w:cs="Times New Roman"/>
          <w:sz w:val="28"/>
          <w:szCs w:val="28"/>
        </w:rPr>
        <w:t>и</w:t>
      </w:r>
      <w:r w:rsidR="00EF2A07" w:rsidRPr="00036E2E">
        <w:rPr>
          <w:rFonts w:ascii="Times New Roman" w:hAnsi="Times New Roman" w:cs="Times New Roman"/>
          <w:sz w:val="28"/>
          <w:szCs w:val="28"/>
        </w:rPr>
        <w:t>хаил Щукин</w:t>
      </w:r>
      <w:r w:rsidR="00036E2E">
        <w:rPr>
          <w:rFonts w:ascii="Times New Roman" w:hAnsi="Times New Roman" w:cs="Times New Roman"/>
          <w:sz w:val="28"/>
          <w:szCs w:val="28"/>
        </w:rPr>
        <w:t xml:space="preserve"> и профессор культурологи, проректор </w:t>
      </w:r>
      <w:r w:rsidR="00036E2E" w:rsidRPr="00036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НГУАДИ </w:t>
      </w:r>
      <w:r w:rsidR="00036E2E">
        <w:rPr>
          <w:rFonts w:ascii="Times New Roman" w:hAnsi="Times New Roman" w:cs="Times New Roman"/>
          <w:sz w:val="28"/>
          <w:szCs w:val="28"/>
        </w:rPr>
        <w:t>Галина Парш</w:t>
      </w:r>
      <w:r w:rsidR="00036E2E">
        <w:rPr>
          <w:rFonts w:ascii="Times New Roman" w:hAnsi="Times New Roman" w:cs="Times New Roman"/>
          <w:sz w:val="28"/>
          <w:szCs w:val="28"/>
        </w:rPr>
        <w:t>у</w:t>
      </w:r>
      <w:r w:rsidR="00036E2E">
        <w:rPr>
          <w:rFonts w:ascii="Times New Roman" w:hAnsi="Times New Roman" w:cs="Times New Roman"/>
          <w:sz w:val="28"/>
          <w:szCs w:val="28"/>
        </w:rPr>
        <w:t>кова</w:t>
      </w:r>
      <w:r w:rsidR="00EF2A07" w:rsidRPr="00036E2E">
        <w:rPr>
          <w:rFonts w:ascii="Times New Roman" w:hAnsi="Times New Roman" w:cs="Times New Roman"/>
          <w:sz w:val="28"/>
          <w:szCs w:val="28"/>
        </w:rPr>
        <w:t>.</w:t>
      </w:r>
    </w:p>
    <w:p w:rsidR="00C92EAD" w:rsidRPr="00C92EAD" w:rsidRDefault="002212D0" w:rsidP="003C7F7A">
      <w:pPr>
        <w:pStyle w:val="a5"/>
        <w:numPr>
          <w:ilvl w:val="0"/>
          <w:numId w:val="6"/>
        </w:numPr>
        <w:shd w:val="clear" w:color="auto" w:fill="FFFFFF"/>
        <w:tabs>
          <w:tab w:val="clear" w:pos="1149"/>
          <w:tab w:val="num" w:pos="0"/>
          <w:tab w:val="left" w:pos="426"/>
        </w:tabs>
        <w:autoSpaceDE w:val="0"/>
        <w:autoSpaceDN w:val="0"/>
        <w:adjustRightInd w:val="0"/>
        <w:spacing w:after="0"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19"/>
        </w:rPr>
      </w:pPr>
      <w:r w:rsidRPr="00C92EAD">
        <w:rPr>
          <w:rFonts w:ascii="Times New Roman" w:hAnsi="Times New Roman" w:cs="Times New Roman"/>
          <w:b/>
          <w:i/>
          <w:sz w:val="28"/>
          <w:szCs w:val="28"/>
        </w:rPr>
        <w:t>Квесты, в том числе, литературные</w:t>
      </w:r>
      <w:r w:rsidRPr="00C92EAD">
        <w:rPr>
          <w:rFonts w:ascii="Times New Roman" w:hAnsi="Times New Roman" w:cs="Times New Roman"/>
          <w:sz w:val="28"/>
          <w:szCs w:val="28"/>
        </w:rPr>
        <w:t xml:space="preserve"> ста</w:t>
      </w:r>
      <w:r w:rsidR="00713873">
        <w:rPr>
          <w:rFonts w:ascii="Times New Roman" w:hAnsi="Times New Roman" w:cs="Times New Roman"/>
          <w:sz w:val="28"/>
          <w:szCs w:val="28"/>
        </w:rPr>
        <w:t>ли</w:t>
      </w:r>
      <w:r w:rsidRPr="00C92EAD">
        <w:rPr>
          <w:rFonts w:ascii="Times New Roman" w:hAnsi="Times New Roman" w:cs="Times New Roman"/>
          <w:sz w:val="28"/>
          <w:szCs w:val="28"/>
        </w:rPr>
        <w:t xml:space="preserve"> любимой формой меропри</w:t>
      </w:r>
      <w:r w:rsidRPr="00C92EAD">
        <w:rPr>
          <w:rFonts w:ascii="Times New Roman" w:hAnsi="Times New Roman" w:cs="Times New Roman"/>
          <w:sz w:val="28"/>
          <w:szCs w:val="28"/>
        </w:rPr>
        <w:t>я</w:t>
      </w:r>
      <w:r w:rsidRPr="00C92EAD">
        <w:rPr>
          <w:rFonts w:ascii="Times New Roman" w:hAnsi="Times New Roman" w:cs="Times New Roman"/>
          <w:sz w:val="28"/>
          <w:szCs w:val="28"/>
        </w:rPr>
        <w:t xml:space="preserve">тий детей и юношества. </w:t>
      </w:r>
      <w:proofErr w:type="gramStart"/>
      <w:r w:rsidR="00802DD9" w:rsidRPr="00C92EAD">
        <w:rPr>
          <w:rFonts w:ascii="Times New Roman" w:hAnsi="Times New Roman" w:cs="Times New Roman"/>
          <w:sz w:val="28"/>
          <w:szCs w:val="28"/>
        </w:rPr>
        <w:t xml:space="preserve">В </w:t>
      </w:r>
      <w:r w:rsidR="00C92EAD">
        <w:rPr>
          <w:rFonts w:ascii="Times New Roman" w:hAnsi="Times New Roman" w:cs="Times New Roman"/>
          <w:sz w:val="28"/>
          <w:szCs w:val="28"/>
        </w:rPr>
        <w:t xml:space="preserve">Улыбинской с/б проведен </w:t>
      </w:r>
      <w:r w:rsidR="00C92EAD" w:rsidRPr="00C92EAD">
        <w:rPr>
          <w:rFonts w:ascii="Times New Roman" w:hAnsi="Times New Roman" w:cs="Times New Roman"/>
          <w:i/>
          <w:sz w:val="28"/>
          <w:szCs w:val="28"/>
        </w:rPr>
        <w:t>квест</w:t>
      </w:r>
      <w:r w:rsidR="00C92EAD">
        <w:rPr>
          <w:rFonts w:ascii="Times New Roman" w:hAnsi="Times New Roman" w:cs="Times New Roman"/>
          <w:sz w:val="28"/>
          <w:szCs w:val="28"/>
        </w:rPr>
        <w:t xml:space="preserve"> в Пушкинский день в России, </w:t>
      </w:r>
      <w:r w:rsidR="00F36DCC">
        <w:rPr>
          <w:rFonts w:ascii="Times New Roman" w:hAnsi="Times New Roman" w:cs="Times New Roman"/>
          <w:sz w:val="28"/>
          <w:szCs w:val="28"/>
        </w:rPr>
        <w:t xml:space="preserve">в Степнинской - </w:t>
      </w:r>
      <w:r w:rsidR="00F36DCC" w:rsidRPr="007953CE">
        <w:rPr>
          <w:rFonts w:ascii="Times New Roman" w:hAnsi="Times New Roman" w:cs="Times New Roman"/>
          <w:sz w:val="28"/>
          <w:szCs w:val="28"/>
        </w:rPr>
        <w:t xml:space="preserve">экологический </w:t>
      </w:r>
      <w:r w:rsidR="00F36DCC" w:rsidRPr="00F36DCC">
        <w:rPr>
          <w:rFonts w:ascii="Times New Roman" w:hAnsi="Times New Roman" w:cs="Times New Roman"/>
          <w:i/>
          <w:sz w:val="28"/>
          <w:szCs w:val="28"/>
        </w:rPr>
        <w:t>квест</w:t>
      </w:r>
      <w:r w:rsidR="00F36DCC" w:rsidRPr="007953CE">
        <w:rPr>
          <w:rFonts w:ascii="Times New Roman" w:hAnsi="Times New Roman" w:cs="Times New Roman"/>
          <w:sz w:val="28"/>
          <w:szCs w:val="28"/>
        </w:rPr>
        <w:t xml:space="preserve"> «По следам  Робинз</w:t>
      </w:r>
      <w:r w:rsidR="00F36DCC" w:rsidRPr="007953CE">
        <w:rPr>
          <w:rFonts w:ascii="Times New Roman" w:hAnsi="Times New Roman" w:cs="Times New Roman"/>
          <w:sz w:val="28"/>
          <w:szCs w:val="28"/>
        </w:rPr>
        <w:t>о</w:t>
      </w:r>
      <w:r w:rsidR="00F36DCC" w:rsidRPr="007953CE">
        <w:rPr>
          <w:rFonts w:ascii="Times New Roman" w:hAnsi="Times New Roman" w:cs="Times New Roman"/>
          <w:sz w:val="28"/>
          <w:szCs w:val="28"/>
        </w:rPr>
        <w:t>на»</w:t>
      </w:r>
      <w:r w:rsidR="00F36DCC">
        <w:rPr>
          <w:rFonts w:ascii="Times New Roman" w:hAnsi="Times New Roman" w:cs="Times New Roman"/>
          <w:sz w:val="28"/>
          <w:szCs w:val="28"/>
        </w:rPr>
        <w:t xml:space="preserve">, </w:t>
      </w:r>
      <w:r w:rsidR="00C92EAD">
        <w:rPr>
          <w:rFonts w:ascii="Times New Roman" w:hAnsi="Times New Roman" w:cs="Times New Roman"/>
          <w:sz w:val="28"/>
          <w:szCs w:val="28"/>
        </w:rPr>
        <w:t>в Чернореченской – «Легенды твоего села»</w:t>
      </w:r>
      <w:r w:rsidR="002144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6E2E" w:rsidRPr="00CA4DE5" w:rsidRDefault="00AE529F" w:rsidP="003C7F7A">
      <w:pPr>
        <w:pStyle w:val="a5"/>
        <w:numPr>
          <w:ilvl w:val="0"/>
          <w:numId w:val="6"/>
        </w:numPr>
        <w:shd w:val="clear" w:color="auto" w:fill="FFFFFF"/>
        <w:tabs>
          <w:tab w:val="clear" w:pos="1149"/>
          <w:tab w:val="num" w:pos="0"/>
          <w:tab w:val="left" w:pos="426"/>
        </w:tabs>
        <w:autoSpaceDE w:val="0"/>
        <w:autoSpaceDN w:val="0"/>
        <w:adjustRightInd w:val="0"/>
        <w:spacing w:after="0"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19"/>
        </w:rPr>
      </w:pPr>
      <w:proofErr w:type="gramStart"/>
      <w:r w:rsidRPr="00C92EA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</w:t>
      </w:r>
      <w:r w:rsidR="009E6A72" w:rsidRPr="00C92EAD">
        <w:rPr>
          <w:rFonts w:ascii="Times New Roman" w:hAnsi="Times New Roman" w:cs="Times New Roman"/>
          <w:b/>
          <w:i/>
          <w:sz w:val="28"/>
          <w:szCs w:val="28"/>
        </w:rPr>
        <w:t>Недел</w:t>
      </w:r>
      <w:r w:rsidRPr="00C92EAD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9E6A72" w:rsidRPr="00C92EAD">
        <w:rPr>
          <w:rFonts w:ascii="Times New Roman" w:hAnsi="Times New Roman" w:cs="Times New Roman"/>
          <w:b/>
          <w:i/>
          <w:sz w:val="28"/>
          <w:szCs w:val="28"/>
        </w:rPr>
        <w:t xml:space="preserve"> детской и юношеской книги</w:t>
      </w:r>
      <w:r w:rsidR="00F2226F" w:rsidRPr="00C92E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2EAD">
        <w:rPr>
          <w:rFonts w:ascii="Times New Roman" w:hAnsi="Times New Roman" w:cs="Times New Roman"/>
          <w:sz w:val="28"/>
          <w:szCs w:val="28"/>
        </w:rPr>
        <w:t xml:space="preserve">в библиотеках системы </w:t>
      </w:r>
      <w:r w:rsidR="00525500" w:rsidRPr="00C92EAD">
        <w:rPr>
          <w:rFonts w:ascii="Times New Roman" w:hAnsi="Times New Roman" w:cs="Times New Roman"/>
          <w:sz w:val="28"/>
          <w:szCs w:val="28"/>
        </w:rPr>
        <w:t>традиц</w:t>
      </w:r>
      <w:r w:rsidR="00525500" w:rsidRPr="00C92EAD">
        <w:rPr>
          <w:rFonts w:ascii="Times New Roman" w:hAnsi="Times New Roman" w:cs="Times New Roman"/>
          <w:sz w:val="28"/>
          <w:szCs w:val="28"/>
        </w:rPr>
        <w:t>и</w:t>
      </w:r>
      <w:r w:rsidR="00525500" w:rsidRPr="00C92EAD">
        <w:rPr>
          <w:rFonts w:ascii="Times New Roman" w:hAnsi="Times New Roman" w:cs="Times New Roman"/>
          <w:sz w:val="28"/>
          <w:szCs w:val="28"/>
        </w:rPr>
        <w:t>онно</w:t>
      </w:r>
      <w:r w:rsidR="00525500" w:rsidRPr="00C92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2EAD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525500" w:rsidRPr="00C92EAD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</w:t>
      </w:r>
      <w:r w:rsidRPr="00C92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веселых, интересных и познавательных мероприятий</w:t>
      </w:r>
      <w:r w:rsidR="00525500" w:rsidRPr="00C92EAD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посвященных твор</w:t>
      </w:r>
      <w:r w:rsidR="00962297" w:rsidRPr="00C92EAD">
        <w:rPr>
          <w:rFonts w:ascii="Times New Roman" w:hAnsi="Times New Roman" w:cs="Times New Roman"/>
          <w:sz w:val="28"/>
          <w:szCs w:val="28"/>
          <w:shd w:val="clear" w:color="auto" w:fill="FFFFFF"/>
        </w:rPr>
        <w:t>честву детских писателей</w:t>
      </w:r>
      <w:r w:rsidR="00AB01FC" w:rsidRPr="00C92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B01FC" w:rsidRPr="00CA4DE5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 как</w:t>
      </w:r>
      <w:r w:rsidR="00962297" w:rsidRPr="00C92EA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01015C" w:rsidRPr="0001015C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>«Книжный марафон»</w:t>
      </w:r>
      <w:r w:rsidR="00CA4DE5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>,</w:t>
      </w:r>
      <w:r w:rsidR="00CA4DE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организованный </w:t>
      </w:r>
      <w:r w:rsidR="0001015C" w:rsidRPr="0001015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Степнинской с/б</w:t>
      </w:r>
      <w:r w:rsidR="00CA4DE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</w:t>
      </w:r>
      <w:r w:rsidR="0001015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включающий </w:t>
      </w:r>
      <w:r w:rsidR="0001015C" w:rsidRPr="00BA3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интеллектуально – лит</w:t>
      </w:r>
      <w:r w:rsidR="0001015C" w:rsidRPr="00BA3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01015C" w:rsidRPr="00BA3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ратурн</w:t>
      </w:r>
      <w:r w:rsidR="00CA4D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ую</w:t>
      </w:r>
      <w:r w:rsidR="0001015C" w:rsidRPr="00BA3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лотере</w:t>
      </w:r>
      <w:r w:rsidR="00CA4D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01015C" w:rsidRPr="00BA3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1015C" w:rsidRPr="00CA4DE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«Книжные лабиринты»</w:t>
      </w:r>
      <w:r w:rsidR="00CA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4DE5" w:rsidRPr="00BA3EAF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>выставк</w:t>
      </w:r>
      <w:r w:rsidR="00CA4DE5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>у</w:t>
      </w:r>
      <w:r w:rsidR="00CA4DE5" w:rsidRPr="00BA3EAF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 xml:space="preserve"> – кроссворд </w:t>
      </w:r>
      <w:r w:rsidR="00CA4DE5" w:rsidRPr="00CA4DE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«У книжек нет каникул»</w:t>
      </w:r>
      <w:r w:rsidR="00CA4DE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</w:t>
      </w:r>
      <w:r w:rsidR="00CA4DE5" w:rsidRPr="00BA3EAF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>театрализованн</w:t>
      </w:r>
      <w:r w:rsidR="00CA4DE5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>ую</w:t>
      </w:r>
      <w:r w:rsidR="00CA4DE5" w:rsidRPr="00BA3EAF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 xml:space="preserve"> постановк</w:t>
      </w:r>
      <w:r w:rsidR="00CA4DE5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>у</w:t>
      </w:r>
      <w:r w:rsidR="00CA4DE5" w:rsidRPr="00BA3EAF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 xml:space="preserve"> </w:t>
      </w:r>
      <w:r w:rsidR="00CA4DE5" w:rsidRPr="00CA4DE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«Сказка в гости вас зовет»</w:t>
      </w:r>
      <w:r w:rsidR="00CA4DE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к</w:t>
      </w:r>
      <w:r w:rsidR="00CA4DE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</w:t>
      </w:r>
      <w:r w:rsidR="00CA4DE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мандную </w:t>
      </w:r>
      <w:r w:rsidR="00CA4DE5" w:rsidRPr="00CA4DE5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 xml:space="preserve">игру </w:t>
      </w:r>
      <w:r w:rsidR="00CA4DE5" w:rsidRPr="00CA4DE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«В поисках книжных сокровищ»</w:t>
      </w:r>
      <w:r w:rsidR="00CA4DE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</w:t>
      </w:r>
      <w:r w:rsidR="00CA4DE5" w:rsidRPr="00BA3EAF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 xml:space="preserve">игру – эстафету </w:t>
      </w:r>
      <w:r w:rsidR="00CA4DE5" w:rsidRPr="00CA4DE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«Библи</w:t>
      </w:r>
      <w:r w:rsidR="00CA4DE5" w:rsidRPr="00CA4DE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</w:t>
      </w:r>
      <w:r w:rsidR="00CA4DE5" w:rsidRPr="00CA4DE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чемпионат»</w:t>
      </w:r>
      <w:r w:rsidR="00CA4DE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</w:t>
      </w:r>
      <w:r w:rsidR="00CA4DE5" w:rsidRPr="00BA3EAF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 xml:space="preserve">игру </w:t>
      </w:r>
      <w:r w:rsidR="00CA4DE5" w:rsidRPr="00CA4DE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«Угадай</w:t>
      </w:r>
      <w:proofErr w:type="gramEnd"/>
      <w:r w:rsidR="00CA4DE5" w:rsidRPr="00CA4DE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героя книги»</w:t>
      </w:r>
      <w:r w:rsidR="00CA4DE5" w:rsidRPr="00BA3EA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CA4DE5" w:rsidRPr="001179D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из книг – юбиляров 2019</w:t>
      </w:r>
      <w:r w:rsidR="00CA4DE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</w:t>
      </w:r>
      <w:r w:rsidR="00CA4DE5" w:rsidRPr="00BA3EAF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>Д</w:t>
      </w:r>
      <w:r w:rsidR="00CA4DE5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>ень</w:t>
      </w:r>
      <w:r w:rsidR="00CA4DE5" w:rsidRPr="00BA3EAF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 xml:space="preserve"> и</w:t>
      </w:r>
      <w:r w:rsidR="00CA4DE5" w:rsidRPr="00BA3EAF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>н</w:t>
      </w:r>
      <w:r w:rsidR="00CA4DE5" w:rsidRPr="00BA3EAF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 xml:space="preserve">теллектуала </w:t>
      </w:r>
      <w:r w:rsidR="00CA4DE5" w:rsidRPr="00CA4DE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«Лидер Недели детской книги 2019»</w:t>
      </w:r>
      <w:r w:rsidR="00CA4DE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</w:p>
    <w:p w:rsidR="0067121E" w:rsidRPr="0012027E" w:rsidRDefault="006846C2" w:rsidP="00B6267B">
      <w:pPr>
        <w:pStyle w:val="a5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21E">
        <w:rPr>
          <w:rFonts w:ascii="Times New Roman" w:hAnsi="Times New Roman" w:cs="Times New Roman"/>
          <w:sz w:val="28"/>
          <w:szCs w:val="28"/>
        </w:rPr>
        <w:t>В</w:t>
      </w:r>
      <w:r w:rsidRPr="006712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13FD" w:rsidRPr="0067121E">
        <w:rPr>
          <w:rFonts w:ascii="Times New Roman" w:hAnsi="Times New Roman" w:cs="Times New Roman"/>
          <w:b/>
          <w:i/>
          <w:sz w:val="28"/>
          <w:szCs w:val="28"/>
        </w:rPr>
        <w:t xml:space="preserve">Общероссийский день библиотек </w:t>
      </w:r>
      <w:r w:rsidR="008B13FD" w:rsidRPr="0067121E">
        <w:rPr>
          <w:rFonts w:ascii="Times New Roman" w:hAnsi="Times New Roman" w:cs="Times New Roman"/>
          <w:sz w:val="28"/>
          <w:szCs w:val="28"/>
        </w:rPr>
        <w:t xml:space="preserve">библиотеки системы </w:t>
      </w:r>
      <w:r w:rsidR="008B13FD" w:rsidRPr="0067121E">
        <w:rPr>
          <w:rFonts w:ascii="Times New Roman" w:eastAsia="Calibri" w:hAnsi="Times New Roman" w:cs="Times New Roman"/>
          <w:sz w:val="28"/>
          <w:szCs w:val="28"/>
        </w:rPr>
        <w:t xml:space="preserve">организуют </w:t>
      </w:r>
      <w:r w:rsidR="008B13FD" w:rsidRPr="0067121E">
        <w:rPr>
          <w:rFonts w:ascii="Times New Roman" w:eastAsia="Calibri" w:hAnsi="Times New Roman" w:cs="Times New Roman"/>
          <w:b/>
          <w:i/>
          <w:sz w:val="28"/>
          <w:szCs w:val="28"/>
        </w:rPr>
        <w:t>День открытых дверей</w:t>
      </w:r>
      <w:r w:rsidR="008B13FD" w:rsidRPr="0067121E">
        <w:rPr>
          <w:rFonts w:ascii="Times New Roman" w:eastAsia="Calibri" w:hAnsi="Times New Roman" w:cs="Times New Roman"/>
          <w:sz w:val="28"/>
          <w:szCs w:val="28"/>
        </w:rPr>
        <w:t>.</w:t>
      </w:r>
      <w:r w:rsidR="00BB1E31" w:rsidRPr="0067121E">
        <w:rPr>
          <w:rFonts w:ascii="Times New Roman" w:hAnsi="Times New Roman" w:cs="Times New Roman"/>
          <w:sz w:val="28"/>
          <w:szCs w:val="28"/>
        </w:rPr>
        <w:t xml:space="preserve"> </w:t>
      </w:r>
      <w:r w:rsidR="00812349" w:rsidRPr="0067121E">
        <w:rPr>
          <w:rFonts w:ascii="Times New Roman" w:hAnsi="Times New Roman" w:cs="Times New Roman"/>
          <w:sz w:val="28"/>
          <w:szCs w:val="28"/>
        </w:rPr>
        <w:t>Каждая библиотека района старалась привнести в праздник что-то особенное. Например,</w:t>
      </w:r>
      <w:r w:rsidR="00D95C2F" w:rsidRPr="0067121E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036E2E" w:rsidRPr="0067121E">
        <w:rPr>
          <w:rFonts w:ascii="Times New Roman" w:hAnsi="Times New Roman" w:cs="Times New Roman"/>
          <w:color w:val="000000"/>
          <w:sz w:val="28"/>
          <w:szCs w:val="19"/>
        </w:rPr>
        <w:t xml:space="preserve">Линевская </w:t>
      </w:r>
      <w:proofErr w:type="gramStart"/>
      <w:r w:rsidR="00036E2E" w:rsidRPr="0067121E">
        <w:rPr>
          <w:rFonts w:ascii="Times New Roman" w:hAnsi="Times New Roman" w:cs="Times New Roman"/>
          <w:color w:val="000000"/>
          <w:sz w:val="28"/>
          <w:szCs w:val="19"/>
        </w:rPr>
        <w:t>п</w:t>
      </w:r>
      <w:proofErr w:type="gramEnd"/>
      <w:r w:rsidR="00036E2E" w:rsidRPr="0067121E">
        <w:rPr>
          <w:rFonts w:ascii="Times New Roman" w:hAnsi="Times New Roman" w:cs="Times New Roman"/>
          <w:color w:val="000000"/>
          <w:sz w:val="28"/>
          <w:szCs w:val="19"/>
        </w:rPr>
        <w:t xml:space="preserve">/б организовала </w:t>
      </w:r>
      <w:r w:rsidR="00036E2E" w:rsidRPr="0067121E">
        <w:rPr>
          <w:rFonts w:ascii="Times New Roman" w:eastAsia="Calibri" w:hAnsi="Times New Roman" w:cs="Times New Roman"/>
          <w:i/>
          <w:sz w:val="28"/>
          <w:szCs w:val="28"/>
        </w:rPr>
        <w:t xml:space="preserve">дублёр-шоу </w:t>
      </w:r>
      <w:r w:rsidR="00036E2E" w:rsidRPr="0067121E">
        <w:rPr>
          <w:rFonts w:ascii="Times New Roman" w:eastAsia="Calibri" w:hAnsi="Times New Roman" w:cs="Times New Roman"/>
          <w:sz w:val="28"/>
          <w:szCs w:val="28"/>
        </w:rPr>
        <w:t>«Библиотекарь на час», которое, по мнению библиотекарей, сблизило читателей с библиотекой.</w:t>
      </w:r>
      <w:r w:rsidR="00D6566D" w:rsidRPr="006712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027E" w:rsidRPr="007F21BF" w:rsidRDefault="00B6267B" w:rsidP="0067121E">
      <w:pPr>
        <w:pStyle w:val="a5"/>
        <w:numPr>
          <w:ilvl w:val="0"/>
          <w:numId w:val="6"/>
        </w:numPr>
        <w:tabs>
          <w:tab w:val="clear" w:pos="1149"/>
          <w:tab w:val="num" w:pos="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1BF">
        <w:rPr>
          <w:rFonts w:ascii="Times New Roman" w:hAnsi="Times New Roman" w:cs="Times New Roman"/>
          <w:b/>
          <w:i/>
          <w:sz w:val="28"/>
          <w:szCs w:val="28"/>
        </w:rPr>
        <w:t>Неделя чтения в Искитимском районе</w:t>
      </w:r>
      <w:r w:rsidRPr="007F21BF">
        <w:rPr>
          <w:rFonts w:ascii="Times New Roman" w:hAnsi="Times New Roman" w:cs="Times New Roman"/>
          <w:sz w:val="28"/>
          <w:szCs w:val="28"/>
        </w:rPr>
        <w:t xml:space="preserve"> </w:t>
      </w:r>
      <w:r w:rsidR="0012027E" w:rsidRPr="007F21BF">
        <w:rPr>
          <w:rFonts w:ascii="Times New Roman" w:hAnsi="Times New Roman" w:cs="Times New Roman"/>
          <w:sz w:val="28"/>
          <w:szCs w:val="28"/>
        </w:rPr>
        <w:t>проходила с 7 по 12 октября. В рамках Недели чтения в библиотеках района прошло 47 мероприятий</w:t>
      </w:r>
      <w:r w:rsidR="002959F8" w:rsidRPr="007F21BF">
        <w:rPr>
          <w:rFonts w:ascii="Times New Roman" w:hAnsi="Times New Roman" w:cs="Times New Roman"/>
          <w:sz w:val="28"/>
          <w:szCs w:val="28"/>
        </w:rPr>
        <w:t xml:space="preserve"> (акции, громкие чтения, экскурсии, игры, викторины, конкурсы, литературные часы и др.),</w:t>
      </w:r>
      <w:r w:rsidR="0012027E" w:rsidRPr="007F21BF">
        <w:rPr>
          <w:rFonts w:ascii="Times New Roman" w:hAnsi="Times New Roman" w:cs="Times New Roman"/>
          <w:sz w:val="28"/>
          <w:szCs w:val="28"/>
        </w:rPr>
        <w:t xml:space="preserve"> в которых участвовали 1 119 человек.</w:t>
      </w:r>
      <w:r w:rsidR="002959F8" w:rsidRPr="007F21BF">
        <w:rPr>
          <w:rFonts w:ascii="Times New Roman" w:hAnsi="Times New Roman" w:cs="Times New Roman"/>
          <w:sz w:val="28"/>
          <w:szCs w:val="28"/>
        </w:rPr>
        <w:t xml:space="preserve"> В Евсинской сельской библи</w:t>
      </w:r>
      <w:r w:rsidR="002959F8" w:rsidRPr="007F21BF">
        <w:rPr>
          <w:rFonts w:ascii="Times New Roman" w:hAnsi="Times New Roman" w:cs="Times New Roman"/>
          <w:sz w:val="28"/>
          <w:szCs w:val="28"/>
        </w:rPr>
        <w:t>о</w:t>
      </w:r>
      <w:r w:rsidR="002959F8" w:rsidRPr="007F21BF">
        <w:rPr>
          <w:rFonts w:ascii="Times New Roman" w:hAnsi="Times New Roman" w:cs="Times New Roman"/>
          <w:sz w:val="28"/>
          <w:szCs w:val="28"/>
        </w:rPr>
        <w:t>теке каждый день недели имел своё название: «Сказочный понедельник», «Необычный вторник», «Литературная среда», «Почемучкин четверг», «По</w:t>
      </w:r>
      <w:r w:rsidR="002959F8" w:rsidRPr="007F21BF">
        <w:rPr>
          <w:rFonts w:ascii="Times New Roman" w:hAnsi="Times New Roman" w:cs="Times New Roman"/>
          <w:sz w:val="28"/>
          <w:szCs w:val="28"/>
        </w:rPr>
        <w:t>э</w:t>
      </w:r>
      <w:r w:rsidR="002959F8" w:rsidRPr="007F21BF">
        <w:rPr>
          <w:rFonts w:ascii="Times New Roman" w:hAnsi="Times New Roman" w:cs="Times New Roman"/>
          <w:sz w:val="28"/>
          <w:szCs w:val="28"/>
        </w:rPr>
        <w:t>тическая пятница».</w:t>
      </w:r>
      <w:r w:rsidR="002A6CE8" w:rsidRPr="007F2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2A1" w:rsidRPr="0067121E" w:rsidRDefault="00C7564F" w:rsidP="0067121E">
      <w:pPr>
        <w:pStyle w:val="a5"/>
        <w:numPr>
          <w:ilvl w:val="0"/>
          <w:numId w:val="6"/>
        </w:numPr>
        <w:tabs>
          <w:tab w:val="clear" w:pos="1149"/>
          <w:tab w:val="num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1BF">
        <w:rPr>
          <w:rFonts w:ascii="Times New Roman" w:hAnsi="Times New Roman" w:cs="Times New Roman"/>
          <w:sz w:val="28"/>
          <w:szCs w:val="28"/>
        </w:rPr>
        <w:t xml:space="preserve">Эффективной формой работы </w:t>
      </w:r>
      <w:r w:rsidR="002E432F" w:rsidRPr="007F21BF">
        <w:rPr>
          <w:rFonts w:ascii="Times New Roman" w:hAnsi="Times New Roman" w:cs="Times New Roman"/>
          <w:sz w:val="28"/>
          <w:szCs w:val="28"/>
        </w:rPr>
        <w:t xml:space="preserve">по привлечению к чтению </w:t>
      </w:r>
      <w:r w:rsidRPr="007F21BF">
        <w:rPr>
          <w:rFonts w:ascii="Times New Roman" w:hAnsi="Times New Roman" w:cs="Times New Roman"/>
          <w:sz w:val="28"/>
          <w:szCs w:val="28"/>
        </w:rPr>
        <w:t>остают</w:t>
      </w:r>
      <w:r w:rsidRPr="007F21BF">
        <w:rPr>
          <w:rFonts w:ascii="Times New Roman" w:hAnsi="Times New Roman" w:cs="Times New Roman"/>
          <w:b/>
          <w:i/>
          <w:sz w:val="28"/>
          <w:szCs w:val="28"/>
        </w:rPr>
        <w:t>ся встр</w:t>
      </w:r>
      <w:r w:rsidRPr="007F21B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F21BF">
        <w:rPr>
          <w:rFonts w:ascii="Times New Roman" w:hAnsi="Times New Roman" w:cs="Times New Roman"/>
          <w:b/>
          <w:i/>
          <w:sz w:val="28"/>
          <w:szCs w:val="28"/>
        </w:rPr>
        <w:t>чи с писателями</w:t>
      </w:r>
      <w:r w:rsidR="00844029" w:rsidRPr="007F21B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F21BF">
        <w:rPr>
          <w:rFonts w:ascii="Times New Roman" w:hAnsi="Times New Roman" w:cs="Times New Roman"/>
          <w:sz w:val="28"/>
          <w:szCs w:val="28"/>
        </w:rPr>
        <w:t xml:space="preserve"> Живое общение, возможность получить ответ на интер</w:t>
      </w:r>
      <w:r w:rsidRPr="007F21BF">
        <w:rPr>
          <w:rFonts w:ascii="Times New Roman" w:hAnsi="Times New Roman" w:cs="Times New Roman"/>
          <w:sz w:val="28"/>
          <w:szCs w:val="28"/>
        </w:rPr>
        <w:t>е</w:t>
      </w:r>
      <w:r w:rsidRPr="007F21BF">
        <w:rPr>
          <w:rFonts w:ascii="Times New Roman" w:hAnsi="Times New Roman" w:cs="Times New Roman"/>
          <w:sz w:val="28"/>
          <w:szCs w:val="28"/>
        </w:rPr>
        <w:t>сующий вопрос, поделиться впечатлениями – все это делает встречи особе</w:t>
      </w:r>
      <w:r w:rsidRPr="007F21BF">
        <w:rPr>
          <w:rFonts w:ascii="Times New Roman" w:hAnsi="Times New Roman" w:cs="Times New Roman"/>
          <w:sz w:val="28"/>
          <w:szCs w:val="28"/>
        </w:rPr>
        <w:t>н</w:t>
      </w:r>
      <w:r w:rsidRPr="007F21BF">
        <w:rPr>
          <w:rFonts w:ascii="Times New Roman" w:hAnsi="Times New Roman" w:cs="Times New Roman"/>
          <w:sz w:val="28"/>
          <w:szCs w:val="28"/>
        </w:rPr>
        <w:t xml:space="preserve">но привлекательной формой. </w:t>
      </w:r>
      <w:r w:rsidR="00177180" w:rsidRPr="007F21BF">
        <w:rPr>
          <w:rFonts w:ascii="Times New Roman" w:hAnsi="Times New Roman" w:cs="Times New Roman"/>
          <w:sz w:val="28"/>
          <w:szCs w:val="28"/>
        </w:rPr>
        <w:t>Ежегодная</w:t>
      </w:r>
      <w:r w:rsidR="00177180" w:rsidRPr="007F21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0D22" w:rsidRPr="007F21BF">
        <w:rPr>
          <w:rFonts w:ascii="Times New Roman" w:hAnsi="Times New Roman" w:cs="Times New Roman"/>
          <w:i/>
          <w:sz w:val="28"/>
          <w:szCs w:val="28"/>
        </w:rPr>
        <w:t>Неделя чтения</w:t>
      </w:r>
      <w:r w:rsidR="00310D22" w:rsidRPr="007F21BF">
        <w:rPr>
          <w:rFonts w:ascii="Times New Roman" w:hAnsi="Times New Roman" w:cs="Times New Roman"/>
          <w:sz w:val="28"/>
          <w:szCs w:val="28"/>
        </w:rPr>
        <w:t xml:space="preserve"> </w:t>
      </w:r>
      <w:r w:rsidR="00177180" w:rsidRPr="007F21BF">
        <w:rPr>
          <w:rFonts w:ascii="Times New Roman" w:hAnsi="Times New Roman" w:cs="Times New Roman"/>
          <w:sz w:val="28"/>
          <w:szCs w:val="28"/>
        </w:rPr>
        <w:t>в Искитимском ра</w:t>
      </w:r>
      <w:r w:rsidR="00177180" w:rsidRPr="007F21BF">
        <w:rPr>
          <w:rFonts w:ascii="Times New Roman" w:hAnsi="Times New Roman" w:cs="Times New Roman"/>
          <w:sz w:val="28"/>
          <w:szCs w:val="28"/>
        </w:rPr>
        <w:t>й</w:t>
      </w:r>
      <w:r w:rsidR="00177180" w:rsidRPr="007F21BF">
        <w:rPr>
          <w:rFonts w:ascii="Times New Roman" w:hAnsi="Times New Roman" w:cs="Times New Roman"/>
          <w:sz w:val="28"/>
          <w:szCs w:val="28"/>
        </w:rPr>
        <w:t xml:space="preserve">оне </w:t>
      </w:r>
      <w:r w:rsidR="00310D22" w:rsidRPr="007F21BF">
        <w:rPr>
          <w:rFonts w:ascii="Times New Roman" w:hAnsi="Times New Roman" w:cs="Times New Roman"/>
          <w:sz w:val="28"/>
          <w:szCs w:val="28"/>
        </w:rPr>
        <w:t>заверш</w:t>
      </w:r>
      <w:r w:rsidR="00177180" w:rsidRPr="007F21BF">
        <w:rPr>
          <w:rFonts w:ascii="Times New Roman" w:hAnsi="Times New Roman" w:cs="Times New Roman"/>
          <w:sz w:val="28"/>
          <w:szCs w:val="28"/>
        </w:rPr>
        <w:t>ается</w:t>
      </w:r>
      <w:r w:rsidR="00310D22" w:rsidRPr="007F21BF">
        <w:rPr>
          <w:rFonts w:ascii="Times New Roman" w:hAnsi="Times New Roman" w:cs="Times New Roman"/>
          <w:sz w:val="28"/>
          <w:szCs w:val="28"/>
        </w:rPr>
        <w:t xml:space="preserve"> встречей с писателем </w:t>
      </w:r>
      <w:r w:rsidR="00036E2E" w:rsidRPr="007F21BF">
        <w:rPr>
          <w:rFonts w:ascii="Times New Roman" w:hAnsi="Times New Roman" w:cs="Times New Roman"/>
          <w:sz w:val="28"/>
          <w:szCs w:val="28"/>
        </w:rPr>
        <w:t>в МБ</w:t>
      </w:r>
      <w:r w:rsidR="00177180" w:rsidRPr="007F21BF">
        <w:rPr>
          <w:rFonts w:ascii="Times New Roman" w:hAnsi="Times New Roman" w:cs="Times New Roman"/>
          <w:sz w:val="28"/>
          <w:szCs w:val="28"/>
        </w:rPr>
        <w:t>. На этот раз в гостях</w:t>
      </w:r>
      <w:r w:rsidR="00036E2E" w:rsidRPr="007F21BF">
        <w:rPr>
          <w:rFonts w:ascii="Times New Roman" w:hAnsi="Times New Roman" w:cs="Times New Roman"/>
          <w:sz w:val="28"/>
          <w:szCs w:val="28"/>
        </w:rPr>
        <w:t xml:space="preserve"> </w:t>
      </w:r>
      <w:r w:rsidR="00310D22" w:rsidRPr="007F21BF">
        <w:rPr>
          <w:rFonts w:ascii="Times New Roman" w:hAnsi="Times New Roman" w:cs="Times New Roman"/>
          <w:sz w:val="28"/>
          <w:szCs w:val="28"/>
        </w:rPr>
        <w:t xml:space="preserve"> </w:t>
      </w:r>
      <w:r w:rsidR="00C34B0E" w:rsidRPr="007F21BF">
        <w:rPr>
          <w:rFonts w:ascii="Times New Roman" w:hAnsi="Times New Roman" w:cs="Times New Roman"/>
          <w:sz w:val="28"/>
          <w:szCs w:val="28"/>
        </w:rPr>
        <w:t xml:space="preserve">у читателей </w:t>
      </w:r>
      <w:r w:rsidR="00632CCF" w:rsidRPr="007F21BF">
        <w:rPr>
          <w:rFonts w:ascii="Times New Roman" w:hAnsi="Times New Roman" w:cs="Times New Roman"/>
          <w:sz w:val="28"/>
          <w:szCs w:val="28"/>
        </w:rPr>
        <w:t xml:space="preserve">Искитимского района и г. Искитима был </w:t>
      </w:r>
      <w:r w:rsidR="00844029" w:rsidRPr="007F21BF">
        <w:rPr>
          <w:rFonts w:ascii="Times New Roman" w:hAnsi="Times New Roman" w:cs="Times New Roman"/>
          <w:sz w:val="28"/>
          <w:szCs w:val="28"/>
        </w:rPr>
        <w:t>новосибирски</w:t>
      </w:r>
      <w:r w:rsidR="00632CCF" w:rsidRPr="007F21BF">
        <w:rPr>
          <w:rFonts w:ascii="Times New Roman" w:hAnsi="Times New Roman" w:cs="Times New Roman"/>
          <w:sz w:val="28"/>
          <w:szCs w:val="28"/>
        </w:rPr>
        <w:t>й</w:t>
      </w:r>
      <w:r w:rsidR="00844029" w:rsidRPr="007F21BF">
        <w:rPr>
          <w:rFonts w:ascii="Times New Roman" w:hAnsi="Times New Roman" w:cs="Times New Roman"/>
          <w:sz w:val="28"/>
          <w:szCs w:val="28"/>
        </w:rPr>
        <w:t xml:space="preserve"> краевед, писател</w:t>
      </w:r>
      <w:r w:rsidR="00632CCF" w:rsidRPr="007F21BF">
        <w:rPr>
          <w:rFonts w:ascii="Times New Roman" w:hAnsi="Times New Roman" w:cs="Times New Roman"/>
          <w:sz w:val="28"/>
          <w:szCs w:val="28"/>
        </w:rPr>
        <w:t>ь</w:t>
      </w:r>
      <w:r w:rsidR="00844029" w:rsidRPr="007F21BF">
        <w:rPr>
          <w:rFonts w:ascii="Times New Roman" w:hAnsi="Times New Roman" w:cs="Times New Roman"/>
          <w:sz w:val="28"/>
          <w:szCs w:val="28"/>
        </w:rPr>
        <w:t>, по</w:t>
      </w:r>
      <w:r w:rsidR="00632CCF" w:rsidRPr="007F21BF">
        <w:rPr>
          <w:rFonts w:ascii="Times New Roman" w:hAnsi="Times New Roman" w:cs="Times New Roman"/>
          <w:sz w:val="28"/>
          <w:szCs w:val="28"/>
        </w:rPr>
        <w:t>эт</w:t>
      </w:r>
      <w:r w:rsidR="00844029" w:rsidRPr="007F21BF">
        <w:rPr>
          <w:rFonts w:ascii="Times New Roman" w:hAnsi="Times New Roman" w:cs="Times New Roman"/>
          <w:sz w:val="28"/>
          <w:szCs w:val="28"/>
        </w:rPr>
        <w:t xml:space="preserve"> Игор</w:t>
      </w:r>
      <w:r w:rsidR="00632CCF" w:rsidRPr="007F21BF">
        <w:rPr>
          <w:rFonts w:ascii="Times New Roman" w:hAnsi="Times New Roman" w:cs="Times New Roman"/>
          <w:sz w:val="28"/>
          <w:szCs w:val="28"/>
        </w:rPr>
        <w:t>ь</w:t>
      </w:r>
      <w:r w:rsidR="00844029" w:rsidRPr="007F21BF">
        <w:rPr>
          <w:rFonts w:ascii="Times New Roman" w:hAnsi="Times New Roman" w:cs="Times New Roman"/>
          <w:sz w:val="28"/>
          <w:szCs w:val="28"/>
        </w:rPr>
        <w:t xml:space="preserve"> Маранин. </w:t>
      </w:r>
      <w:r w:rsidR="00632CCF" w:rsidRPr="007F21BF">
        <w:rPr>
          <w:rFonts w:ascii="Times New Roman" w:hAnsi="Times New Roman" w:cs="Times New Roman"/>
          <w:sz w:val="28"/>
          <w:szCs w:val="28"/>
        </w:rPr>
        <w:t>Кроме того, ч</w:t>
      </w:r>
      <w:r w:rsidR="00844029" w:rsidRPr="007F21BF">
        <w:rPr>
          <w:rFonts w:ascii="Times New Roman" w:hAnsi="Times New Roman" w:cs="Times New Roman"/>
          <w:sz w:val="28"/>
          <w:szCs w:val="28"/>
        </w:rPr>
        <w:t xml:space="preserve">итатели Легостаевской </w:t>
      </w:r>
      <w:r w:rsidR="00D6566D" w:rsidRPr="007F21BF">
        <w:rPr>
          <w:rFonts w:ascii="Times New Roman" w:hAnsi="Times New Roman" w:cs="Times New Roman"/>
          <w:sz w:val="28"/>
          <w:szCs w:val="28"/>
        </w:rPr>
        <w:t xml:space="preserve">и </w:t>
      </w:r>
      <w:r w:rsidR="00844029" w:rsidRPr="007F21BF">
        <w:rPr>
          <w:rFonts w:ascii="Times New Roman" w:hAnsi="Times New Roman" w:cs="Times New Roman"/>
          <w:sz w:val="28"/>
          <w:szCs w:val="28"/>
        </w:rPr>
        <w:t>сельской би</w:t>
      </w:r>
      <w:r w:rsidR="00844029" w:rsidRPr="007F21BF">
        <w:rPr>
          <w:rFonts w:ascii="Times New Roman" w:hAnsi="Times New Roman" w:cs="Times New Roman"/>
          <w:sz w:val="28"/>
          <w:szCs w:val="28"/>
        </w:rPr>
        <w:t>б</w:t>
      </w:r>
      <w:r w:rsidR="00844029" w:rsidRPr="007F21BF">
        <w:rPr>
          <w:rFonts w:ascii="Times New Roman" w:hAnsi="Times New Roman" w:cs="Times New Roman"/>
          <w:sz w:val="28"/>
          <w:szCs w:val="28"/>
        </w:rPr>
        <w:t xml:space="preserve">лиотеки п. Керамкомбинат встретились с </w:t>
      </w:r>
      <w:r w:rsidR="00632CCF" w:rsidRPr="007F21BF">
        <w:rPr>
          <w:rFonts w:ascii="Times New Roman" w:hAnsi="Times New Roman" w:cs="Times New Roman"/>
          <w:sz w:val="28"/>
          <w:szCs w:val="28"/>
        </w:rPr>
        <w:t>Т.Е.</w:t>
      </w:r>
      <w:r w:rsidR="00844029" w:rsidRPr="007F21BF">
        <w:rPr>
          <w:rFonts w:ascii="Times New Roman" w:hAnsi="Times New Roman" w:cs="Times New Roman"/>
          <w:sz w:val="28"/>
          <w:szCs w:val="28"/>
        </w:rPr>
        <w:t xml:space="preserve"> Пьянковой. </w:t>
      </w:r>
      <w:r w:rsidR="009011ED" w:rsidRPr="007F21BF">
        <w:rPr>
          <w:rFonts w:ascii="Times New Roman" w:hAnsi="Times New Roman" w:cs="Times New Roman"/>
          <w:sz w:val="28"/>
          <w:szCs w:val="28"/>
        </w:rPr>
        <w:t>Для</w:t>
      </w:r>
      <w:r w:rsidR="00844029" w:rsidRPr="007F21BF">
        <w:rPr>
          <w:rFonts w:ascii="Times New Roman" w:hAnsi="Times New Roman" w:cs="Times New Roman"/>
          <w:sz w:val="28"/>
          <w:szCs w:val="28"/>
        </w:rPr>
        <w:t xml:space="preserve"> сельских ж</w:t>
      </w:r>
      <w:r w:rsidR="00844029" w:rsidRPr="007F21BF">
        <w:rPr>
          <w:rFonts w:ascii="Times New Roman" w:hAnsi="Times New Roman" w:cs="Times New Roman"/>
          <w:sz w:val="28"/>
          <w:szCs w:val="28"/>
        </w:rPr>
        <w:t>и</w:t>
      </w:r>
      <w:r w:rsidR="00844029" w:rsidRPr="007F21BF">
        <w:rPr>
          <w:rFonts w:ascii="Times New Roman" w:hAnsi="Times New Roman" w:cs="Times New Roman"/>
          <w:sz w:val="28"/>
          <w:szCs w:val="28"/>
        </w:rPr>
        <w:lastRenderedPageBreak/>
        <w:t>телей</w:t>
      </w:r>
      <w:r w:rsidR="009011ED" w:rsidRPr="007F21BF">
        <w:rPr>
          <w:rFonts w:ascii="Times New Roman" w:hAnsi="Times New Roman" w:cs="Times New Roman"/>
          <w:sz w:val="28"/>
          <w:szCs w:val="28"/>
        </w:rPr>
        <w:t xml:space="preserve"> </w:t>
      </w:r>
      <w:r w:rsidR="00310D22" w:rsidRPr="007F21BF">
        <w:rPr>
          <w:rFonts w:ascii="Times New Roman" w:hAnsi="Times New Roman" w:cs="Times New Roman"/>
          <w:sz w:val="28"/>
          <w:szCs w:val="28"/>
        </w:rPr>
        <w:t xml:space="preserve">встреча стала </w:t>
      </w:r>
      <w:r w:rsidR="009011ED" w:rsidRPr="007F21BF">
        <w:rPr>
          <w:rFonts w:ascii="Times New Roman" w:hAnsi="Times New Roman" w:cs="Times New Roman"/>
          <w:sz w:val="28"/>
          <w:szCs w:val="28"/>
        </w:rPr>
        <w:t>настоящим событием</w:t>
      </w:r>
      <w:r w:rsidR="00542799" w:rsidRPr="007F21BF">
        <w:rPr>
          <w:rFonts w:ascii="Times New Roman" w:hAnsi="Times New Roman" w:cs="Times New Roman"/>
          <w:sz w:val="28"/>
          <w:szCs w:val="28"/>
        </w:rPr>
        <w:t xml:space="preserve"> и послужил</w:t>
      </w:r>
      <w:r w:rsidR="00310D22" w:rsidRPr="007F21BF">
        <w:rPr>
          <w:rFonts w:ascii="Times New Roman" w:hAnsi="Times New Roman" w:cs="Times New Roman"/>
          <w:sz w:val="28"/>
          <w:szCs w:val="28"/>
        </w:rPr>
        <w:t>а</w:t>
      </w:r>
      <w:r w:rsidR="00542799" w:rsidRPr="007F21BF">
        <w:rPr>
          <w:rFonts w:ascii="Times New Roman" w:hAnsi="Times New Roman" w:cs="Times New Roman"/>
          <w:sz w:val="28"/>
          <w:szCs w:val="28"/>
        </w:rPr>
        <w:t xml:space="preserve"> хорошим стимулом, чтобы еще раз обратиться к творчеству сибирской сказительницы</w:t>
      </w:r>
      <w:r w:rsidR="00CC32A1" w:rsidRPr="007F2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6D" w:rsidRDefault="00D6566D" w:rsidP="00D6566D">
      <w:pPr>
        <w:pStyle w:val="a5"/>
        <w:numPr>
          <w:ilvl w:val="0"/>
          <w:numId w:val="6"/>
        </w:numPr>
        <w:tabs>
          <w:tab w:val="clear" w:pos="1149"/>
          <w:tab w:val="num" w:pos="0"/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799">
        <w:rPr>
          <w:rFonts w:ascii="Times New Roman" w:hAnsi="Times New Roman" w:cs="Times New Roman"/>
          <w:b/>
          <w:i/>
          <w:sz w:val="28"/>
          <w:szCs w:val="28"/>
        </w:rPr>
        <w:t>ТВ-рубрик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42799">
        <w:rPr>
          <w:rFonts w:ascii="Times New Roman" w:hAnsi="Times New Roman" w:cs="Times New Roman"/>
          <w:b/>
          <w:i/>
          <w:sz w:val="28"/>
          <w:szCs w:val="28"/>
        </w:rPr>
        <w:t xml:space="preserve"> «Время читать</w:t>
      </w:r>
      <w:r w:rsidRPr="00542799">
        <w:rPr>
          <w:rFonts w:ascii="Times New Roman" w:hAnsi="Times New Roman" w:cs="Times New Roman"/>
          <w:sz w:val="28"/>
          <w:szCs w:val="28"/>
        </w:rPr>
        <w:t xml:space="preserve">» на канале ТВК </w:t>
      </w:r>
      <w:r>
        <w:rPr>
          <w:rFonts w:ascii="Times New Roman" w:hAnsi="Times New Roman" w:cs="Times New Roman"/>
          <w:sz w:val="28"/>
          <w:szCs w:val="28"/>
        </w:rPr>
        <w:t xml:space="preserve">привлекает внимание к </w:t>
      </w:r>
      <w:r w:rsidR="007961F0">
        <w:rPr>
          <w:rFonts w:ascii="Times New Roman" w:hAnsi="Times New Roman" w:cs="Times New Roman"/>
          <w:sz w:val="28"/>
          <w:szCs w:val="28"/>
        </w:rPr>
        <w:t xml:space="preserve">творчеству отдельных писателей, к новым книгам </w:t>
      </w:r>
      <w:r>
        <w:rPr>
          <w:rFonts w:ascii="Times New Roman" w:hAnsi="Times New Roman" w:cs="Times New Roman"/>
          <w:sz w:val="28"/>
          <w:szCs w:val="28"/>
        </w:rPr>
        <w:t>и библиотеке в целом. В 2019 г.</w:t>
      </w:r>
      <w:r w:rsidR="00B8331F">
        <w:rPr>
          <w:rFonts w:ascii="Times New Roman" w:hAnsi="Times New Roman" w:cs="Times New Roman"/>
          <w:sz w:val="28"/>
          <w:szCs w:val="28"/>
        </w:rPr>
        <w:t xml:space="preserve"> были представлены книги А. Иванова, П. Алешковского, А. Винок</w:t>
      </w:r>
      <w:r w:rsidR="00B8331F">
        <w:rPr>
          <w:rFonts w:ascii="Times New Roman" w:hAnsi="Times New Roman" w:cs="Times New Roman"/>
          <w:sz w:val="28"/>
          <w:szCs w:val="28"/>
        </w:rPr>
        <w:t>у</w:t>
      </w:r>
      <w:r w:rsidR="00B8331F">
        <w:rPr>
          <w:rFonts w:ascii="Times New Roman" w:hAnsi="Times New Roman" w:cs="Times New Roman"/>
          <w:sz w:val="28"/>
          <w:szCs w:val="28"/>
        </w:rPr>
        <w:t xml:space="preserve">рова, Р. Сенчина, Е. Рождественской, П. Дедова, Х. Мураками и др. </w:t>
      </w:r>
      <w:r w:rsidRPr="008B21E8">
        <w:rPr>
          <w:rFonts w:ascii="Times New Roman" w:hAnsi="Times New Roman" w:cs="Times New Roman"/>
          <w:sz w:val="28"/>
          <w:szCs w:val="28"/>
        </w:rPr>
        <w:t>Все 12 выпусков представлены на сайте ЦБС:</w:t>
      </w:r>
      <w:r>
        <w:t xml:space="preserve"> </w:t>
      </w:r>
      <w:hyperlink r:id="rId35" w:history="1">
        <w:r w:rsidRPr="00F517F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http://bsiskitim.ru/?cat=145</w:t>
        </w:r>
      </w:hyperlink>
      <w:r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00B69" w:rsidRPr="00B6267B" w:rsidRDefault="004D0B0D" w:rsidP="003C7F7A">
      <w:pPr>
        <w:pStyle w:val="a5"/>
        <w:numPr>
          <w:ilvl w:val="0"/>
          <w:numId w:val="6"/>
        </w:numPr>
        <w:tabs>
          <w:tab w:val="clear" w:pos="1149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B69">
        <w:rPr>
          <w:rFonts w:ascii="Times New Roman" w:hAnsi="Times New Roman" w:cs="Times New Roman"/>
          <w:sz w:val="28"/>
          <w:szCs w:val="28"/>
        </w:rPr>
        <w:t>Важным элементом в продвижени</w:t>
      </w:r>
      <w:r w:rsidR="003A4D08">
        <w:rPr>
          <w:rFonts w:ascii="Times New Roman" w:hAnsi="Times New Roman" w:cs="Times New Roman"/>
          <w:sz w:val="28"/>
          <w:szCs w:val="28"/>
        </w:rPr>
        <w:t>и</w:t>
      </w:r>
      <w:r w:rsidRPr="00F00B69">
        <w:rPr>
          <w:rFonts w:ascii="Times New Roman" w:hAnsi="Times New Roman" w:cs="Times New Roman"/>
          <w:sz w:val="28"/>
          <w:szCs w:val="28"/>
        </w:rPr>
        <w:t xml:space="preserve"> чтения </w:t>
      </w:r>
      <w:r w:rsidR="00B8331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F00B69">
        <w:rPr>
          <w:rFonts w:ascii="Times New Roman" w:hAnsi="Times New Roman" w:cs="Times New Roman"/>
          <w:b/>
          <w:i/>
          <w:sz w:val="28"/>
          <w:szCs w:val="28"/>
        </w:rPr>
        <w:t>мультимедийные библиотечные продукты</w:t>
      </w:r>
      <w:r w:rsidRPr="00F00B69">
        <w:rPr>
          <w:rFonts w:ascii="Times New Roman" w:hAnsi="Times New Roman" w:cs="Times New Roman"/>
          <w:sz w:val="28"/>
          <w:szCs w:val="28"/>
        </w:rPr>
        <w:t xml:space="preserve">: виртуальные выставки, </w:t>
      </w:r>
      <w:proofErr w:type="gramStart"/>
      <w:r w:rsidRPr="00F00B69">
        <w:rPr>
          <w:rFonts w:ascii="Times New Roman" w:hAnsi="Times New Roman" w:cs="Times New Roman"/>
          <w:sz w:val="28"/>
          <w:szCs w:val="28"/>
        </w:rPr>
        <w:t>слайд-журналы</w:t>
      </w:r>
      <w:proofErr w:type="gramEnd"/>
      <w:r w:rsidRPr="00F00B69">
        <w:rPr>
          <w:rFonts w:ascii="Times New Roman" w:hAnsi="Times New Roman" w:cs="Times New Roman"/>
          <w:sz w:val="28"/>
          <w:szCs w:val="28"/>
        </w:rPr>
        <w:t>, буктре</w:t>
      </w:r>
      <w:r w:rsidRPr="00F00B69">
        <w:rPr>
          <w:rFonts w:ascii="Times New Roman" w:hAnsi="Times New Roman" w:cs="Times New Roman"/>
          <w:sz w:val="28"/>
          <w:szCs w:val="28"/>
        </w:rPr>
        <w:t>й</w:t>
      </w:r>
      <w:r w:rsidRPr="00F00B69">
        <w:rPr>
          <w:rFonts w:ascii="Times New Roman" w:hAnsi="Times New Roman" w:cs="Times New Roman"/>
          <w:sz w:val="28"/>
          <w:szCs w:val="28"/>
        </w:rPr>
        <w:t>леры</w:t>
      </w:r>
      <w:r w:rsidR="0081055F" w:rsidRPr="00F00B69">
        <w:rPr>
          <w:rFonts w:ascii="Times New Roman" w:hAnsi="Times New Roman" w:cs="Times New Roman"/>
          <w:sz w:val="28"/>
          <w:szCs w:val="28"/>
        </w:rPr>
        <w:t>, ментальные карты</w:t>
      </w:r>
      <w:r w:rsidRPr="00F00B69">
        <w:rPr>
          <w:rFonts w:ascii="Times New Roman" w:hAnsi="Times New Roman" w:cs="Times New Roman"/>
          <w:sz w:val="28"/>
          <w:szCs w:val="28"/>
        </w:rPr>
        <w:t>. Их создают библиотеки, имеющие свои виртуал</w:t>
      </w:r>
      <w:r w:rsidRPr="00F00B69">
        <w:rPr>
          <w:rFonts w:ascii="Times New Roman" w:hAnsi="Times New Roman" w:cs="Times New Roman"/>
          <w:sz w:val="28"/>
          <w:szCs w:val="28"/>
        </w:rPr>
        <w:t>ь</w:t>
      </w:r>
      <w:r w:rsidRPr="00F00B69">
        <w:rPr>
          <w:rFonts w:ascii="Times New Roman" w:hAnsi="Times New Roman" w:cs="Times New Roman"/>
          <w:sz w:val="28"/>
          <w:szCs w:val="28"/>
        </w:rPr>
        <w:t>ные площадки</w:t>
      </w:r>
      <w:r w:rsidR="004F7256" w:rsidRPr="00F00B69">
        <w:rPr>
          <w:rFonts w:ascii="Times New Roman" w:hAnsi="Times New Roman" w:cs="Times New Roman"/>
          <w:sz w:val="28"/>
          <w:szCs w:val="28"/>
        </w:rPr>
        <w:t>.</w:t>
      </w:r>
      <w:r w:rsidRPr="00F00B69">
        <w:rPr>
          <w:rFonts w:ascii="Times New Roman" w:hAnsi="Times New Roman" w:cs="Times New Roman"/>
          <w:sz w:val="28"/>
          <w:szCs w:val="28"/>
        </w:rPr>
        <w:t xml:space="preserve"> </w:t>
      </w:r>
      <w:r w:rsidR="004F7256" w:rsidRPr="00F00B69">
        <w:rPr>
          <w:rFonts w:ascii="Times New Roman" w:hAnsi="Times New Roman" w:cs="Times New Roman"/>
          <w:sz w:val="28"/>
          <w:szCs w:val="28"/>
        </w:rPr>
        <w:t>Н</w:t>
      </w:r>
      <w:r w:rsidRPr="00F00B69">
        <w:rPr>
          <w:rFonts w:ascii="Times New Roman" w:hAnsi="Times New Roman" w:cs="Times New Roman"/>
          <w:sz w:val="28"/>
          <w:szCs w:val="28"/>
        </w:rPr>
        <w:t>апример,</w:t>
      </w:r>
      <w:r w:rsidR="004F7256" w:rsidRPr="00F00B69">
        <w:rPr>
          <w:rFonts w:ascii="Times New Roman" w:hAnsi="Times New Roman" w:cs="Times New Roman"/>
          <w:sz w:val="28"/>
          <w:szCs w:val="28"/>
        </w:rPr>
        <w:t xml:space="preserve"> </w:t>
      </w:r>
      <w:r w:rsidR="00F00B69" w:rsidRPr="00F00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библиотекарями </w:t>
      </w:r>
      <w:r w:rsidR="00F00B69" w:rsidRPr="00F00B69">
        <w:rPr>
          <w:rFonts w:ascii="Times New Roman" w:hAnsi="Times New Roman" w:cs="Times New Roman"/>
          <w:sz w:val="28"/>
          <w:szCs w:val="28"/>
        </w:rPr>
        <w:t xml:space="preserve">Линевской </w:t>
      </w:r>
      <w:proofErr w:type="gramStart"/>
      <w:r w:rsidR="00F00B69" w:rsidRPr="00F00B69">
        <w:rPr>
          <w:rFonts w:ascii="Times New Roman" w:hAnsi="Times New Roman" w:cs="Times New Roman"/>
          <w:sz w:val="28"/>
          <w:szCs w:val="28"/>
        </w:rPr>
        <w:t>д/б</w:t>
      </w:r>
      <w:proofErr w:type="gramEnd"/>
      <w:r w:rsidR="00F00B69" w:rsidRPr="00F00B69">
        <w:rPr>
          <w:rFonts w:ascii="Times New Roman" w:hAnsi="Times New Roman" w:cs="Times New Roman"/>
          <w:sz w:val="28"/>
          <w:szCs w:val="28"/>
        </w:rPr>
        <w:t xml:space="preserve"> </w:t>
      </w:r>
      <w:r w:rsidR="00F00B69" w:rsidRPr="00F00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было создано 12 </w:t>
      </w:r>
      <w:hyperlink r:id="rId36" w:history="1">
        <w:r w:rsidR="00F00B69" w:rsidRPr="00F00B6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виртуальных</w:t>
        </w:r>
      </w:hyperlink>
      <w:r w:rsidR="00F00B69" w:rsidRPr="00F00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книжных выставок. </w:t>
      </w:r>
    </w:p>
    <w:p w:rsidR="00B6267B" w:rsidRPr="006E2166" w:rsidRDefault="00B6267B" w:rsidP="00B6267B">
      <w:pPr>
        <w:pStyle w:val="a5"/>
        <w:numPr>
          <w:ilvl w:val="0"/>
          <w:numId w:val="6"/>
        </w:numPr>
        <w:tabs>
          <w:tab w:val="clear" w:pos="1149"/>
          <w:tab w:val="num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166">
        <w:rPr>
          <w:rFonts w:ascii="Times New Roman" w:hAnsi="Times New Roman" w:cs="Times New Roman"/>
          <w:b/>
          <w:i/>
          <w:sz w:val="28"/>
          <w:szCs w:val="28"/>
        </w:rPr>
        <w:t>Арт-окна</w:t>
      </w:r>
      <w:r w:rsidRPr="006E2166">
        <w:rPr>
          <w:rFonts w:ascii="Times New Roman" w:hAnsi="Times New Roman" w:cs="Times New Roman"/>
          <w:sz w:val="28"/>
          <w:szCs w:val="28"/>
        </w:rPr>
        <w:t xml:space="preserve"> МБ привлекали внимание прохожих.</w:t>
      </w:r>
      <w:r w:rsidRPr="006E2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2166">
        <w:rPr>
          <w:rFonts w:ascii="Times New Roman" w:hAnsi="Times New Roman" w:cs="Times New Roman"/>
          <w:i/>
          <w:sz w:val="28"/>
          <w:szCs w:val="28"/>
        </w:rPr>
        <w:t>Сезонное</w:t>
      </w:r>
      <w:r w:rsidRPr="006E2166">
        <w:rPr>
          <w:rFonts w:ascii="Times New Roman" w:hAnsi="Times New Roman" w:cs="Times New Roman"/>
          <w:sz w:val="28"/>
          <w:szCs w:val="28"/>
        </w:rPr>
        <w:t xml:space="preserve"> окно содержит красивую иллюстрацию по теме, цитату о чтении или соответствующем вр</w:t>
      </w:r>
      <w:r w:rsidRPr="006E2166">
        <w:rPr>
          <w:rFonts w:ascii="Times New Roman" w:hAnsi="Times New Roman" w:cs="Times New Roman"/>
          <w:sz w:val="28"/>
          <w:szCs w:val="28"/>
        </w:rPr>
        <w:t>е</w:t>
      </w:r>
      <w:r w:rsidRPr="006E2166">
        <w:rPr>
          <w:rFonts w:ascii="Times New Roman" w:hAnsi="Times New Roman" w:cs="Times New Roman"/>
          <w:sz w:val="28"/>
          <w:szCs w:val="28"/>
        </w:rPr>
        <w:t>мени года, книги, действие которых происходит, в основном, в это время г</w:t>
      </w:r>
      <w:r w:rsidRPr="006E2166">
        <w:rPr>
          <w:rFonts w:ascii="Times New Roman" w:hAnsi="Times New Roman" w:cs="Times New Roman"/>
          <w:sz w:val="28"/>
          <w:szCs w:val="28"/>
        </w:rPr>
        <w:t>о</w:t>
      </w:r>
      <w:r w:rsidRPr="006E2166">
        <w:rPr>
          <w:rFonts w:ascii="Times New Roman" w:hAnsi="Times New Roman" w:cs="Times New Roman"/>
          <w:sz w:val="28"/>
          <w:szCs w:val="28"/>
        </w:rPr>
        <w:t xml:space="preserve">да. В </w:t>
      </w:r>
      <w:r w:rsidRPr="006E2166">
        <w:rPr>
          <w:rFonts w:ascii="Times New Roman" w:hAnsi="Times New Roman" w:cs="Times New Roman"/>
          <w:i/>
          <w:sz w:val="28"/>
          <w:szCs w:val="28"/>
        </w:rPr>
        <w:t>юбилейное</w:t>
      </w:r>
      <w:r w:rsidRPr="006E2166">
        <w:rPr>
          <w:rFonts w:ascii="Times New Roman" w:hAnsi="Times New Roman" w:cs="Times New Roman"/>
          <w:sz w:val="28"/>
          <w:szCs w:val="28"/>
        </w:rPr>
        <w:t xml:space="preserve"> окно выставляются книги писателей-юбиляров, книги-юбиляры, фильмы-юбиляры. Окно </w:t>
      </w:r>
      <w:r w:rsidRPr="006E2166">
        <w:rPr>
          <w:rFonts w:ascii="Times New Roman" w:hAnsi="Times New Roman" w:cs="Times New Roman"/>
          <w:i/>
          <w:sz w:val="28"/>
          <w:szCs w:val="28"/>
        </w:rPr>
        <w:t>новинок</w:t>
      </w:r>
      <w:r w:rsidRPr="006E2166">
        <w:rPr>
          <w:rFonts w:ascii="Times New Roman" w:hAnsi="Times New Roman" w:cs="Times New Roman"/>
          <w:sz w:val="28"/>
          <w:szCs w:val="28"/>
        </w:rPr>
        <w:t xml:space="preserve"> </w:t>
      </w:r>
      <w:r w:rsidR="00D50684">
        <w:rPr>
          <w:rFonts w:ascii="Times New Roman" w:hAnsi="Times New Roman" w:cs="Times New Roman"/>
          <w:sz w:val="28"/>
          <w:szCs w:val="28"/>
        </w:rPr>
        <w:t>- к</w:t>
      </w:r>
      <w:r w:rsidRPr="006E2166">
        <w:rPr>
          <w:rFonts w:ascii="Times New Roman" w:hAnsi="Times New Roman" w:cs="Times New Roman"/>
          <w:sz w:val="28"/>
          <w:szCs w:val="28"/>
        </w:rPr>
        <w:t xml:space="preserve">ниги </w:t>
      </w:r>
      <w:r w:rsidR="00D50684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6E2166">
        <w:rPr>
          <w:rFonts w:ascii="Times New Roman" w:hAnsi="Times New Roman" w:cs="Times New Roman"/>
          <w:sz w:val="28"/>
          <w:szCs w:val="28"/>
        </w:rPr>
        <w:t xml:space="preserve">брали читатели. </w:t>
      </w:r>
      <w:r w:rsidRPr="006E2166">
        <w:rPr>
          <w:rFonts w:ascii="Times New Roman" w:hAnsi="Times New Roman" w:cs="Times New Roman"/>
          <w:i/>
          <w:sz w:val="28"/>
          <w:szCs w:val="28"/>
        </w:rPr>
        <w:t>Т</w:t>
      </w:r>
      <w:r w:rsidRPr="006E2166">
        <w:rPr>
          <w:rFonts w:ascii="Times New Roman" w:hAnsi="Times New Roman" w:cs="Times New Roman"/>
          <w:i/>
          <w:sz w:val="28"/>
          <w:szCs w:val="28"/>
        </w:rPr>
        <w:t>е</w:t>
      </w:r>
      <w:r w:rsidRPr="006E2166">
        <w:rPr>
          <w:rFonts w:ascii="Times New Roman" w:hAnsi="Times New Roman" w:cs="Times New Roman"/>
          <w:i/>
          <w:sz w:val="28"/>
          <w:szCs w:val="28"/>
        </w:rPr>
        <w:t xml:space="preserve">матическое </w:t>
      </w:r>
      <w:r w:rsidRPr="006E2166">
        <w:rPr>
          <w:rFonts w:ascii="Times New Roman" w:hAnsi="Times New Roman" w:cs="Times New Roman"/>
          <w:sz w:val="28"/>
          <w:szCs w:val="28"/>
        </w:rPr>
        <w:t xml:space="preserve">окно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166">
        <w:rPr>
          <w:rFonts w:ascii="Times New Roman" w:hAnsi="Times New Roman" w:cs="Times New Roman"/>
          <w:sz w:val="28"/>
          <w:szCs w:val="28"/>
        </w:rPr>
        <w:t>самое часто обновляемое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2166">
        <w:rPr>
          <w:rFonts w:ascii="Times New Roman" w:hAnsi="Times New Roman" w:cs="Times New Roman"/>
          <w:sz w:val="28"/>
          <w:szCs w:val="28"/>
        </w:rPr>
        <w:t xml:space="preserve"> Новый год, Первомай, </w:t>
      </w:r>
      <w:r>
        <w:rPr>
          <w:rFonts w:ascii="Times New Roman" w:hAnsi="Times New Roman" w:cs="Times New Roman"/>
          <w:sz w:val="28"/>
          <w:szCs w:val="28"/>
        </w:rPr>
        <w:t>клуб «Сударыня» и др.</w:t>
      </w:r>
    </w:p>
    <w:p w:rsidR="0056627F" w:rsidRPr="004D47D7" w:rsidRDefault="004D47D7" w:rsidP="00A2272D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7D7">
        <w:rPr>
          <w:rFonts w:ascii="Times New Roman" w:hAnsi="Times New Roman" w:cs="Times New Roman"/>
          <w:b/>
          <w:i/>
          <w:sz w:val="28"/>
          <w:szCs w:val="28"/>
        </w:rPr>
        <w:t xml:space="preserve">Реклама книг 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Интернете – на библиотечных сайтах, в </w:t>
      </w:r>
      <w:r w:rsidRPr="004D47D7">
        <w:rPr>
          <w:rFonts w:ascii="Times New Roman" w:hAnsi="Times New Roman" w:cs="Times New Roman"/>
          <w:b/>
          <w:i/>
          <w:sz w:val="28"/>
          <w:szCs w:val="28"/>
        </w:rPr>
        <w:t>соцсетях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7D7">
        <w:rPr>
          <w:rFonts w:ascii="Times New Roman" w:hAnsi="Times New Roman" w:cs="Times New Roman"/>
          <w:sz w:val="28"/>
          <w:szCs w:val="28"/>
        </w:rPr>
        <w:t>– необходимая составляющая библиотечной деятельности. Групп</w:t>
      </w:r>
      <w:r>
        <w:rPr>
          <w:rFonts w:ascii="Times New Roman" w:hAnsi="Times New Roman" w:cs="Times New Roman"/>
          <w:sz w:val="28"/>
          <w:szCs w:val="28"/>
        </w:rPr>
        <w:t>ы в соцсетях</w:t>
      </w:r>
      <w:r w:rsidRPr="004D47D7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47D7">
        <w:rPr>
          <w:rFonts w:ascii="Times New Roman" w:hAnsi="Times New Roman" w:cs="Times New Roman"/>
          <w:sz w:val="28"/>
          <w:szCs w:val="28"/>
        </w:rPr>
        <w:t>т прекрасную возможность мгновенно сообщить большой аудитории о новых изданиях</w:t>
      </w:r>
      <w:r>
        <w:rPr>
          <w:rFonts w:ascii="Times New Roman" w:hAnsi="Times New Roman" w:cs="Times New Roman"/>
          <w:sz w:val="28"/>
          <w:szCs w:val="28"/>
        </w:rPr>
        <w:t>. Успешно работают в этом направлении Линевские библи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теки – поселковая и детская, МБ</w:t>
      </w:r>
      <w:r w:rsidR="005033D8">
        <w:rPr>
          <w:rFonts w:ascii="Times New Roman" w:hAnsi="Times New Roman" w:cs="Times New Roman"/>
          <w:sz w:val="28"/>
          <w:szCs w:val="28"/>
        </w:rPr>
        <w:t>. Например, в группе «Искитимский кра</w:t>
      </w:r>
      <w:r w:rsidR="005033D8">
        <w:rPr>
          <w:rFonts w:ascii="Times New Roman" w:hAnsi="Times New Roman" w:cs="Times New Roman"/>
          <w:sz w:val="28"/>
          <w:szCs w:val="28"/>
        </w:rPr>
        <w:t>е</w:t>
      </w:r>
      <w:r w:rsidR="005033D8">
        <w:rPr>
          <w:rFonts w:ascii="Times New Roman" w:hAnsi="Times New Roman" w:cs="Times New Roman"/>
          <w:sz w:val="28"/>
          <w:szCs w:val="28"/>
        </w:rPr>
        <w:t>вед» ВКонтакте есть постоянная рубрика «Литературная среда».</w:t>
      </w:r>
    </w:p>
    <w:p w:rsidR="00826C29" w:rsidRPr="00BC50AE" w:rsidRDefault="00AD2A27" w:rsidP="00A2272D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Внестационарные формы</w:t>
      </w:r>
      <w:r w:rsidR="00CB418D" w:rsidRPr="008C0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0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C01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</w:t>
      </w:r>
      <w:r w:rsidRPr="008C01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ункты выдачи, книгоношество</w:t>
      </w:r>
      <w:r w:rsidR="00522D06" w:rsidRPr="008C01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читальные залы</w:t>
      </w:r>
      <w:r w:rsidRPr="008C01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22D06" w:rsidRPr="008C01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 открытым небом </w:t>
      </w:r>
      <w:r w:rsidR="007110BF" w:rsidRPr="008C01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8C01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110BF" w:rsidRPr="008C01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книгу доступной для любого читателя</w:t>
      </w:r>
      <w:r w:rsidR="002C1F83" w:rsidRPr="008C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C5C2E" w:rsidRPr="0086670E" w:rsidRDefault="00502878" w:rsidP="005559CB">
      <w:pPr>
        <w:pStyle w:val="a5"/>
        <w:numPr>
          <w:ilvl w:val="0"/>
          <w:numId w:val="29"/>
        </w:numPr>
        <w:shd w:val="clear" w:color="auto" w:fill="FFFFFF" w:themeFill="background1"/>
        <w:tabs>
          <w:tab w:val="left" w:pos="426"/>
        </w:tabs>
        <w:spacing w:after="0" w:line="360" w:lineRule="auto"/>
        <w:ind w:left="0" w:firstLine="0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proofErr w:type="gramStart"/>
      <w:r w:rsidRPr="003C5C2E">
        <w:rPr>
          <w:rFonts w:ascii="Times New Roman" w:hAnsi="Times New Roman" w:cs="Times New Roman"/>
          <w:sz w:val="28"/>
          <w:szCs w:val="28"/>
        </w:rPr>
        <w:t xml:space="preserve">Для </w:t>
      </w:r>
      <w:r w:rsidR="00BC50AE" w:rsidRPr="003C5C2E">
        <w:rPr>
          <w:rFonts w:ascii="Times New Roman" w:hAnsi="Times New Roman" w:cs="Times New Roman"/>
          <w:sz w:val="28"/>
          <w:szCs w:val="28"/>
        </w:rPr>
        <w:t>привлечения внимания читателей к книжным новинкам, знамен</w:t>
      </w:r>
      <w:r w:rsidR="00BC50AE" w:rsidRPr="003C5C2E">
        <w:rPr>
          <w:rFonts w:ascii="Times New Roman" w:hAnsi="Times New Roman" w:cs="Times New Roman"/>
          <w:sz w:val="28"/>
          <w:szCs w:val="28"/>
        </w:rPr>
        <w:t>а</w:t>
      </w:r>
      <w:r w:rsidR="00BC50AE" w:rsidRPr="003C5C2E">
        <w:rPr>
          <w:rFonts w:ascii="Times New Roman" w:hAnsi="Times New Roman" w:cs="Times New Roman"/>
          <w:sz w:val="28"/>
          <w:szCs w:val="28"/>
        </w:rPr>
        <w:t>тельным датам и библиотечным услугам библиотек</w:t>
      </w:r>
      <w:r w:rsidR="005D41C7" w:rsidRPr="003C5C2E">
        <w:rPr>
          <w:rFonts w:ascii="Times New Roman" w:hAnsi="Times New Roman" w:cs="Times New Roman"/>
          <w:sz w:val="28"/>
          <w:szCs w:val="28"/>
        </w:rPr>
        <w:t>ари</w:t>
      </w:r>
      <w:r w:rsidR="00BC50AE" w:rsidRPr="003C5C2E">
        <w:rPr>
          <w:rFonts w:ascii="Times New Roman" w:hAnsi="Times New Roman" w:cs="Times New Roman"/>
          <w:sz w:val="28"/>
          <w:szCs w:val="28"/>
        </w:rPr>
        <w:t xml:space="preserve"> </w:t>
      </w:r>
      <w:r w:rsidR="00D95FAC" w:rsidRPr="003C5C2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C50AE" w:rsidRPr="003C5C2E">
        <w:rPr>
          <w:rFonts w:ascii="Times New Roman" w:hAnsi="Times New Roman" w:cs="Times New Roman"/>
          <w:sz w:val="28"/>
          <w:szCs w:val="28"/>
        </w:rPr>
        <w:t>разраб</w:t>
      </w:r>
      <w:r w:rsidR="00583B9F" w:rsidRPr="003C5C2E">
        <w:rPr>
          <w:rFonts w:ascii="Times New Roman" w:hAnsi="Times New Roman" w:cs="Times New Roman"/>
          <w:sz w:val="28"/>
          <w:szCs w:val="28"/>
        </w:rPr>
        <w:t>а</w:t>
      </w:r>
      <w:r w:rsidR="00BC50AE" w:rsidRPr="003C5C2E">
        <w:rPr>
          <w:rFonts w:ascii="Times New Roman" w:hAnsi="Times New Roman" w:cs="Times New Roman"/>
          <w:sz w:val="28"/>
          <w:szCs w:val="28"/>
        </w:rPr>
        <w:t>т</w:t>
      </w:r>
      <w:r w:rsidR="005D41C7" w:rsidRPr="003C5C2E">
        <w:rPr>
          <w:rFonts w:ascii="Times New Roman" w:hAnsi="Times New Roman" w:cs="Times New Roman"/>
          <w:sz w:val="28"/>
          <w:szCs w:val="28"/>
        </w:rPr>
        <w:t>ыв</w:t>
      </w:r>
      <w:r w:rsidR="005D41C7" w:rsidRPr="003C5C2E">
        <w:rPr>
          <w:rFonts w:ascii="Times New Roman" w:hAnsi="Times New Roman" w:cs="Times New Roman"/>
          <w:sz w:val="28"/>
          <w:szCs w:val="28"/>
        </w:rPr>
        <w:t>а</w:t>
      </w:r>
      <w:r w:rsidR="00EB7516" w:rsidRPr="003C5C2E">
        <w:rPr>
          <w:rFonts w:ascii="Times New Roman" w:hAnsi="Times New Roman" w:cs="Times New Roman"/>
          <w:sz w:val="28"/>
          <w:szCs w:val="28"/>
        </w:rPr>
        <w:t>ют</w:t>
      </w:r>
      <w:r w:rsidR="005D41C7" w:rsidRPr="003C5C2E">
        <w:rPr>
          <w:rFonts w:ascii="Times New Roman" w:hAnsi="Times New Roman" w:cs="Times New Roman"/>
          <w:sz w:val="28"/>
          <w:szCs w:val="28"/>
        </w:rPr>
        <w:t xml:space="preserve"> </w:t>
      </w:r>
      <w:r w:rsidR="00BC50AE" w:rsidRPr="003C5C2E">
        <w:rPr>
          <w:rFonts w:ascii="Times New Roman" w:hAnsi="Times New Roman" w:cs="Times New Roman"/>
          <w:sz w:val="28"/>
          <w:szCs w:val="28"/>
        </w:rPr>
        <w:t xml:space="preserve"> и выпуск</w:t>
      </w:r>
      <w:r w:rsidR="005D41C7" w:rsidRPr="003C5C2E">
        <w:rPr>
          <w:rFonts w:ascii="Times New Roman" w:hAnsi="Times New Roman" w:cs="Times New Roman"/>
          <w:sz w:val="28"/>
          <w:szCs w:val="28"/>
        </w:rPr>
        <w:t>а</w:t>
      </w:r>
      <w:r w:rsidR="00EB7516" w:rsidRPr="003C5C2E">
        <w:rPr>
          <w:rFonts w:ascii="Times New Roman" w:hAnsi="Times New Roman" w:cs="Times New Roman"/>
          <w:sz w:val="28"/>
          <w:szCs w:val="28"/>
        </w:rPr>
        <w:t>ют</w:t>
      </w:r>
      <w:r w:rsidR="001826EE" w:rsidRPr="003C5C2E">
        <w:rPr>
          <w:rFonts w:ascii="Times New Roman" w:hAnsi="Times New Roman" w:cs="Times New Roman"/>
          <w:sz w:val="28"/>
          <w:szCs w:val="28"/>
        </w:rPr>
        <w:t xml:space="preserve"> </w:t>
      </w:r>
      <w:r w:rsidR="001826EE" w:rsidRPr="003C5C2E">
        <w:rPr>
          <w:rFonts w:ascii="Times New Roman" w:hAnsi="Times New Roman" w:cs="Times New Roman"/>
          <w:b/>
          <w:i/>
          <w:sz w:val="28"/>
          <w:szCs w:val="28"/>
        </w:rPr>
        <w:t>библиографически</w:t>
      </w:r>
      <w:r w:rsidR="0041380C" w:rsidRPr="003C5C2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1826EE" w:rsidRPr="003C5C2E">
        <w:rPr>
          <w:rFonts w:ascii="Times New Roman" w:hAnsi="Times New Roman" w:cs="Times New Roman"/>
          <w:b/>
          <w:i/>
          <w:sz w:val="28"/>
          <w:szCs w:val="28"/>
        </w:rPr>
        <w:t xml:space="preserve"> пособи</w:t>
      </w:r>
      <w:r w:rsidR="0041380C" w:rsidRPr="003C5C2E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1826EE" w:rsidRPr="003C5C2E">
        <w:rPr>
          <w:rFonts w:ascii="Times New Roman" w:hAnsi="Times New Roman" w:cs="Times New Roman"/>
          <w:b/>
          <w:i/>
          <w:sz w:val="28"/>
          <w:szCs w:val="28"/>
        </w:rPr>
        <w:t xml:space="preserve"> малых форм</w:t>
      </w:r>
      <w:r w:rsidR="001826EE" w:rsidRPr="003C5C2E">
        <w:rPr>
          <w:rFonts w:ascii="Times New Roman" w:hAnsi="Times New Roman" w:cs="Times New Roman"/>
          <w:sz w:val="28"/>
          <w:szCs w:val="28"/>
        </w:rPr>
        <w:t xml:space="preserve">: </w:t>
      </w:r>
      <w:r w:rsidR="00BC50AE" w:rsidRPr="003C5C2E">
        <w:rPr>
          <w:rFonts w:ascii="Times New Roman" w:hAnsi="Times New Roman" w:cs="Times New Roman"/>
          <w:sz w:val="28"/>
          <w:szCs w:val="28"/>
        </w:rPr>
        <w:t>– буклет</w:t>
      </w:r>
      <w:r w:rsidR="005D41C7" w:rsidRPr="003C5C2E">
        <w:rPr>
          <w:rFonts w:ascii="Times New Roman" w:hAnsi="Times New Roman" w:cs="Times New Roman"/>
          <w:sz w:val="28"/>
          <w:szCs w:val="28"/>
        </w:rPr>
        <w:t>ы, з</w:t>
      </w:r>
      <w:r w:rsidR="005D41C7" w:rsidRPr="003C5C2E">
        <w:rPr>
          <w:rFonts w:ascii="Times New Roman" w:hAnsi="Times New Roman" w:cs="Times New Roman"/>
          <w:sz w:val="28"/>
          <w:szCs w:val="28"/>
        </w:rPr>
        <w:t>а</w:t>
      </w:r>
      <w:r w:rsidR="005D41C7" w:rsidRPr="003C5C2E">
        <w:rPr>
          <w:rFonts w:ascii="Times New Roman" w:hAnsi="Times New Roman" w:cs="Times New Roman"/>
          <w:sz w:val="28"/>
          <w:szCs w:val="28"/>
        </w:rPr>
        <w:lastRenderedPageBreak/>
        <w:t>клад</w:t>
      </w:r>
      <w:r w:rsidR="00BC50AE" w:rsidRPr="003C5C2E">
        <w:rPr>
          <w:rFonts w:ascii="Times New Roman" w:hAnsi="Times New Roman" w:cs="Times New Roman"/>
          <w:sz w:val="28"/>
          <w:szCs w:val="28"/>
        </w:rPr>
        <w:t>к</w:t>
      </w:r>
      <w:r w:rsidR="005D41C7" w:rsidRPr="003C5C2E">
        <w:rPr>
          <w:rFonts w:ascii="Times New Roman" w:hAnsi="Times New Roman" w:cs="Times New Roman"/>
          <w:sz w:val="28"/>
          <w:szCs w:val="28"/>
        </w:rPr>
        <w:t>и</w:t>
      </w:r>
      <w:r w:rsidR="00BC50AE" w:rsidRPr="003C5C2E">
        <w:rPr>
          <w:rFonts w:ascii="Times New Roman" w:hAnsi="Times New Roman" w:cs="Times New Roman"/>
          <w:sz w:val="28"/>
          <w:szCs w:val="28"/>
        </w:rPr>
        <w:t>, памятк</w:t>
      </w:r>
      <w:r w:rsidR="005D41C7" w:rsidRPr="003C5C2E">
        <w:rPr>
          <w:rFonts w:ascii="Times New Roman" w:hAnsi="Times New Roman" w:cs="Times New Roman"/>
          <w:sz w:val="28"/>
          <w:szCs w:val="28"/>
        </w:rPr>
        <w:t>и</w:t>
      </w:r>
      <w:r w:rsidR="00BC50AE" w:rsidRPr="003C5C2E">
        <w:rPr>
          <w:rFonts w:ascii="Times New Roman" w:hAnsi="Times New Roman" w:cs="Times New Roman"/>
          <w:sz w:val="28"/>
          <w:szCs w:val="28"/>
        </w:rPr>
        <w:t xml:space="preserve"> и др</w:t>
      </w:r>
      <w:r w:rsidR="00D95FAC" w:rsidRPr="003C5C2E">
        <w:rPr>
          <w:rFonts w:ascii="Times New Roman" w:hAnsi="Times New Roman" w:cs="Times New Roman"/>
          <w:sz w:val="28"/>
          <w:szCs w:val="28"/>
        </w:rPr>
        <w:t>.</w:t>
      </w:r>
      <w:r w:rsidR="005D41C7" w:rsidRPr="003C5C2E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3C5C2E" w:rsidRPr="003C5C2E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библиоигрушка</w:t>
      </w:r>
      <w:r w:rsidR="003C5C2E" w:rsidRPr="003C5C2E">
        <w:rPr>
          <w:rFonts w:ascii="Times New Roman" w:eastAsiaTheme="minorEastAsia" w:hAnsi="Times New Roman"/>
          <w:iCs/>
          <w:sz w:val="28"/>
          <w:szCs w:val="28"/>
          <w:lang w:eastAsia="ru-RU"/>
        </w:rPr>
        <w:t xml:space="preserve"> </w:t>
      </w:r>
      <w:r w:rsidR="00BE71EE" w:rsidRPr="003C5C2E">
        <w:rPr>
          <w:rFonts w:ascii="Times New Roman" w:eastAsiaTheme="minorEastAsia" w:hAnsi="Times New Roman"/>
          <w:iCs/>
          <w:sz w:val="28"/>
          <w:szCs w:val="28"/>
          <w:lang w:eastAsia="ru-RU"/>
        </w:rPr>
        <w:t>«Медведь»</w:t>
      </w:r>
      <w:r w:rsidR="00BE71EE">
        <w:rPr>
          <w:rFonts w:ascii="Times New Roman" w:eastAsiaTheme="minorEastAsia" w:hAnsi="Times New Roman"/>
          <w:iCs/>
          <w:sz w:val="28"/>
          <w:szCs w:val="28"/>
          <w:lang w:eastAsia="ru-RU"/>
        </w:rPr>
        <w:t xml:space="preserve"> </w:t>
      </w:r>
      <w:r w:rsidR="003C5C2E" w:rsidRPr="003C5C2E">
        <w:rPr>
          <w:rFonts w:ascii="Times New Roman" w:eastAsiaTheme="minorEastAsia" w:hAnsi="Times New Roman"/>
          <w:iCs/>
          <w:sz w:val="28"/>
          <w:szCs w:val="28"/>
          <w:lang w:eastAsia="ru-RU"/>
        </w:rPr>
        <w:t>для детей д</w:t>
      </w:r>
      <w:r w:rsidR="003C5C2E" w:rsidRPr="003C5C2E">
        <w:rPr>
          <w:rFonts w:ascii="Times New Roman" w:eastAsiaTheme="minorEastAsia" w:hAnsi="Times New Roman"/>
          <w:iCs/>
          <w:sz w:val="28"/>
          <w:szCs w:val="28"/>
          <w:lang w:eastAsia="ru-RU"/>
        </w:rPr>
        <w:t>о</w:t>
      </w:r>
      <w:r w:rsidR="003C5C2E" w:rsidRPr="003C5C2E">
        <w:rPr>
          <w:rFonts w:ascii="Times New Roman" w:eastAsiaTheme="minorEastAsia" w:hAnsi="Times New Roman"/>
          <w:iCs/>
          <w:sz w:val="28"/>
          <w:szCs w:val="28"/>
          <w:lang w:eastAsia="ru-RU"/>
        </w:rPr>
        <w:t xml:space="preserve">школьного и младшего школьного возраста </w:t>
      </w:r>
      <w:r w:rsidR="003C5C2E">
        <w:rPr>
          <w:rFonts w:ascii="Times New Roman" w:eastAsiaTheme="minorEastAsia" w:hAnsi="Times New Roman"/>
          <w:iCs/>
          <w:sz w:val="28"/>
          <w:szCs w:val="28"/>
          <w:lang w:eastAsia="ru-RU"/>
        </w:rPr>
        <w:t>в Степнинской с/б</w:t>
      </w:r>
      <w:r w:rsidR="00BE71EE">
        <w:rPr>
          <w:rFonts w:ascii="Times New Roman" w:eastAsiaTheme="minorEastAsia" w:hAnsi="Times New Roman"/>
          <w:iCs/>
          <w:sz w:val="28"/>
          <w:szCs w:val="28"/>
          <w:lang w:eastAsia="ru-RU"/>
        </w:rPr>
        <w:t xml:space="preserve">, </w:t>
      </w:r>
      <w:r w:rsidR="00BE71EE" w:rsidRPr="00BE71EE">
        <w:rPr>
          <w:rFonts w:ascii="Times New Roman" w:hAnsi="Times New Roman" w:cs="Times New Roman"/>
          <w:bCs/>
          <w:sz w:val="28"/>
          <w:szCs w:val="28"/>
        </w:rPr>
        <w:t>закладк</w:t>
      </w:r>
      <w:r w:rsidR="0086670E">
        <w:rPr>
          <w:rFonts w:ascii="Times New Roman" w:hAnsi="Times New Roman" w:cs="Times New Roman"/>
          <w:bCs/>
          <w:sz w:val="28"/>
          <w:szCs w:val="28"/>
        </w:rPr>
        <w:t>а</w:t>
      </w:r>
      <w:r w:rsidR="00BE71EE" w:rsidRPr="00BE71EE">
        <w:rPr>
          <w:rFonts w:ascii="Times New Roman" w:hAnsi="Times New Roman" w:cs="Times New Roman"/>
          <w:bCs/>
          <w:sz w:val="28"/>
          <w:szCs w:val="28"/>
        </w:rPr>
        <w:t xml:space="preserve"> «Чтение – праздник души!»</w:t>
      </w:r>
      <w:r w:rsidR="00BE71EE">
        <w:rPr>
          <w:rFonts w:ascii="Times New Roman" w:hAnsi="Times New Roman" w:cs="Times New Roman"/>
          <w:bCs/>
          <w:sz w:val="28"/>
          <w:szCs w:val="28"/>
        </w:rPr>
        <w:t xml:space="preserve"> в Рощинской с/б</w:t>
      </w:r>
      <w:r w:rsidR="0086670E">
        <w:rPr>
          <w:rFonts w:ascii="Times New Roman" w:hAnsi="Times New Roman" w:cs="Times New Roman"/>
          <w:bCs/>
          <w:sz w:val="28"/>
          <w:szCs w:val="28"/>
        </w:rPr>
        <w:t>, буклет «</w:t>
      </w:r>
      <w:r w:rsidR="0086670E" w:rsidRPr="00CA16E1">
        <w:rPr>
          <w:rFonts w:ascii="Times New Roman" w:eastAsia="Calibri" w:hAnsi="Times New Roman" w:cs="Times New Roman"/>
          <w:sz w:val="28"/>
          <w:szCs w:val="28"/>
        </w:rPr>
        <w:t>Читаю я! Читаем мы!</w:t>
      </w:r>
      <w:proofErr w:type="gramEnd"/>
      <w:r w:rsidR="0086670E" w:rsidRPr="00CA16E1">
        <w:rPr>
          <w:rFonts w:ascii="Times New Roman" w:eastAsia="Calibri" w:hAnsi="Times New Roman" w:cs="Times New Roman"/>
          <w:sz w:val="28"/>
          <w:szCs w:val="28"/>
        </w:rPr>
        <w:t xml:space="preserve"> Читают все!</w:t>
      </w:r>
      <w:r w:rsidR="0086670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В Новолоктевской с/б, рекомендательный список литературы «</w:t>
      </w:r>
      <w:r w:rsidR="0086670E" w:rsidRPr="0086670E">
        <w:rPr>
          <w:rFonts w:ascii="Times New Roman" w:hAnsi="Times New Roman" w:cs="Times New Roman"/>
          <w:sz w:val="28"/>
          <w:szCs w:val="28"/>
        </w:rPr>
        <w:t>Семейный вопрос на страницах книг</w:t>
      </w:r>
      <w:r w:rsidR="0086670E">
        <w:rPr>
          <w:rFonts w:ascii="Times New Roman" w:hAnsi="Times New Roman" w:cs="Times New Roman"/>
          <w:sz w:val="28"/>
          <w:szCs w:val="28"/>
        </w:rPr>
        <w:t xml:space="preserve">», памятка  </w:t>
      </w:r>
      <w:r w:rsidR="0086670E" w:rsidRPr="0086670E">
        <w:rPr>
          <w:rFonts w:ascii="Times New Roman" w:hAnsi="Times New Roman" w:cs="Times New Roman"/>
          <w:sz w:val="28"/>
          <w:szCs w:val="28"/>
        </w:rPr>
        <w:t>«Информационные ресурсы интернета для избирателей»</w:t>
      </w:r>
      <w:r w:rsidR="0086670E" w:rsidRPr="00CB71C2">
        <w:rPr>
          <w:sz w:val="28"/>
          <w:szCs w:val="28"/>
        </w:rPr>
        <w:t xml:space="preserve"> </w:t>
      </w:r>
      <w:r w:rsidR="0086670E">
        <w:rPr>
          <w:rFonts w:ascii="Times New Roman" w:hAnsi="Times New Roman" w:cs="Times New Roman"/>
          <w:sz w:val="28"/>
          <w:szCs w:val="28"/>
        </w:rPr>
        <w:t xml:space="preserve">в Линевской </w:t>
      </w:r>
      <w:proofErr w:type="gramStart"/>
      <w:r w:rsidR="008667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6670E">
        <w:rPr>
          <w:rFonts w:ascii="Times New Roman" w:hAnsi="Times New Roman" w:cs="Times New Roman"/>
          <w:sz w:val="28"/>
          <w:szCs w:val="28"/>
        </w:rPr>
        <w:t>/б.</w:t>
      </w:r>
    </w:p>
    <w:p w:rsidR="00D171BE" w:rsidRPr="00DA73A0" w:rsidRDefault="00D171BE" w:rsidP="00F86D80">
      <w:pPr>
        <w:pStyle w:val="a5"/>
        <w:shd w:val="clear" w:color="auto" w:fill="FFFFFF" w:themeFill="background1"/>
        <w:tabs>
          <w:tab w:val="left" w:pos="426"/>
        </w:tabs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48" w:name="_Toc29987228"/>
      <w:r w:rsidRPr="00DA73A0">
        <w:rPr>
          <w:rFonts w:ascii="Times New Roman" w:hAnsi="Times New Roman" w:cs="Times New Roman"/>
          <w:b/>
          <w:sz w:val="32"/>
          <w:szCs w:val="32"/>
        </w:rPr>
        <w:t>Обслуживание удаленных пользоват</w:t>
      </w:r>
      <w:r w:rsidR="00545359" w:rsidRPr="00DA73A0">
        <w:rPr>
          <w:rFonts w:ascii="Times New Roman" w:hAnsi="Times New Roman" w:cs="Times New Roman"/>
          <w:b/>
          <w:sz w:val="32"/>
          <w:szCs w:val="32"/>
        </w:rPr>
        <w:t>елей</w:t>
      </w:r>
      <w:bookmarkEnd w:id="48"/>
    </w:p>
    <w:p w:rsidR="00D171BE" w:rsidRPr="009F186B" w:rsidRDefault="00D171BE" w:rsidP="00F86D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F186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Виртуальные услуги и сервисы муниципальных библиотек </w:t>
      </w:r>
    </w:p>
    <w:p w:rsidR="00D171BE" w:rsidRPr="009F186B" w:rsidRDefault="00D171BE" w:rsidP="00D171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F186B">
        <w:rPr>
          <w:rFonts w:ascii="Times New Roman" w:hAnsi="Times New Roman" w:cs="Times New Roman"/>
          <w:b/>
          <w:i/>
          <w:sz w:val="28"/>
          <w:szCs w:val="28"/>
          <w:lang w:val="ru-RU"/>
        </w:rPr>
        <w:t>в динамике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905"/>
        <w:gridCol w:w="1486"/>
        <w:gridCol w:w="1486"/>
        <w:gridCol w:w="1493"/>
        <w:gridCol w:w="1660"/>
      </w:tblGrid>
      <w:tr w:rsidR="00D171BE" w:rsidRPr="00331772" w:rsidTr="004B7D27">
        <w:trPr>
          <w:trHeight w:val="270"/>
        </w:trPr>
        <w:tc>
          <w:tcPr>
            <w:tcW w:w="540" w:type="dxa"/>
            <w:vMerge w:val="restart"/>
          </w:tcPr>
          <w:p w:rsidR="00D171BE" w:rsidRPr="00732D4F" w:rsidRDefault="00D171BE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2D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32D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32D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905" w:type="dxa"/>
            <w:vMerge w:val="restart"/>
          </w:tcPr>
          <w:p w:rsidR="00D171BE" w:rsidRPr="00D171BE" w:rsidRDefault="00D171BE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</w:t>
            </w: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>вания услуг и сервисов</w:t>
            </w:r>
          </w:p>
        </w:tc>
        <w:tc>
          <w:tcPr>
            <w:tcW w:w="6125" w:type="dxa"/>
            <w:gridSpan w:val="4"/>
          </w:tcPr>
          <w:p w:rsidR="00D171BE" w:rsidRPr="00D171BE" w:rsidRDefault="00D171BE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библиотечных систем (библиотек), пред</w:t>
            </w:r>
            <w:r w:rsidRPr="00D1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1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ставляющих виртуальные услуги и сервисы</w:t>
            </w:r>
          </w:p>
        </w:tc>
      </w:tr>
      <w:tr w:rsidR="00D171BE" w:rsidRPr="00D171BE" w:rsidTr="004B7D27">
        <w:trPr>
          <w:trHeight w:val="255"/>
        </w:trPr>
        <w:tc>
          <w:tcPr>
            <w:tcW w:w="540" w:type="dxa"/>
            <w:vMerge/>
          </w:tcPr>
          <w:p w:rsidR="00D171BE" w:rsidRPr="00D171BE" w:rsidRDefault="00D171BE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5" w:type="dxa"/>
            <w:vMerge/>
          </w:tcPr>
          <w:p w:rsidR="00D171BE" w:rsidRPr="00D171BE" w:rsidRDefault="00D171BE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</w:tcPr>
          <w:p w:rsidR="00D171BE" w:rsidRPr="00D171BE" w:rsidRDefault="00D171BE" w:rsidP="00F84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4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6" w:type="dxa"/>
          </w:tcPr>
          <w:p w:rsidR="00D171BE" w:rsidRPr="00D171BE" w:rsidRDefault="00D171BE" w:rsidP="00F84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4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93" w:type="dxa"/>
          </w:tcPr>
          <w:p w:rsidR="00D171BE" w:rsidRPr="00D171BE" w:rsidRDefault="00D171BE" w:rsidP="00F84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4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C4F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0" w:type="dxa"/>
          </w:tcPr>
          <w:p w:rsidR="00D171BE" w:rsidRPr="00D171BE" w:rsidRDefault="00D171BE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>+/- к предыдущему году</w:t>
            </w:r>
          </w:p>
        </w:tc>
      </w:tr>
      <w:tr w:rsidR="00D171BE" w:rsidRPr="00734ACA" w:rsidTr="004B7D27">
        <w:tc>
          <w:tcPr>
            <w:tcW w:w="540" w:type="dxa"/>
          </w:tcPr>
          <w:p w:rsidR="00D171BE" w:rsidRPr="00D171BE" w:rsidRDefault="00D171BE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D171BE" w:rsidRPr="00D171BE" w:rsidRDefault="00D171BE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библиотек, имеющих веб-сайты</w:t>
            </w:r>
          </w:p>
        </w:tc>
        <w:tc>
          <w:tcPr>
            <w:tcW w:w="1486" w:type="dxa"/>
          </w:tcPr>
          <w:p w:rsidR="00D171BE" w:rsidRPr="00D171BE" w:rsidRDefault="00F006A2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86" w:type="dxa"/>
          </w:tcPr>
          <w:p w:rsidR="00D171BE" w:rsidRPr="00D171BE" w:rsidRDefault="00F006A2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93" w:type="dxa"/>
          </w:tcPr>
          <w:p w:rsidR="00D171BE" w:rsidRPr="00D171BE" w:rsidRDefault="00F006A2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60" w:type="dxa"/>
          </w:tcPr>
          <w:p w:rsidR="00D171BE" w:rsidRPr="00D171BE" w:rsidRDefault="00231E15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</w:tr>
      <w:tr w:rsidR="00D171BE" w:rsidRPr="001A5320" w:rsidTr="004B7D27">
        <w:tc>
          <w:tcPr>
            <w:tcW w:w="540" w:type="dxa"/>
          </w:tcPr>
          <w:p w:rsidR="00D171BE" w:rsidRPr="00D171BE" w:rsidRDefault="00D171BE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D171BE" w:rsidRPr="00D171BE" w:rsidRDefault="00D171BE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доступа к справочно-поисковому аппарату и базам данных библиотек онлайн (гос</w:t>
            </w:r>
            <w:r w:rsidRPr="00C86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86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дарственная услуга)</w:t>
            </w:r>
          </w:p>
        </w:tc>
        <w:tc>
          <w:tcPr>
            <w:tcW w:w="1486" w:type="dxa"/>
          </w:tcPr>
          <w:p w:rsidR="00D171BE" w:rsidRPr="00D171BE" w:rsidRDefault="00C8626B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86" w:type="dxa"/>
          </w:tcPr>
          <w:p w:rsidR="00D171BE" w:rsidRPr="00D171BE" w:rsidRDefault="00C8626B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93" w:type="dxa"/>
          </w:tcPr>
          <w:p w:rsidR="00D171BE" w:rsidRPr="00D171BE" w:rsidRDefault="00C8626B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0" w:type="dxa"/>
          </w:tcPr>
          <w:p w:rsidR="00D171BE" w:rsidRPr="00D171BE" w:rsidRDefault="00231E15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171BE" w:rsidRPr="001E76BA" w:rsidTr="004B7D27">
        <w:tc>
          <w:tcPr>
            <w:tcW w:w="540" w:type="dxa"/>
          </w:tcPr>
          <w:p w:rsidR="00D171BE" w:rsidRPr="00D171BE" w:rsidRDefault="00D171BE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5" w:type="dxa"/>
          </w:tcPr>
          <w:p w:rsidR="00D171BE" w:rsidRPr="00D171BE" w:rsidRDefault="00D171BE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доступа к изданиям, переведе</w:t>
            </w:r>
            <w:r w:rsidRPr="00D1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1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в электронный вид, хранящимся в онлайн р</w:t>
            </w:r>
            <w:r w:rsidRPr="00D1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1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жиме (государственная услуга)</w:t>
            </w:r>
          </w:p>
        </w:tc>
        <w:tc>
          <w:tcPr>
            <w:tcW w:w="1486" w:type="dxa"/>
          </w:tcPr>
          <w:p w:rsidR="00D171BE" w:rsidRPr="00D171BE" w:rsidRDefault="00813F08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86" w:type="dxa"/>
          </w:tcPr>
          <w:p w:rsidR="00D171BE" w:rsidRPr="00D171BE" w:rsidRDefault="00813F08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93" w:type="dxa"/>
          </w:tcPr>
          <w:p w:rsidR="00D171BE" w:rsidRPr="00D171BE" w:rsidRDefault="00813F08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0" w:type="dxa"/>
          </w:tcPr>
          <w:p w:rsidR="00D171BE" w:rsidRPr="00D171BE" w:rsidRDefault="00813F08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171BE" w:rsidRPr="001E76BA" w:rsidTr="004B7D27">
        <w:tc>
          <w:tcPr>
            <w:tcW w:w="540" w:type="dxa"/>
          </w:tcPr>
          <w:p w:rsidR="00D171BE" w:rsidRPr="00D171BE" w:rsidRDefault="00D171BE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5" w:type="dxa"/>
          </w:tcPr>
          <w:p w:rsidR="00D171BE" w:rsidRPr="00D171BE" w:rsidRDefault="00D171BE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доступа к ресурсам ЭБС</w:t>
            </w:r>
          </w:p>
        </w:tc>
        <w:tc>
          <w:tcPr>
            <w:tcW w:w="1486" w:type="dxa"/>
          </w:tcPr>
          <w:p w:rsidR="00D171BE" w:rsidRPr="00D171BE" w:rsidRDefault="00F51B85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86" w:type="dxa"/>
          </w:tcPr>
          <w:p w:rsidR="00D171BE" w:rsidRPr="00D171BE" w:rsidRDefault="00F51B85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93" w:type="dxa"/>
          </w:tcPr>
          <w:p w:rsidR="00D171BE" w:rsidRPr="00D171BE" w:rsidRDefault="00FE1CF1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0" w:type="dxa"/>
          </w:tcPr>
          <w:p w:rsidR="00D171BE" w:rsidRPr="00D171BE" w:rsidRDefault="00FE1CF1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</w:tr>
      <w:tr w:rsidR="00D171BE" w:rsidRPr="001E76BA" w:rsidTr="004B7D27">
        <w:tc>
          <w:tcPr>
            <w:tcW w:w="540" w:type="dxa"/>
          </w:tcPr>
          <w:p w:rsidR="00D171BE" w:rsidRPr="00D171BE" w:rsidRDefault="00D171BE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:rsidR="00D171BE" w:rsidRPr="00D171BE" w:rsidRDefault="00D171BE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Продление срока польз</w:t>
            </w:r>
            <w:r w:rsidRPr="00D1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1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изданиями в реж</w:t>
            </w:r>
            <w:r w:rsidRPr="00D1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1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 </w:t>
            </w: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D1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</w:p>
        </w:tc>
        <w:tc>
          <w:tcPr>
            <w:tcW w:w="1486" w:type="dxa"/>
          </w:tcPr>
          <w:p w:rsidR="00D171BE" w:rsidRPr="00D171BE" w:rsidRDefault="00F006A2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86" w:type="dxa"/>
          </w:tcPr>
          <w:p w:rsidR="00D171BE" w:rsidRPr="00D171BE" w:rsidRDefault="00F006A2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3" w:type="dxa"/>
          </w:tcPr>
          <w:p w:rsidR="00D171BE" w:rsidRPr="00D171BE" w:rsidRDefault="00F006A2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60" w:type="dxa"/>
          </w:tcPr>
          <w:p w:rsidR="00D171BE" w:rsidRPr="00D171BE" w:rsidRDefault="00FE1CF1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</w:tr>
      <w:tr w:rsidR="00D171BE" w:rsidRPr="00D171BE" w:rsidTr="004B7D27">
        <w:tc>
          <w:tcPr>
            <w:tcW w:w="540" w:type="dxa"/>
          </w:tcPr>
          <w:p w:rsidR="00D171BE" w:rsidRPr="00D171BE" w:rsidRDefault="00D171BE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5" w:type="dxa"/>
          </w:tcPr>
          <w:p w:rsidR="00D171BE" w:rsidRPr="00D171BE" w:rsidRDefault="00D171BE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>Виртуальный читальный зал</w:t>
            </w:r>
          </w:p>
        </w:tc>
        <w:tc>
          <w:tcPr>
            <w:tcW w:w="1486" w:type="dxa"/>
          </w:tcPr>
          <w:p w:rsidR="00D171BE" w:rsidRPr="00F51B85" w:rsidRDefault="00F51B85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86" w:type="dxa"/>
          </w:tcPr>
          <w:p w:rsidR="00D171BE" w:rsidRPr="00F51B85" w:rsidRDefault="00F51B85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93" w:type="dxa"/>
          </w:tcPr>
          <w:p w:rsidR="00D171BE" w:rsidRPr="00F51B85" w:rsidRDefault="00F51B85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0" w:type="dxa"/>
          </w:tcPr>
          <w:p w:rsidR="00D171BE" w:rsidRPr="00F51B85" w:rsidRDefault="00F51B85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B7D27" w:rsidRPr="00D171BE" w:rsidTr="004B7D27">
        <w:tc>
          <w:tcPr>
            <w:tcW w:w="540" w:type="dxa"/>
          </w:tcPr>
          <w:p w:rsidR="004B7D27" w:rsidRPr="00D171BE" w:rsidRDefault="004B7D27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5" w:type="dxa"/>
          </w:tcPr>
          <w:p w:rsidR="004B7D27" w:rsidRPr="00D171BE" w:rsidRDefault="004B7D27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1486" w:type="dxa"/>
          </w:tcPr>
          <w:p w:rsidR="004B7D27" w:rsidRPr="00E33784" w:rsidRDefault="00FE1CF1" w:rsidP="00EE3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86" w:type="dxa"/>
          </w:tcPr>
          <w:p w:rsidR="004B7D27" w:rsidRPr="00E33784" w:rsidRDefault="003F6894" w:rsidP="003F68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881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493" w:type="dxa"/>
          </w:tcPr>
          <w:p w:rsidR="004B7D27" w:rsidRPr="00E33784" w:rsidRDefault="003F6894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60" w:type="dxa"/>
          </w:tcPr>
          <w:p w:rsidR="004B7D27" w:rsidRPr="00F51B85" w:rsidRDefault="00A8124D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</w:tr>
      <w:tr w:rsidR="004B7D27" w:rsidRPr="001E76BA" w:rsidTr="004B7D27">
        <w:tc>
          <w:tcPr>
            <w:tcW w:w="540" w:type="dxa"/>
          </w:tcPr>
          <w:p w:rsidR="004B7D27" w:rsidRPr="00D171BE" w:rsidRDefault="004B7D27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5" w:type="dxa"/>
          </w:tcPr>
          <w:p w:rsidR="004B7D27" w:rsidRPr="00D171BE" w:rsidRDefault="004B7D27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Представительства би</w:t>
            </w:r>
            <w:r w:rsidRPr="00D1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D1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лиотек в социальных с</w:t>
            </w:r>
            <w:r w:rsidRPr="00D1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1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тях</w:t>
            </w:r>
          </w:p>
        </w:tc>
        <w:tc>
          <w:tcPr>
            <w:tcW w:w="1486" w:type="dxa"/>
          </w:tcPr>
          <w:p w:rsidR="004B7D27" w:rsidRPr="00D171BE" w:rsidRDefault="00FE1CF1" w:rsidP="00EE3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86" w:type="dxa"/>
          </w:tcPr>
          <w:p w:rsidR="004B7D27" w:rsidRPr="00D171BE" w:rsidRDefault="00FE1CF1" w:rsidP="00EE3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93" w:type="dxa"/>
          </w:tcPr>
          <w:p w:rsidR="004B7D27" w:rsidRPr="00D171BE" w:rsidRDefault="00A8124D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60" w:type="dxa"/>
          </w:tcPr>
          <w:p w:rsidR="004B7D27" w:rsidRPr="00D171BE" w:rsidRDefault="00A8124D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</w:tr>
      <w:tr w:rsidR="004B7D27" w:rsidRPr="00D171BE" w:rsidTr="004B7D27">
        <w:tc>
          <w:tcPr>
            <w:tcW w:w="540" w:type="dxa"/>
          </w:tcPr>
          <w:p w:rsidR="004B7D27" w:rsidRPr="00D171BE" w:rsidRDefault="004B7D27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05" w:type="dxa"/>
          </w:tcPr>
          <w:p w:rsidR="004B7D27" w:rsidRPr="00D171BE" w:rsidRDefault="004B7D27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>Виртуальная справка</w:t>
            </w:r>
          </w:p>
        </w:tc>
        <w:tc>
          <w:tcPr>
            <w:tcW w:w="1486" w:type="dxa"/>
          </w:tcPr>
          <w:p w:rsidR="004B7D27" w:rsidRPr="00F51B85" w:rsidRDefault="004B7D27" w:rsidP="00EE3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86" w:type="dxa"/>
          </w:tcPr>
          <w:p w:rsidR="004B7D27" w:rsidRPr="00F51B85" w:rsidRDefault="004B7D27" w:rsidP="00EE3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3" w:type="dxa"/>
          </w:tcPr>
          <w:p w:rsidR="004B7D27" w:rsidRPr="00F51B85" w:rsidRDefault="00197D06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60" w:type="dxa"/>
          </w:tcPr>
          <w:p w:rsidR="004B7D27" w:rsidRPr="00F51B85" w:rsidRDefault="006A1411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</w:tr>
      <w:tr w:rsidR="004B7D27" w:rsidRPr="00D171BE" w:rsidTr="004B7D27">
        <w:tc>
          <w:tcPr>
            <w:tcW w:w="540" w:type="dxa"/>
          </w:tcPr>
          <w:p w:rsidR="004B7D27" w:rsidRPr="00D171BE" w:rsidRDefault="004B7D27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5" w:type="dxa"/>
          </w:tcPr>
          <w:p w:rsidR="004B7D27" w:rsidRPr="00D171BE" w:rsidRDefault="004B7D27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>Заказ документов</w:t>
            </w:r>
          </w:p>
        </w:tc>
        <w:tc>
          <w:tcPr>
            <w:tcW w:w="1486" w:type="dxa"/>
          </w:tcPr>
          <w:p w:rsidR="004B7D27" w:rsidRPr="00813F08" w:rsidRDefault="004B7D27" w:rsidP="00EE3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86" w:type="dxa"/>
          </w:tcPr>
          <w:p w:rsidR="004B7D27" w:rsidRPr="00813F08" w:rsidRDefault="004B7D27" w:rsidP="00EE3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3" w:type="dxa"/>
          </w:tcPr>
          <w:p w:rsidR="004B7D27" w:rsidRPr="00813F08" w:rsidRDefault="00197D06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0" w:type="dxa"/>
          </w:tcPr>
          <w:p w:rsidR="004B7D27" w:rsidRPr="00813F08" w:rsidRDefault="006A1411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</w:tr>
      <w:tr w:rsidR="004B7D27" w:rsidRPr="00D171BE" w:rsidTr="004B7D27">
        <w:tc>
          <w:tcPr>
            <w:tcW w:w="540" w:type="dxa"/>
          </w:tcPr>
          <w:p w:rsidR="004B7D27" w:rsidRPr="00D171BE" w:rsidRDefault="004B7D27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5" w:type="dxa"/>
          </w:tcPr>
          <w:p w:rsidR="004B7D27" w:rsidRPr="00D171BE" w:rsidRDefault="004B7D27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>Электронная доставка документов</w:t>
            </w:r>
          </w:p>
        </w:tc>
        <w:tc>
          <w:tcPr>
            <w:tcW w:w="1486" w:type="dxa"/>
          </w:tcPr>
          <w:p w:rsidR="004B7D27" w:rsidRPr="00813F08" w:rsidRDefault="004B7D27" w:rsidP="00EE3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86" w:type="dxa"/>
          </w:tcPr>
          <w:p w:rsidR="004B7D27" w:rsidRPr="00813F08" w:rsidRDefault="004B7D27" w:rsidP="00EE3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3" w:type="dxa"/>
          </w:tcPr>
          <w:p w:rsidR="004B7D27" w:rsidRPr="00813F08" w:rsidRDefault="001C4F69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0" w:type="dxa"/>
          </w:tcPr>
          <w:p w:rsidR="004B7D27" w:rsidRPr="00813F08" w:rsidRDefault="006A1411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</w:tr>
      <w:tr w:rsidR="004B7D27" w:rsidRPr="001E76BA" w:rsidTr="004B7D27">
        <w:trPr>
          <w:trHeight w:val="603"/>
        </w:trPr>
        <w:tc>
          <w:tcPr>
            <w:tcW w:w="540" w:type="dxa"/>
          </w:tcPr>
          <w:p w:rsidR="004B7D27" w:rsidRPr="00D171BE" w:rsidRDefault="004B7D27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5" w:type="dxa"/>
          </w:tcPr>
          <w:p w:rsidR="004B7D27" w:rsidRPr="00D171BE" w:rsidRDefault="004B7D27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обратной связи с пользователями</w:t>
            </w:r>
          </w:p>
        </w:tc>
        <w:tc>
          <w:tcPr>
            <w:tcW w:w="1486" w:type="dxa"/>
          </w:tcPr>
          <w:p w:rsidR="004B7D27" w:rsidRPr="00C8626B" w:rsidRDefault="006A1411" w:rsidP="00EE3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86" w:type="dxa"/>
          </w:tcPr>
          <w:p w:rsidR="004B7D27" w:rsidRPr="00C8626B" w:rsidRDefault="004B7D27" w:rsidP="00EE3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A1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3" w:type="dxa"/>
          </w:tcPr>
          <w:p w:rsidR="004B7D27" w:rsidRPr="00C8626B" w:rsidRDefault="00713892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A1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60" w:type="dxa"/>
          </w:tcPr>
          <w:p w:rsidR="004B7D27" w:rsidRPr="00C8626B" w:rsidRDefault="006A1411" w:rsidP="00D171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</w:tr>
    </w:tbl>
    <w:p w:rsidR="002D46C5" w:rsidRDefault="002D46C5" w:rsidP="00AE4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6D80" w:rsidRDefault="00A17175" w:rsidP="00F86D80">
      <w:pPr>
        <w:pStyle w:val="a5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Виртуальное библиотечное обслуживание является современной и удобной формой взаимодействия библиотеки и её пользователей. </w:t>
      </w:r>
      <w:r w:rsidR="00AE4B67">
        <w:rPr>
          <w:rFonts w:ascii="Times New Roman" w:hAnsi="Times New Roman" w:cs="Times New Roman"/>
          <w:sz w:val="28"/>
          <w:szCs w:val="28"/>
        </w:rPr>
        <w:t xml:space="preserve">Библиотеки Искитимского района продвигают свою деятельность в сети Интернет через </w:t>
      </w:r>
      <w:r w:rsidR="00AE4B67" w:rsidRPr="00014797">
        <w:rPr>
          <w:rFonts w:ascii="Times New Roman" w:hAnsi="Times New Roman" w:cs="Times New Roman"/>
          <w:iCs/>
          <w:sz w:val="28"/>
          <w:szCs w:val="28"/>
        </w:rPr>
        <w:t>сайты, краеведческий портал, блоги, социальные сети</w:t>
      </w:r>
      <w:r w:rsidR="00AE4B6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E4B67" w:rsidRPr="000147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95A" w:rsidRPr="00014797">
        <w:rPr>
          <w:rFonts w:ascii="Times New Roman" w:hAnsi="Times New Roman" w:cs="Times New Roman"/>
          <w:iCs/>
          <w:sz w:val="28"/>
          <w:szCs w:val="28"/>
        </w:rPr>
        <w:t>В</w:t>
      </w:r>
      <w:r w:rsidR="00C7795A" w:rsidRPr="00014797">
        <w:rPr>
          <w:rFonts w:ascii="Times New Roman" w:hAnsi="Times New Roman" w:cs="Times New Roman"/>
          <w:sz w:val="28"/>
          <w:szCs w:val="28"/>
        </w:rPr>
        <w:t xml:space="preserve">сего </w:t>
      </w:r>
      <w:r w:rsidR="00C7795A">
        <w:rPr>
          <w:rFonts w:ascii="Times New Roman" w:hAnsi="Times New Roman" w:cs="Times New Roman"/>
          <w:sz w:val="28"/>
          <w:szCs w:val="28"/>
        </w:rPr>
        <w:t xml:space="preserve">в ЦБС </w:t>
      </w:r>
      <w:r w:rsidR="00C7795A" w:rsidRPr="00014797">
        <w:rPr>
          <w:rFonts w:ascii="Times New Roman" w:hAnsi="Times New Roman" w:cs="Times New Roman"/>
          <w:sz w:val="28"/>
          <w:szCs w:val="28"/>
        </w:rPr>
        <w:t>создано</w:t>
      </w:r>
      <w:r w:rsidR="00C7795A" w:rsidRPr="00014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CF1">
        <w:rPr>
          <w:rFonts w:ascii="Times New Roman" w:hAnsi="Times New Roman" w:cs="Times New Roman"/>
          <w:b/>
          <w:sz w:val="28"/>
          <w:szCs w:val="28"/>
        </w:rPr>
        <w:t>10</w:t>
      </w:r>
      <w:r w:rsidR="00C7795A" w:rsidRPr="00EB0336">
        <w:rPr>
          <w:rFonts w:ascii="Times New Roman" w:hAnsi="Times New Roman" w:cs="Times New Roman"/>
          <w:b/>
          <w:i/>
          <w:sz w:val="28"/>
          <w:szCs w:val="28"/>
        </w:rPr>
        <w:t xml:space="preserve"> сайтов</w:t>
      </w:r>
      <w:r w:rsidR="00C7795A" w:rsidRPr="000147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795A" w:rsidRPr="00014797">
        <w:rPr>
          <w:rFonts w:ascii="Times New Roman" w:hAnsi="Times New Roman" w:cs="Times New Roman"/>
          <w:sz w:val="28"/>
          <w:szCs w:val="28"/>
        </w:rPr>
        <w:t xml:space="preserve">в том числе, сайт МКУК «Искитимская ЦБС» </w:t>
      </w:r>
      <w:hyperlink r:id="rId37" w:history="1">
        <w:r w:rsidR="00C7795A" w:rsidRPr="009A595E">
          <w:rPr>
            <w:rStyle w:val="a3"/>
            <w:rFonts w:ascii="Times New Roman" w:hAnsi="Times New Roman" w:cs="Times New Roman"/>
            <w:color w:val="3333FF"/>
            <w:sz w:val="28"/>
            <w:szCs w:val="28"/>
          </w:rPr>
          <w:t>http://bsiskitim.ru</w:t>
        </w:r>
      </w:hyperlink>
      <w:r w:rsidR="00C7795A">
        <w:rPr>
          <w:rFonts w:ascii="Times New Roman" w:hAnsi="Times New Roman" w:cs="Times New Roman"/>
          <w:sz w:val="28"/>
          <w:szCs w:val="28"/>
        </w:rPr>
        <w:t xml:space="preserve"> и</w:t>
      </w:r>
      <w:r w:rsidR="00C7795A" w:rsidRPr="00014797">
        <w:rPr>
          <w:rFonts w:ascii="Times New Roman" w:hAnsi="Times New Roman" w:cs="Times New Roman"/>
          <w:sz w:val="28"/>
          <w:szCs w:val="28"/>
        </w:rPr>
        <w:t xml:space="preserve">  краеведческий портал «Земля Искитимская» </w:t>
      </w:r>
      <w:hyperlink r:id="rId38" w:history="1">
        <w:r w:rsidR="00C7795A" w:rsidRPr="00EB0336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t>http://infomania.ru/iskitim/</w:t>
        </w:r>
      </w:hyperlink>
      <w:r w:rsidR="00C7795A" w:rsidRPr="00014797">
        <w:rPr>
          <w:rFonts w:ascii="Times New Roman" w:hAnsi="Times New Roman" w:cs="Times New Roman"/>
          <w:sz w:val="28"/>
          <w:szCs w:val="28"/>
        </w:rPr>
        <w:t>,</w:t>
      </w:r>
      <w:r w:rsidR="00C7795A">
        <w:rPr>
          <w:rFonts w:ascii="Times New Roman" w:hAnsi="Times New Roman" w:cs="Times New Roman"/>
          <w:sz w:val="28"/>
          <w:szCs w:val="28"/>
        </w:rPr>
        <w:t xml:space="preserve"> </w:t>
      </w:r>
      <w:r w:rsidR="00643524">
        <w:rPr>
          <w:rFonts w:ascii="Times New Roman" w:hAnsi="Times New Roman" w:cs="Times New Roman"/>
          <w:sz w:val="28"/>
          <w:szCs w:val="28"/>
        </w:rPr>
        <w:t>3</w:t>
      </w:r>
      <w:r w:rsidR="00C7795A">
        <w:rPr>
          <w:rFonts w:ascii="Times New Roman" w:hAnsi="Times New Roman" w:cs="Times New Roman"/>
          <w:sz w:val="28"/>
          <w:szCs w:val="28"/>
        </w:rPr>
        <w:t xml:space="preserve"> бл</w:t>
      </w:r>
      <w:r w:rsidR="00C7795A">
        <w:rPr>
          <w:rFonts w:ascii="Times New Roman" w:hAnsi="Times New Roman" w:cs="Times New Roman"/>
          <w:sz w:val="28"/>
          <w:szCs w:val="28"/>
        </w:rPr>
        <w:t>о</w:t>
      </w:r>
      <w:r w:rsidR="00C7795A">
        <w:rPr>
          <w:rFonts w:ascii="Times New Roman" w:hAnsi="Times New Roman" w:cs="Times New Roman"/>
          <w:sz w:val="28"/>
          <w:szCs w:val="28"/>
        </w:rPr>
        <w:t xml:space="preserve">га и </w:t>
      </w:r>
      <w:r w:rsidR="000E6308" w:rsidRPr="00F86D80">
        <w:rPr>
          <w:rFonts w:ascii="Times New Roman" w:hAnsi="Times New Roman" w:cs="Times New Roman"/>
          <w:sz w:val="28"/>
          <w:szCs w:val="28"/>
        </w:rPr>
        <w:t>2</w:t>
      </w:r>
      <w:r w:rsidR="009C0D65">
        <w:rPr>
          <w:rFonts w:ascii="Times New Roman" w:hAnsi="Times New Roman" w:cs="Times New Roman"/>
          <w:sz w:val="28"/>
          <w:szCs w:val="28"/>
        </w:rPr>
        <w:t>4</w:t>
      </w:r>
      <w:r w:rsidR="00C7795A" w:rsidRPr="00F86D80">
        <w:rPr>
          <w:rFonts w:ascii="Times New Roman" w:hAnsi="Times New Roman" w:cs="Times New Roman"/>
          <w:sz w:val="28"/>
          <w:szCs w:val="28"/>
        </w:rPr>
        <w:t xml:space="preserve"> </w:t>
      </w:r>
      <w:r w:rsidR="00191928" w:rsidRPr="00F86D80">
        <w:rPr>
          <w:rFonts w:ascii="Times New Roman" w:hAnsi="Times New Roman" w:cs="Times New Roman"/>
          <w:sz w:val="28"/>
          <w:szCs w:val="28"/>
        </w:rPr>
        <w:t>групп</w:t>
      </w:r>
      <w:r w:rsidR="009C0D65">
        <w:rPr>
          <w:rFonts w:ascii="Times New Roman" w:hAnsi="Times New Roman" w:cs="Times New Roman"/>
          <w:sz w:val="28"/>
          <w:szCs w:val="28"/>
        </w:rPr>
        <w:t>ы</w:t>
      </w:r>
      <w:r w:rsidR="00191928">
        <w:rPr>
          <w:rFonts w:ascii="Times New Roman" w:hAnsi="Times New Roman" w:cs="Times New Roman"/>
          <w:sz w:val="28"/>
          <w:szCs w:val="28"/>
        </w:rPr>
        <w:t xml:space="preserve"> </w:t>
      </w:r>
      <w:r w:rsidR="00C7795A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2A39F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CB079F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0E6308" w:rsidRPr="000E6308">
        <w:rPr>
          <w:rFonts w:ascii="Times New Roman" w:hAnsi="Times New Roman" w:cs="Times New Roman"/>
          <w:sz w:val="28"/>
          <w:szCs w:val="28"/>
        </w:rPr>
        <w:t>12</w:t>
      </w:r>
      <w:r w:rsidR="002A39F6" w:rsidRPr="000E6308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C7795A">
        <w:rPr>
          <w:rFonts w:ascii="Times New Roman" w:hAnsi="Times New Roman" w:cs="Times New Roman"/>
          <w:sz w:val="28"/>
          <w:szCs w:val="28"/>
        </w:rPr>
        <w:t>.</w:t>
      </w:r>
      <w:r w:rsidR="00C7795A" w:rsidRPr="00014797">
        <w:rPr>
          <w:rFonts w:ascii="Times New Roman" w:hAnsi="Times New Roman" w:cs="Times New Roman"/>
          <w:sz w:val="28"/>
          <w:szCs w:val="28"/>
        </w:rPr>
        <w:t xml:space="preserve"> </w:t>
      </w:r>
      <w:r w:rsidR="00F86D80">
        <w:rPr>
          <w:rFonts w:ascii="Times New Roman" w:hAnsi="Times New Roman" w:cs="Times New Roman"/>
          <w:sz w:val="28"/>
          <w:szCs w:val="28"/>
        </w:rPr>
        <w:t>Кроме т</w:t>
      </w:r>
      <w:r w:rsidR="00F86D80">
        <w:rPr>
          <w:rFonts w:ascii="Times New Roman" w:hAnsi="Times New Roman" w:cs="Times New Roman"/>
          <w:sz w:val="28"/>
          <w:szCs w:val="28"/>
        </w:rPr>
        <w:t>о</w:t>
      </w:r>
      <w:r w:rsidR="00F86D80">
        <w:rPr>
          <w:rFonts w:ascii="Times New Roman" w:hAnsi="Times New Roman" w:cs="Times New Roman"/>
          <w:sz w:val="28"/>
          <w:szCs w:val="28"/>
        </w:rPr>
        <w:t xml:space="preserve">го, 3 библиотеки – МБ и обе Линевские имеют свой канал на </w:t>
      </w:r>
      <w:r w:rsidR="00F86D80" w:rsidRPr="00F86D8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YouTube</w:t>
      </w:r>
      <w:r w:rsidR="00F86D80">
        <w:rPr>
          <w:rFonts w:ascii="Times New Roman" w:hAnsi="Times New Roman" w:cs="Times New Roman"/>
          <w:iCs/>
          <w:sz w:val="28"/>
          <w:szCs w:val="28"/>
        </w:rPr>
        <w:t xml:space="preserve">, РДБ и Линевская </w:t>
      </w:r>
      <w:proofErr w:type="gramStart"/>
      <w:r w:rsidR="00F86D80">
        <w:rPr>
          <w:rFonts w:ascii="Times New Roman" w:hAnsi="Times New Roman" w:cs="Times New Roman"/>
          <w:iCs/>
          <w:sz w:val="28"/>
          <w:szCs w:val="28"/>
        </w:rPr>
        <w:t>д/б</w:t>
      </w:r>
      <w:proofErr w:type="gramEnd"/>
      <w:r w:rsidR="00F86D80">
        <w:rPr>
          <w:rFonts w:ascii="Times New Roman" w:hAnsi="Times New Roman" w:cs="Times New Roman"/>
          <w:iCs/>
          <w:sz w:val="28"/>
          <w:szCs w:val="28"/>
        </w:rPr>
        <w:t xml:space="preserve"> активно работают на портале ВикиСибириада. </w:t>
      </w:r>
    </w:p>
    <w:p w:rsidR="00135952" w:rsidRDefault="00AE4B67" w:rsidP="003D2A50">
      <w:pPr>
        <w:pStyle w:val="a5"/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Виртуальным пользователям доступна р</w:t>
      </w:r>
      <w:r w:rsidRPr="00F65345">
        <w:rPr>
          <w:rFonts w:ascii="Times New Roman" w:hAnsi="Times New Roman" w:cs="Times New Roman"/>
          <w:iCs/>
          <w:sz w:val="28"/>
          <w:szCs w:val="28"/>
        </w:rPr>
        <w:t>а</w:t>
      </w:r>
      <w:r w:rsidRPr="00014797">
        <w:rPr>
          <w:rFonts w:ascii="Times New Roman" w:hAnsi="Times New Roman" w:cs="Times New Roman"/>
          <w:iCs/>
          <w:sz w:val="28"/>
          <w:szCs w:val="28"/>
        </w:rPr>
        <w:t>зносторонн</w:t>
      </w:r>
      <w:r>
        <w:rPr>
          <w:rFonts w:ascii="Times New Roman" w:hAnsi="Times New Roman" w:cs="Times New Roman"/>
          <w:iCs/>
          <w:sz w:val="28"/>
          <w:szCs w:val="28"/>
        </w:rPr>
        <w:t>яя</w:t>
      </w:r>
      <w:r w:rsidRPr="00014797">
        <w:rPr>
          <w:rFonts w:ascii="Times New Roman" w:hAnsi="Times New Roman" w:cs="Times New Roman"/>
          <w:iCs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014797">
        <w:rPr>
          <w:rFonts w:ascii="Times New Roman" w:hAnsi="Times New Roman" w:cs="Times New Roman"/>
          <w:iCs/>
          <w:sz w:val="28"/>
          <w:szCs w:val="28"/>
        </w:rPr>
        <w:t xml:space="preserve"> о деятельности, информационных ресурсах и услугах </w:t>
      </w:r>
      <w:r>
        <w:rPr>
          <w:rFonts w:ascii="Times New Roman" w:hAnsi="Times New Roman" w:cs="Times New Roman"/>
          <w:iCs/>
          <w:sz w:val="28"/>
          <w:szCs w:val="28"/>
        </w:rPr>
        <w:t>б</w:t>
      </w:r>
      <w:r w:rsidRPr="00014797">
        <w:rPr>
          <w:rFonts w:ascii="Times New Roman" w:hAnsi="Times New Roman" w:cs="Times New Roman"/>
          <w:iCs/>
          <w:sz w:val="28"/>
          <w:szCs w:val="28"/>
        </w:rPr>
        <w:t>иблиотек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01479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Посетители </w:t>
      </w:r>
      <w:r w:rsidR="00643524">
        <w:rPr>
          <w:rFonts w:ascii="Times New Roman" w:hAnsi="Times New Roman" w:cs="Times New Roman"/>
          <w:iCs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сайта ЦБС </w:t>
      </w:r>
      <w:hyperlink r:id="rId39" w:history="1">
        <w:r w:rsidR="00643524" w:rsidRPr="002A6038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http://bsiskitim.ru/</w:t>
        </w:r>
      </w:hyperlink>
      <w:r w:rsidR="0064352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имеют возможность познак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миться с новыми поступлениями в МБ, с краеведческими ресурсами библи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 xml:space="preserve">тек ЦБС, </w:t>
      </w:r>
      <w:r w:rsidR="00A67034">
        <w:rPr>
          <w:rFonts w:ascii="Times New Roman" w:hAnsi="Times New Roman" w:cs="Times New Roman"/>
          <w:iCs/>
          <w:sz w:val="28"/>
          <w:szCs w:val="28"/>
        </w:rPr>
        <w:t xml:space="preserve">с анонсами </w:t>
      </w:r>
      <w:r w:rsidR="00A67034" w:rsidRPr="00CF0373">
        <w:rPr>
          <w:rFonts w:ascii="Times New Roman" w:hAnsi="Times New Roman" w:cs="Times New Roman"/>
          <w:bCs/>
          <w:spacing w:val="2"/>
          <w:sz w:val="28"/>
          <w:szCs w:val="28"/>
        </w:rPr>
        <w:t>предстоящих мероприятий, фото- и видеоотчёт</w:t>
      </w:r>
      <w:r w:rsidR="00A67034">
        <w:rPr>
          <w:rFonts w:ascii="Times New Roman" w:hAnsi="Times New Roman" w:cs="Times New Roman"/>
          <w:bCs/>
          <w:spacing w:val="2"/>
          <w:sz w:val="28"/>
          <w:szCs w:val="28"/>
        </w:rPr>
        <w:t>ами</w:t>
      </w:r>
      <w:r w:rsidR="00A67034" w:rsidRPr="00CF037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прошедших</w:t>
      </w:r>
      <w:r w:rsidR="006E3B4D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 w:rsidR="00A670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B4D" w:rsidRPr="002F651A">
        <w:rPr>
          <w:rFonts w:ascii="Times New Roman" w:eastAsia="Calibri" w:hAnsi="Times New Roman" w:cs="Times New Roman"/>
          <w:sz w:val="28"/>
          <w:szCs w:val="28"/>
        </w:rPr>
        <w:t>На сайте можно продлить и забронировать книги, оформить з</w:t>
      </w:r>
      <w:r w:rsidR="006E3B4D" w:rsidRPr="002F651A">
        <w:rPr>
          <w:rFonts w:ascii="Times New Roman" w:eastAsia="Calibri" w:hAnsi="Times New Roman" w:cs="Times New Roman"/>
          <w:sz w:val="28"/>
          <w:szCs w:val="28"/>
        </w:rPr>
        <w:t>а</w:t>
      </w:r>
      <w:r w:rsidR="006E3B4D" w:rsidRPr="002F651A">
        <w:rPr>
          <w:rFonts w:ascii="Times New Roman" w:eastAsia="Calibri" w:hAnsi="Times New Roman" w:cs="Times New Roman"/>
          <w:sz w:val="28"/>
          <w:szCs w:val="28"/>
        </w:rPr>
        <w:t xml:space="preserve">каз по МБА, воспользоваться </w:t>
      </w:r>
      <w:r w:rsidR="006E3B4D" w:rsidRPr="002F651A">
        <w:rPr>
          <w:rFonts w:ascii="Times New Roman" w:eastAsia="Calibri" w:hAnsi="Times New Roman" w:cs="Times New Roman"/>
          <w:bCs/>
          <w:spacing w:val="2"/>
          <w:sz w:val="28"/>
          <w:szCs w:val="28"/>
        </w:rPr>
        <w:t>виртуальной справкой.</w:t>
      </w:r>
      <w:r w:rsidR="006E3B4D" w:rsidRPr="002F651A">
        <w:rPr>
          <w:rFonts w:ascii="Times New Roman" w:eastAsia="Calibri" w:hAnsi="Times New Roman" w:cs="Times New Roman"/>
          <w:sz w:val="28"/>
          <w:szCs w:val="28"/>
        </w:rPr>
        <w:t xml:space="preserve"> Эти услуги предлаг</w:t>
      </w:r>
      <w:r w:rsidR="006E3B4D" w:rsidRPr="002F651A">
        <w:rPr>
          <w:rFonts w:ascii="Times New Roman" w:eastAsia="Calibri" w:hAnsi="Times New Roman" w:cs="Times New Roman"/>
          <w:sz w:val="28"/>
          <w:szCs w:val="28"/>
        </w:rPr>
        <w:t>а</w:t>
      </w:r>
      <w:r w:rsidR="006E3B4D" w:rsidRPr="002F651A">
        <w:rPr>
          <w:rFonts w:ascii="Times New Roman" w:eastAsia="Calibri" w:hAnsi="Times New Roman" w:cs="Times New Roman"/>
          <w:sz w:val="28"/>
          <w:szCs w:val="28"/>
        </w:rPr>
        <w:t>ются в рубрике Читателям. Кроме того, через личный кабинет можно пол</w:t>
      </w:r>
      <w:r w:rsidR="006E3B4D" w:rsidRPr="002F651A">
        <w:rPr>
          <w:rFonts w:ascii="Times New Roman" w:eastAsia="Calibri" w:hAnsi="Times New Roman" w:cs="Times New Roman"/>
          <w:sz w:val="28"/>
          <w:szCs w:val="28"/>
        </w:rPr>
        <w:t>у</w:t>
      </w:r>
      <w:r w:rsidR="006E3B4D" w:rsidRPr="002F651A">
        <w:rPr>
          <w:rFonts w:ascii="Times New Roman" w:eastAsia="Calibri" w:hAnsi="Times New Roman" w:cs="Times New Roman"/>
          <w:sz w:val="28"/>
          <w:szCs w:val="28"/>
        </w:rPr>
        <w:t>чить информацию о новых поступлениях, тексты обзоров, которые готовят библиографы, ссылки на виртуальные выставки, видео</w:t>
      </w:r>
      <w:r w:rsidR="006E3B4D">
        <w:rPr>
          <w:rFonts w:ascii="Times New Roman" w:eastAsia="Calibri" w:hAnsi="Times New Roman" w:cs="Times New Roman"/>
          <w:sz w:val="28"/>
          <w:szCs w:val="28"/>
        </w:rPr>
        <w:t>-</w:t>
      </w:r>
      <w:r w:rsidR="006E3B4D" w:rsidRPr="002F651A">
        <w:rPr>
          <w:rFonts w:ascii="Times New Roman" w:eastAsia="Calibri" w:hAnsi="Times New Roman" w:cs="Times New Roman"/>
          <w:sz w:val="28"/>
          <w:szCs w:val="28"/>
        </w:rPr>
        <w:t>беседы о книгах, пр</w:t>
      </w:r>
      <w:r w:rsidR="006E3B4D" w:rsidRPr="002F651A">
        <w:rPr>
          <w:rFonts w:ascii="Times New Roman" w:eastAsia="Calibri" w:hAnsi="Times New Roman" w:cs="Times New Roman"/>
          <w:sz w:val="28"/>
          <w:szCs w:val="28"/>
        </w:rPr>
        <w:t>и</w:t>
      </w:r>
      <w:r w:rsidR="006E3B4D" w:rsidRPr="002F651A">
        <w:rPr>
          <w:rFonts w:ascii="Times New Roman" w:eastAsia="Calibri" w:hAnsi="Times New Roman" w:cs="Times New Roman"/>
          <w:sz w:val="28"/>
          <w:szCs w:val="28"/>
        </w:rPr>
        <w:t>глашения на мероприятия</w:t>
      </w:r>
      <w:r w:rsidR="006E3B4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Cs/>
          <w:sz w:val="28"/>
          <w:szCs w:val="28"/>
        </w:rPr>
        <w:t>поучаствовать в опросе на тему качества пред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ставления услуги МБ. </w:t>
      </w:r>
      <w:r w:rsidR="006028EF">
        <w:rPr>
          <w:rFonts w:ascii="Times New Roman" w:hAnsi="Times New Roman" w:cs="Times New Roman"/>
          <w:iCs/>
          <w:sz w:val="28"/>
          <w:szCs w:val="28"/>
        </w:rPr>
        <w:t xml:space="preserve">Главное, пользователям сайта </w:t>
      </w:r>
      <w:r w:rsidR="006028EF" w:rsidRPr="005A60E6">
        <w:rPr>
          <w:rFonts w:ascii="Times New Roman" w:hAnsi="Times New Roman" w:cs="Times New Roman"/>
          <w:b/>
          <w:i/>
          <w:iCs/>
          <w:sz w:val="28"/>
          <w:szCs w:val="28"/>
        </w:rPr>
        <w:t>доступен электронный каталог</w:t>
      </w:r>
      <w:r w:rsidR="006028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28EF" w:rsidRPr="006028EF">
        <w:rPr>
          <w:rFonts w:ascii="Times New Roman" w:hAnsi="Times New Roman"/>
          <w:sz w:val="28"/>
          <w:szCs w:val="28"/>
        </w:rPr>
        <w:t xml:space="preserve">как </w:t>
      </w:r>
      <w:r w:rsidR="006028EF" w:rsidRPr="005A60E6">
        <w:rPr>
          <w:rFonts w:ascii="Times New Roman" w:hAnsi="Times New Roman"/>
          <w:b/>
          <w:i/>
          <w:sz w:val="28"/>
          <w:szCs w:val="28"/>
        </w:rPr>
        <w:t>основной библиографический ресурс</w:t>
      </w:r>
      <w:r w:rsidR="006028EF">
        <w:rPr>
          <w:rFonts w:ascii="Times New Roman" w:hAnsi="Times New Roman"/>
          <w:sz w:val="28"/>
          <w:szCs w:val="28"/>
        </w:rPr>
        <w:t xml:space="preserve">. </w:t>
      </w:r>
    </w:p>
    <w:p w:rsidR="005B0A63" w:rsidRDefault="005B0A63" w:rsidP="00864B4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Библиотекари Линевской </w:t>
      </w:r>
      <w:proofErr w:type="gramStart"/>
      <w:r>
        <w:rPr>
          <w:sz w:val="28"/>
          <w:szCs w:val="28"/>
        </w:rPr>
        <w:t>д/б</w:t>
      </w:r>
      <w:proofErr w:type="gramEnd"/>
      <w:r>
        <w:rPr>
          <w:sz w:val="28"/>
          <w:szCs w:val="28"/>
        </w:rPr>
        <w:t xml:space="preserve"> создают виртуальные продукты вместе со своими юными читателями.</w:t>
      </w:r>
      <w:r w:rsidRPr="005B0A6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2019 г. было создано 14 </w:t>
      </w:r>
      <w:hyperlink r:id="rId40" w:history="1">
        <w:r>
          <w:rPr>
            <w:rStyle w:val="a3"/>
            <w:color w:val="1155CC"/>
            <w:sz w:val="28"/>
            <w:szCs w:val="28"/>
            <w:shd w:val="clear" w:color="auto" w:fill="FFFFFF"/>
          </w:rPr>
          <w:t>виртуальных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книжных </w:t>
      </w:r>
      <w:r>
        <w:rPr>
          <w:color w:val="000000"/>
          <w:sz w:val="28"/>
          <w:szCs w:val="28"/>
          <w:shd w:val="clear" w:color="auto" w:fill="FFFFFF"/>
        </w:rPr>
        <w:lastRenderedPageBreak/>
        <w:t>выставок. </w:t>
      </w:r>
      <w:r>
        <w:rPr>
          <w:sz w:val="28"/>
          <w:szCs w:val="28"/>
        </w:rPr>
        <w:t xml:space="preserve"> На сайте Линевской </w:t>
      </w:r>
      <w:proofErr w:type="gramStart"/>
      <w:r>
        <w:rPr>
          <w:sz w:val="28"/>
          <w:szCs w:val="28"/>
        </w:rPr>
        <w:t>д/б</w:t>
      </w:r>
      <w:proofErr w:type="gramEnd"/>
      <w:r>
        <w:rPr>
          <w:sz w:val="28"/>
          <w:szCs w:val="28"/>
        </w:rPr>
        <w:t xml:space="preserve"> </w:t>
      </w:r>
      <w:hyperlink r:id="rId41" w:history="1">
        <w:r w:rsidRPr="002A6038">
          <w:rPr>
            <w:rStyle w:val="a3"/>
            <w:sz w:val="28"/>
            <w:szCs w:val="28"/>
          </w:rPr>
          <w:t>https://sites.google.com/view/ldb17</w:t>
        </w:r>
      </w:hyperlink>
      <w:r>
        <w:rPr>
          <w:sz w:val="28"/>
          <w:szCs w:val="28"/>
        </w:rPr>
        <w:t xml:space="preserve"> можно воспользоваться Виртуальной справкой и продлить срок пользования книг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ми. </w:t>
      </w:r>
    </w:p>
    <w:p w:rsidR="005A60E6" w:rsidRDefault="00C1480B" w:rsidP="00864B4C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Посетителям сайтов </w:t>
      </w:r>
      <w:r w:rsidRPr="00135952">
        <w:rPr>
          <w:rFonts w:ascii="Times New Roman" w:hAnsi="Times New Roman" w:cs="Times New Roman"/>
          <w:b/>
          <w:i/>
          <w:iCs/>
          <w:sz w:val="28"/>
          <w:szCs w:val="28"/>
        </w:rPr>
        <w:t>сельских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библиотек представлена история нас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 xml:space="preserve">ленного пункта, старые фотографии, </w:t>
      </w:r>
      <w:r w:rsidR="00032C2F">
        <w:rPr>
          <w:rFonts w:ascii="Times New Roman" w:hAnsi="Times New Roman" w:cs="Times New Roman"/>
          <w:iCs/>
          <w:sz w:val="28"/>
          <w:szCs w:val="28"/>
        </w:rPr>
        <w:t>библиотечные новости</w:t>
      </w:r>
      <w:r w:rsidR="005B0A6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B079F">
        <w:rPr>
          <w:rFonts w:ascii="Times New Roman" w:hAnsi="Times New Roman" w:cs="Times New Roman"/>
          <w:iCs/>
          <w:sz w:val="28"/>
          <w:szCs w:val="28"/>
        </w:rPr>
        <w:t>Эта информация представляет интерес для пользователей, но сельским библиотекарям следует учесть, что недостаточно внимания уделяется продвижению библиотечных фондов.</w:t>
      </w:r>
      <w:r w:rsidR="00E911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7545">
        <w:rPr>
          <w:rFonts w:ascii="Times New Roman" w:hAnsi="Times New Roman" w:cs="Times New Roman"/>
          <w:iCs/>
          <w:sz w:val="28"/>
          <w:szCs w:val="28"/>
        </w:rPr>
        <w:t>Так, в</w:t>
      </w:r>
      <w:r w:rsidR="00E9110B">
        <w:rPr>
          <w:rFonts w:ascii="Times New Roman" w:hAnsi="Times New Roman" w:cs="Times New Roman"/>
          <w:iCs/>
          <w:sz w:val="28"/>
          <w:szCs w:val="28"/>
        </w:rPr>
        <w:t xml:space="preserve"> 2019 г. </w:t>
      </w:r>
      <w:r w:rsidR="00864B4C">
        <w:rPr>
          <w:rFonts w:ascii="Times New Roman" w:hAnsi="Times New Roman" w:cs="Times New Roman"/>
          <w:iCs/>
          <w:sz w:val="28"/>
          <w:szCs w:val="28"/>
        </w:rPr>
        <w:t xml:space="preserve">только </w:t>
      </w:r>
      <w:r w:rsidR="00A47545">
        <w:rPr>
          <w:rFonts w:ascii="Times New Roman" w:hAnsi="Times New Roman" w:cs="Times New Roman"/>
          <w:iCs/>
          <w:sz w:val="28"/>
          <w:szCs w:val="28"/>
        </w:rPr>
        <w:t>Евсинск</w:t>
      </w:r>
      <w:r w:rsidR="00864B4C">
        <w:rPr>
          <w:rFonts w:ascii="Times New Roman" w:hAnsi="Times New Roman" w:cs="Times New Roman"/>
          <w:iCs/>
          <w:sz w:val="28"/>
          <w:szCs w:val="28"/>
        </w:rPr>
        <w:t>ая</w:t>
      </w:r>
      <w:r w:rsidR="00A475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A47545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A47545">
        <w:rPr>
          <w:rFonts w:ascii="Times New Roman" w:hAnsi="Times New Roman" w:cs="Times New Roman"/>
          <w:iCs/>
          <w:sz w:val="28"/>
          <w:szCs w:val="28"/>
        </w:rPr>
        <w:t>/б разме</w:t>
      </w:r>
      <w:r w:rsidR="00864B4C">
        <w:rPr>
          <w:rFonts w:ascii="Times New Roman" w:hAnsi="Times New Roman" w:cs="Times New Roman"/>
          <w:iCs/>
          <w:sz w:val="28"/>
          <w:szCs w:val="28"/>
        </w:rPr>
        <w:t>стила</w:t>
      </w:r>
      <w:r w:rsidR="00A475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864B4C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="00864B4C">
        <w:rPr>
          <w:rFonts w:ascii="Times New Roman" w:hAnsi="Times New Roman" w:cs="Times New Roman"/>
          <w:iCs/>
          <w:sz w:val="28"/>
          <w:szCs w:val="28"/>
        </w:rPr>
        <w:t xml:space="preserve"> своем сайте </w:t>
      </w:r>
      <w:r w:rsidR="00A47545">
        <w:rPr>
          <w:rFonts w:ascii="Times New Roman" w:hAnsi="Times New Roman" w:cs="Times New Roman"/>
          <w:iCs/>
          <w:sz w:val="28"/>
          <w:szCs w:val="28"/>
        </w:rPr>
        <w:t>одн</w:t>
      </w:r>
      <w:r w:rsidR="00864B4C">
        <w:rPr>
          <w:rFonts w:ascii="Times New Roman" w:hAnsi="Times New Roman" w:cs="Times New Roman"/>
          <w:iCs/>
          <w:sz w:val="28"/>
          <w:szCs w:val="28"/>
        </w:rPr>
        <w:t>у</w:t>
      </w:r>
      <w:r w:rsidR="00A47545">
        <w:rPr>
          <w:rFonts w:ascii="Times New Roman" w:hAnsi="Times New Roman" w:cs="Times New Roman"/>
          <w:iCs/>
          <w:sz w:val="28"/>
          <w:szCs w:val="28"/>
        </w:rPr>
        <w:t xml:space="preserve"> виртуальн</w:t>
      </w:r>
      <w:r w:rsidR="00864B4C">
        <w:rPr>
          <w:rFonts w:ascii="Times New Roman" w:hAnsi="Times New Roman" w:cs="Times New Roman"/>
          <w:iCs/>
          <w:sz w:val="28"/>
          <w:szCs w:val="28"/>
        </w:rPr>
        <w:t>ую</w:t>
      </w:r>
      <w:r w:rsidR="00A47545">
        <w:rPr>
          <w:rFonts w:ascii="Times New Roman" w:hAnsi="Times New Roman" w:cs="Times New Roman"/>
          <w:iCs/>
          <w:sz w:val="28"/>
          <w:szCs w:val="28"/>
        </w:rPr>
        <w:t xml:space="preserve"> выставк</w:t>
      </w:r>
      <w:r w:rsidR="00864B4C">
        <w:rPr>
          <w:rFonts w:ascii="Times New Roman" w:hAnsi="Times New Roman" w:cs="Times New Roman"/>
          <w:iCs/>
          <w:sz w:val="28"/>
          <w:szCs w:val="28"/>
        </w:rPr>
        <w:t>у</w:t>
      </w:r>
      <w:r w:rsidR="00A47545">
        <w:rPr>
          <w:rFonts w:ascii="Times New Roman" w:hAnsi="Times New Roman" w:cs="Times New Roman"/>
          <w:iCs/>
          <w:sz w:val="28"/>
          <w:szCs w:val="28"/>
        </w:rPr>
        <w:t xml:space="preserve"> новы</w:t>
      </w:r>
      <w:r w:rsidR="00864B4C">
        <w:rPr>
          <w:rFonts w:ascii="Times New Roman" w:hAnsi="Times New Roman" w:cs="Times New Roman"/>
          <w:iCs/>
          <w:sz w:val="28"/>
          <w:szCs w:val="28"/>
        </w:rPr>
        <w:t>х</w:t>
      </w:r>
      <w:r w:rsidR="00A47545">
        <w:rPr>
          <w:rFonts w:ascii="Times New Roman" w:hAnsi="Times New Roman" w:cs="Times New Roman"/>
          <w:iCs/>
          <w:sz w:val="28"/>
          <w:szCs w:val="28"/>
        </w:rPr>
        <w:t xml:space="preserve"> книг.</w:t>
      </w:r>
    </w:p>
    <w:p w:rsidR="009245C6" w:rsidRPr="00CB079F" w:rsidRDefault="009245C6" w:rsidP="00864B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FF" w:themeColor="hyperlink"/>
          <w:spacing w:val="2"/>
          <w:sz w:val="28"/>
          <w:szCs w:val="28"/>
          <w:u w:val="single"/>
          <w:lang w:val="ru-RU" w:eastAsia="ru-RU" w:bidi="ar-SA"/>
        </w:rPr>
      </w:pPr>
      <w:r w:rsidRPr="009245C6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Блоги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линевских библиотек информируют читателей</w:t>
      </w:r>
      <w:r w:rsidRPr="009245C6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 xml:space="preserve"> </w:t>
      </w:r>
      <w:r w:rsidRPr="009245C6">
        <w:rPr>
          <w:rFonts w:ascii="Times New Roman" w:eastAsia="Calibri" w:hAnsi="Times New Roman" w:cs="Times New Roman"/>
          <w:sz w:val="28"/>
          <w:szCs w:val="28"/>
          <w:lang w:val="ru-RU" w:bidi="ar-SA"/>
        </w:rPr>
        <w:t>о новых книгах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-</w:t>
      </w:r>
      <w:r w:rsidRPr="003067DE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К</w:t>
      </w:r>
      <w:proofErr w:type="gramEnd"/>
      <w:r w:rsidRPr="003067DE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нижка каждый день» </w:t>
      </w:r>
      <w:hyperlink r:id="rId42" w:history="1">
        <w:r w:rsidRPr="006E3B4D">
          <w:rPr>
            <w:rFonts w:ascii="Times New Roman" w:eastAsia="Times New Roman" w:hAnsi="Times New Roman" w:cs="Times New Roman"/>
            <w:bCs/>
            <w:color w:val="0000FF" w:themeColor="hyperlink"/>
            <w:spacing w:val="2"/>
            <w:sz w:val="24"/>
            <w:szCs w:val="24"/>
            <w:u w:val="single"/>
            <w:lang w:val="ru-RU" w:eastAsia="ru-RU" w:bidi="ar-SA"/>
          </w:rPr>
          <w:t>http://liblinevo.blogspot.ru/</w:t>
        </w:r>
      </w:hyperlink>
      <w:r w:rsidRPr="006611D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 w:bidi="ar-SA"/>
        </w:rPr>
        <w:t>,</w:t>
      </w:r>
      <w:r w:rsidRPr="006611DB">
        <w:rPr>
          <w:rFonts w:ascii="Times New Roman" w:eastAsia="Times New Roman" w:hAnsi="Times New Roman" w:cs="Times New Roman"/>
          <w:bCs/>
          <w:color w:val="0000FF" w:themeColor="hyperlink"/>
          <w:spacing w:val="2"/>
          <w:sz w:val="24"/>
          <w:szCs w:val="24"/>
          <w:lang w:val="ru-RU" w:eastAsia="ru-RU" w:bidi="ar-SA"/>
        </w:rPr>
        <w:t xml:space="preserve"> </w:t>
      </w:r>
      <w:r w:rsidRPr="009245C6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о значимых событиях в жизни поселка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 - </w:t>
      </w:r>
      <w:r w:rsidRPr="003067DE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«Линёво: его дела и люди» </w:t>
      </w:r>
      <w:hyperlink r:id="rId43" w:history="1">
        <w:r w:rsidRPr="006E3B4D">
          <w:rPr>
            <w:rFonts w:ascii="Times New Roman" w:eastAsia="Times New Roman" w:hAnsi="Times New Roman" w:cs="Times New Roman"/>
            <w:bCs/>
            <w:color w:val="0000FF" w:themeColor="hyperlink"/>
            <w:spacing w:val="2"/>
            <w:sz w:val="24"/>
            <w:szCs w:val="24"/>
            <w:u w:val="single"/>
            <w:lang w:val="ru-RU" w:eastAsia="ru-RU" w:bidi="ar-SA"/>
          </w:rPr>
          <w:t>http://linevoblog.blogspot.ru/</w:t>
        </w:r>
      </w:hyperlink>
      <w:r w:rsidRPr="006611DB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  <w:lang w:val="ru-RU" w:eastAsia="ru-RU" w:bidi="ar-SA"/>
        </w:rPr>
        <w:t>.</w:t>
      </w:r>
      <w:r w:rsidR="00BD2955" w:rsidRPr="00BD2955">
        <w:rPr>
          <w:rFonts w:ascii="Times New Roman" w:eastAsia="Times New Roman" w:hAnsi="Times New Roman" w:cs="Times New Roman"/>
          <w:bCs/>
          <w:color w:val="0000FF" w:themeColor="hyperlink"/>
          <w:spacing w:val="2"/>
          <w:sz w:val="24"/>
          <w:szCs w:val="24"/>
          <w:lang w:val="ru-RU" w:eastAsia="ru-RU" w:bidi="ar-SA"/>
        </w:rPr>
        <w:t xml:space="preserve"> </w:t>
      </w:r>
      <w:r w:rsidR="00CB079F" w:rsidRPr="00CB079F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Несмотря на то</w:t>
      </w:r>
      <w:r w:rsidR="00CB079F" w:rsidRPr="00BD2955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, что </w:t>
      </w:r>
      <w:r w:rsidR="00BD2955" w:rsidRPr="00BD2955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эти ресурсы</w:t>
      </w:r>
      <w:r w:rsidR="00BD2955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 информативны и полезны, их эффективность </w:t>
      </w:r>
      <w:r w:rsidR="00A47545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ниже </w:t>
      </w:r>
      <w:r w:rsidR="00BD2955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по сравнению с социальными сетями.  </w:t>
      </w:r>
    </w:p>
    <w:p w:rsidR="00452825" w:rsidRPr="00882403" w:rsidRDefault="006611DB" w:rsidP="00864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Э</w:t>
      </w:r>
      <w:r w:rsidRPr="003067DE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ффективность информирования читателей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 увеличивается с создан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ем страниц в социальных сетях – об </w:t>
      </w:r>
      <w:r w:rsidR="00A73B0B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этом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говорят цифры. </w:t>
      </w:r>
      <w:r w:rsidR="00882403" w:rsidRPr="00B658F9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>Электронные в</w:t>
      </w:r>
      <w:r w:rsidR="00882403" w:rsidRPr="00B658F9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>ы</w:t>
      </w:r>
      <w:r w:rsidR="00882403" w:rsidRPr="00B658F9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>ставки «Откройте, новая книга!»</w:t>
      </w:r>
      <w:r w:rsidR="00B658F9" w:rsidRPr="00B658F9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 xml:space="preserve"> - </w:t>
      </w:r>
      <w:r w:rsidR="00882403" w:rsidRPr="00B658F9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 xml:space="preserve">по 6 выставок </w:t>
      </w:r>
      <w:r w:rsidR="00B658F9" w:rsidRPr="00B658F9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 xml:space="preserve">в группах Линевской </w:t>
      </w:r>
      <w:proofErr w:type="gramStart"/>
      <w:r w:rsidR="00B658F9" w:rsidRPr="00B658F9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>п</w:t>
      </w:r>
      <w:proofErr w:type="gramEnd"/>
      <w:r w:rsidR="00B658F9" w:rsidRPr="00B658F9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>/б в «Одноклассниках» и «ВКонтакте»</w:t>
      </w:r>
      <w:r w:rsidR="00882403" w:rsidRPr="00B658F9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 xml:space="preserve"> </w:t>
      </w:r>
      <w:r w:rsidR="00B658F9" w:rsidRPr="00B658F9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 xml:space="preserve">- </w:t>
      </w:r>
      <w:r w:rsidR="00882403" w:rsidRPr="00B658F9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>насчитывали тысячи просмотров. А возможность комментирования позволяла тут же открыть площадки для о</w:t>
      </w:r>
      <w:r w:rsidR="00882403" w:rsidRPr="00B658F9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>б</w:t>
      </w:r>
      <w:r w:rsidR="00882403" w:rsidRPr="00B658F9">
        <w:rPr>
          <w:rFonts w:ascii="Times New Roman" w:hAnsi="Times New Roman" w:cs="Times New Roman"/>
          <w:bCs/>
          <w:spacing w:val="2"/>
          <w:sz w:val="28"/>
          <w:szCs w:val="28"/>
          <w:lang w:val="ru-RU"/>
        </w:rPr>
        <w:t>суждения произведений, вести запись очереди на самые привлекательные новинки.</w:t>
      </w:r>
    </w:p>
    <w:p w:rsidR="0006730F" w:rsidRDefault="0006730F" w:rsidP="00864B4C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Вместе с тем, существует серьезная проблема ведения страниц в соцсетях. Безграмотность</w:t>
      </w:r>
      <w:r w:rsidR="00357B0A">
        <w:rPr>
          <w:rFonts w:ascii="Times New Roman" w:hAnsi="Times New Roman"/>
          <w:sz w:val="28"/>
          <w:szCs w:val="28"/>
          <w:lang w:val="ru-RU"/>
        </w:rPr>
        <w:t xml:space="preserve"> некоторых библиотекарей</w:t>
      </w:r>
      <w:r>
        <w:rPr>
          <w:rFonts w:ascii="Times New Roman" w:hAnsi="Times New Roman"/>
          <w:sz w:val="28"/>
          <w:szCs w:val="28"/>
          <w:lang w:val="ru-RU"/>
        </w:rPr>
        <w:t xml:space="preserve">, неумение выразить </w:t>
      </w:r>
      <w:r w:rsidR="00357B0A">
        <w:rPr>
          <w:rFonts w:ascii="Times New Roman" w:hAnsi="Times New Roman"/>
          <w:sz w:val="28"/>
          <w:szCs w:val="28"/>
          <w:lang w:val="ru-RU"/>
        </w:rPr>
        <w:t xml:space="preserve">свою </w:t>
      </w:r>
      <w:r>
        <w:rPr>
          <w:rFonts w:ascii="Times New Roman" w:hAnsi="Times New Roman"/>
          <w:sz w:val="28"/>
          <w:szCs w:val="28"/>
          <w:lang w:val="ru-RU"/>
        </w:rPr>
        <w:t>мысль</w:t>
      </w:r>
      <w:r w:rsidR="00357B0A">
        <w:rPr>
          <w:rFonts w:ascii="Times New Roman" w:hAnsi="Times New Roman"/>
          <w:sz w:val="28"/>
          <w:szCs w:val="28"/>
          <w:lang w:val="ru-RU"/>
        </w:rPr>
        <w:t xml:space="preserve"> иногда просто шокирует, и тогда страница не привлекает в библиотеку, а о</w:t>
      </w:r>
      <w:r w:rsidR="00357B0A">
        <w:rPr>
          <w:rFonts w:ascii="Times New Roman" w:hAnsi="Times New Roman"/>
          <w:sz w:val="28"/>
          <w:szCs w:val="28"/>
          <w:lang w:val="ru-RU"/>
        </w:rPr>
        <w:t>т</w:t>
      </w:r>
      <w:r w:rsidR="00357B0A">
        <w:rPr>
          <w:rFonts w:ascii="Times New Roman" w:hAnsi="Times New Roman"/>
          <w:sz w:val="28"/>
          <w:szCs w:val="28"/>
          <w:lang w:val="ru-RU"/>
        </w:rPr>
        <w:t>талкивает и от библиотеки, и от библиотекаря.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034BE" w:rsidRDefault="00C034BE" w:rsidP="00864B4C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49" w:name="_Toc29987229"/>
      <w:r w:rsidRPr="00C034BE">
        <w:rPr>
          <w:rFonts w:ascii="Times New Roman" w:hAnsi="Times New Roman" w:cs="Times New Roman"/>
          <w:sz w:val="32"/>
          <w:szCs w:val="32"/>
          <w:lang w:val="ru-RU"/>
        </w:rPr>
        <w:t>Внестационарное обслуживание</w:t>
      </w:r>
      <w:bookmarkEnd w:id="49"/>
    </w:p>
    <w:p w:rsidR="004E69BB" w:rsidRPr="00A67034" w:rsidRDefault="004E69BB" w:rsidP="00EC0C49">
      <w:pPr>
        <w:spacing w:after="0" w:line="360" w:lineRule="auto"/>
        <w:ind w:firstLine="709"/>
        <w:rPr>
          <w:sz w:val="28"/>
          <w:szCs w:val="28"/>
          <w:lang w:val="ru-RU"/>
        </w:rPr>
      </w:pPr>
      <w:r w:rsidRPr="00A67034">
        <w:rPr>
          <w:rFonts w:ascii="Times New Roman" w:hAnsi="Times New Roman" w:cs="Times New Roman"/>
          <w:sz w:val="28"/>
          <w:szCs w:val="28"/>
          <w:lang w:val="ru-RU"/>
        </w:rPr>
        <w:t>Увеличить охват населения библиотечным обслуживанием, привлечь в библиотеку новых пользователей, улучшить качество обслуживания жителей отдаленных населенных пунктов, повысить доступность библиотечных услуг в сельск</w:t>
      </w:r>
      <w:r w:rsidR="008C3551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A67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3551">
        <w:rPr>
          <w:rFonts w:ascii="Times New Roman" w:hAnsi="Times New Roman" w:cs="Times New Roman"/>
          <w:sz w:val="28"/>
          <w:szCs w:val="28"/>
          <w:lang w:val="ru-RU"/>
        </w:rPr>
        <w:t xml:space="preserve">местности </w:t>
      </w:r>
      <w:r w:rsidR="0055116F" w:rsidRPr="00A67034">
        <w:rPr>
          <w:rFonts w:ascii="Times New Roman" w:hAnsi="Times New Roman" w:cs="Times New Roman"/>
          <w:sz w:val="28"/>
          <w:szCs w:val="28"/>
          <w:lang w:val="ru-RU"/>
        </w:rPr>
        <w:t xml:space="preserve">призваны </w:t>
      </w:r>
      <w:r w:rsidRPr="00A67034">
        <w:rPr>
          <w:rFonts w:ascii="Times New Roman" w:hAnsi="Times New Roman" w:cs="Times New Roman"/>
          <w:sz w:val="28"/>
          <w:szCs w:val="28"/>
          <w:lang w:val="ru-RU"/>
        </w:rPr>
        <w:t>внестационарные формы обслуживания</w:t>
      </w:r>
      <w:r w:rsidRPr="00A67034">
        <w:rPr>
          <w:sz w:val="28"/>
          <w:szCs w:val="28"/>
          <w:lang w:val="ru-RU"/>
        </w:rPr>
        <w:t>.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51"/>
        <w:gridCol w:w="964"/>
        <w:gridCol w:w="879"/>
        <w:gridCol w:w="1275"/>
        <w:gridCol w:w="819"/>
        <w:gridCol w:w="882"/>
        <w:gridCol w:w="851"/>
        <w:gridCol w:w="1240"/>
      </w:tblGrid>
      <w:tr w:rsidR="00D171BE" w:rsidRPr="00D23877" w:rsidTr="00D23877">
        <w:trPr>
          <w:trHeight w:val="270"/>
        </w:trPr>
        <w:tc>
          <w:tcPr>
            <w:tcW w:w="2410" w:type="dxa"/>
            <w:vMerge w:val="restart"/>
          </w:tcPr>
          <w:p w:rsidR="00D171BE" w:rsidRPr="00D23877" w:rsidRDefault="00D171BE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4"/>
          </w:tcPr>
          <w:p w:rsidR="00D171BE" w:rsidRPr="00D23877" w:rsidRDefault="00D171BE" w:rsidP="006D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792" w:type="dxa"/>
            <w:gridSpan w:val="4"/>
          </w:tcPr>
          <w:p w:rsidR="00D171BE" w:rsidRPr="00D23877" w:rsidRDefault="00D171BE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</w:t>
            </w:r>
          </w:p>
        </w:tc>
      </w:tr>
      <w:tr w:rsidR="00D171BE" w:rsidRPr="00D23877" w:rsidTr="00D23877">
        <w:trPr>
          <w:trHeight w:val="270"/>
        </w:trPr>
        <w:tc>
          <w:tcPr>
            <w:tcW w:w="2410" w:type="dxa"/>
            <w:vMerge/>
          </w:tcPr>
          <w:p w:rsidR="00D171BE" w:rsidRPr="00D23877" w:rsidRDefault="00D171BE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71BE" w:rsidRPr="008C3551" w:rsidRDefault="00D171BE" w:rsidP="008C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35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64" w:type="dxa"/>
          </w:tcPr>
          <w:p w:rsidR="00D171BE" w:rsidRPr="008C3551" w:rsidRDefault="00D171BE" w:rsidP="008C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35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79" w:type="dxa"/>
          </w:tcPr>
          <w:p w:rsidR="00D171BE" w:rsidRPr="008C3551" w:rsidRDefault="00D171BE" w:rsidP="008C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35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5" w:type="dxa"/>
          </w:tcPr>
          <w:p w:rsidR="00D171BE" w:rsidRPr="00D23877" w:rsidRDefault="00D171BE" w:rsidP="006D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>+/- к прошлому году</w:t>
            </w:r>
          </w:p>
        </w:tc>
        <w:tc>
          <w:tcPr>
            <w:tcW w:w="819" w:type="dxa"/>
          </w:tcPr>
          <w:p w:rsidR="00D171BE" w:rsidRPr="008C3551" w:rsidRDefault="00D171BE" w:rsidP="008C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35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82" w:type="dxa"/>
          </w:tcPr>
          <w:p w:rsidR="00D171BE" w:rsidRPr="008C3551" w:rsidRDefault="00D171BE" w:rsidP="008C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35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D171BE" w:rsidRPr="008C3551" w:rsidRDefault="00D171BE" w:rsidP="008C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35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40" w:type="dxa"/>
          </w:tcPr>
          <w:p w:rsidR="00D171BE" w:rsidRPr="00D23877" w:rsidRDefault="00D171BE" w:rsidP="006D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>+/- к прошлому году</w:t>
            </w:r>
          </w:p>
        </w:tc>
      </w:tr>
      <w:tr w:rsidR="008C3551" w:rsidRPr="00D23877" w:rsidTr="00D23877">
        <w:tc>
          <w:tcPr>
            <w:tcW w:w="2410" w:type="dxa"/>
          </w:tcPr>
          <w:p w:rsidR="008C3551" w:rsidRPr="00D23877" w:rsidRDefault="008C3551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пункты выдачи  </w:t>
            </w:r>
          </w:p>
        </w:tc>
        <w:tc>
          <w:tcPr>
            <w:tcW w:w="851" w:type="dxa"/>
          </w:tcPr>
          <w:p w:rsidR="008C3551" w:rsidRPr="00D23877" w:rsidRDefault="008C3551" w:rsidP="00B32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64" w:type="dxa"/>
          </w:tcPr>
          <w:p w:rsidR="008C3551" w:rsidRPr="00D23877" w:rsidRDefault="008C3551" w:rsidP="00B32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79" w:type="dxa"/>
          </w:tcPr>
          <w:p w:rsidR="008C3551" w:rsidRPr="00D23877" w:rsidRDefault="00EC0C49" w:rsidP="00E65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75" w:type="dxa"/>
          </w:tcPr>
          <w:p w:rsidR="008C3551" w:rsidRPr="00D23877" w:rsidRDefault="00EC0C49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819" w:type="dxa"/>
          </w:tcPr>
          <w:p w:rsidR="008C3551" w:rsidRPr="00D23877" w:rsidRDefault="008C3551" w:rsidP="00B32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82" w:type="dxa"/>
          </w:tcPr>
          <w:p w:rsidR="008C3551" w:rsidRPr="00D23877" w:rsidRDefault="008C3551" w:rsidP="00B32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51" w:type="dxa"/>
          </w:tcPr>
          <w:p w:rsidR="008C3551" w:rsidRPr="00D23877" w:rsidRDefault="00EC0C49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40" w:type="dxa"/>
          </w:tcPr>
          <w:p w:rsidR="008C3551" w:rsidRPr="00D23877" w:rsidRDefault="00EC0C49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</w:tr>
      <w:tr w:rsidR="008C3551" w:rsidRPr="00D23877" w:rsidTr="00D23877">
        <w:tc>
          <w:tcPr>
            <w:tcW w:w="2410" w:type="dxa"/>
          </w:tcPr>
          <w:p w:rsidR="008C3551" w:rsidRPr="00D23877" w:rsidRDefault="008C3551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>Обслуживание на дому/книгоношество</w:t>
            </w:r>
          </w:p>
        </w:tc>
        <w:tc>
          <w:tcPr>
            <w:tcW w:w="851" w:type="dxa"/>
          </w:tcPr>
          <w:p w:rsidR="008C3551" w:rsidRPr="00D23877" w:rsidRDefault="008C3551" w:rsidP="00B32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64" w:type="dxa"/>
          </w:tcPr>
          <w:p w:rsidR="008C3551" w:rsidRPr="00D23877" w:rsidRDefault="008C3551" w:rsidP="00B32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879" w:type="dxa"/>
          </w:tcPr>
          <w:p w:rsidR="008C3551" w:rsidRPr="00D23877" w:rsidRDefault="00EC0C49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275" w:type="dxa"/>
          </w:tcPr>
          <w:p w:rsidR="008C3551" w:rsidRPr="00D23877" w:rsidRDefault="00EC0C49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819" w:type="dxa"/>
          </w:tcPr>
          <w:p w:rsidR="008C3551" w:rsidRPr="00D23877" w:rsidRDefault="008C3551" w:rsidP="00B32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82" w:type="dxa"/>
          </w:tcPr>
          <w:p w:rsidR="008C3551" w:rsidRPr="00D23877" w:rsidRDefault="008C3551" w:rsidP="00B32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</w:tcPr>
          <w:p w:rsidR="008C3551" w:rsidRPr="00D23877" w:rsidRDefault="00EC0C49" w:rsidP="00364E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40" w:type="dxa"/>
          </w:tcPr>
          <w:p w:rsidR="008C3551" w:rsidRPr="00D23877" w:rsidRDefault="00EC0C49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</w:tr>
      <w:tr w:rsidR="008C3551" w:rsidRPr="00D23877" w:rsidTr="00D23877">
        <w:trPr>
          <w:trHeight w:val="1014"/>
        </w:trPr>
        <w:tc>
          <w:tcPr>
            <w:tcW w:w="2410" w:type="dxa"/>
          </w:tcPr>
          <w:p w:rsidR="008C3551" w:rsidRPr="00D23877" w:rsidRDefault="008C3551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>Остановки библиобуса</w:t>
            </w: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2387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КИБО НОНБ)</w:t>
            </w:r>
          </w:p>
        </w:tc>
        <w:tc>
          <w:tcPr>
            <w:tcW w:w="851" w:type="dxa"/>
          </w:tcPr>
          <w:p w:rsidR="008C3551" w:rsidRPr="00D23877" w:rsidRDefault="008C3551" w:rsidP="00B32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64" w:type="dxa"/>
          </w:tcPr>
          <w:p w:rsidR="008C3551" w:rsidRPr="00D23877" w:rsidRDefault="008C3551" w:rsidP="00B32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9" w:type="dxa"/>
          </w:tcPr>
          <w:p w:rsidR="008C3551" w:rsidRPr="00D23877" w:rsidRDefault="00EC0C49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</w:tcPr>
          <w:p w:rsidR="008C3551" w:rsidRPr="00D23877" w:rsidRDefault="00EC0C49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819" w:type="dxa"/>
          </w:tcPr>
          <w:p w:rsidR="008C3551" w:rsidRPr="00D23877" w:rsidRDefault="00AE69E8" w:rsidP="00B32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2" w:type="dxa"/>
          </w:tcPr>
          <w:p w:rsidR="008C3551" w:rsidRPr="00D23877" w:rsidRDefault="00AE69E8" w:rsidP="00B32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8C3551" w:rsidRPr="00D23877" w:rsidRDefault="00AE69E8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dxa"/>
          </w:tcPr>
          <w:p w:rsidR="008C3551" w:rsidRPr="00D23877" w:rsidRDefault="00AE69E8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</w:tr>
      <w:tr w:rsidR="008C3551" w:rsidRPr="00D23877" w:rsidTr="00D23877">
        <w:tc>
          <w:tcPr>
            <w:tcW w:w="2410" w:type="dxa"/>
          </w:tcPr>
          <w:p w:rsidR="008C3551" w:rsidRPr="00D23877" w:rsidRDefault="008C3551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>Летний/выездной ч/з</w:t>
            </w:r>
          </w:p>
        </w:tc>
        <w:tc>
          <w:tcPr>
            <w:tcW w:w="851" w:type="dxa"/>
          </w:tcPr>
          <w:p w:rsidR="008C3551" w:rsidRPr="00D23877" w:rsidRDefault="008C3551" w:rsidP="00B32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64" w:type="dxa"/>
          </w:tcPr>
          <w:p w:rsidR="008C3551" w:rsidRPr="00D23877" w:rsidRDefault="00AE69E8" w:rsidP="00B32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9" w:type="dxa"/>
          </w:tcPr>
          <w:p w:rsidR="008C3551" w:rsidRPr="00D23877" w:rsidRDefault="00EC0C49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8C3551" w:rsidRPr="00EC0C49" w:rsidRDefault="00AE69E8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819" w:type="dxa"/>
          </w:tcPr>
          <w:p w:rsidR="008C3551" w:rsidRPr="00D23877" w:rsidRDefault="008C3551" w:rsidP="00B32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2" w:type="dxa"/>
          </w:tcPr>
          <w:p w:rsidR="008C3551" w:rsidRPr="00D23877" w:rsidRDefault="008C3551" w:rsidP="00B32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8C3551" w:rsidRPr="00D23877" w:rsidRDefault="00AE69E8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dxa"/>
          </w:tcPr>
          <w:p w:rsidR="008C3551" w:rsidRPr="00D23877" w:rsidRDefault="00AE69E8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</w:tr>
      <w:tr w:rsidR="008C3551" w:rsidRPr="00D23877" w:rsidTr="00D23877">
        <w:tc>
          <w:tcPr>
            <w:tcW w:w="2410" w:type="dxa"/>
          </w:tcPr>
          <w:p w:rsidR="008C3551" w:rsidRPr="00D23877" w:rsidRDefault="008C3551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</w:rPr>
              <w:t>Коллективный абонемент</w:t>
            </w:r>
          </w:p>
        </w:tc>
        <w:tc>
          <w:tcPr>
            <w:tcW w:w="851" w:type="dxa"/>
          </w:tcPr>
          <w:p w:rsidR="008C3551" w:rsidRPr="00D23877" w:rsidRDefault="008C3551" w:rsidP="00B32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64" w:type="dxa"/>
          </w:tcPr>
          <w:p w:rsidR="008C3551" w:rsidRPr="00D23877" w:rsidRDefault="008C3551" w:rsidP="00B32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9" w:type="dxa"/>
          </w:tcPr>
          <w:p w:rsidR="008C3551" w:rsidRPr="00D23877" w:rsidRDefault="00EC0C49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8C3551" w:rsidRPr="00EC0C49" w:rsidRDefault="00EC0C49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819" w:type="dxa"/>
          </w:tcPr>
          <w:p w:rsidR="008C3551" w:rsidRPr="00D23877" w:rsidRDefault="008C3551" w:rsidP="00B32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2" w:type="dxa"/>
          </w:tcPr>
          <w:p w:rsidR="008C3551" w:rsidRPr="00D23877" w:rsidRDefault="008C3551" w:rsidP="00B32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8C3551" w:rsidRPr="00D23877" w:rsidRDefault="00AE69E8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dxa"/>
          </w:tcPr>
          <w:p w:rsidR="008C3551" w:rsidRPr="00D23877" w:rsidRDefault="00AE69E8" w:rsidP="006D0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</w:tr>
    </w:tbl>
    <w:p w:rsidR="00AE69E8" w:rsidRDefault="00AE69E8" w:rsidP="003E2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53A6" w:rsidRDefault="00D85670" w:rsidP="003E2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16F">
        <w:rPr>
          <w:rFonts w:ascii="Times New Roman" w:hAnsi="Times New Roman" w:cs="Times New Roman"/>
          <w:sz w:val="28"/>
          <w:szCs w:val="28"/>
          <w:lang w:val="ru-RU"/>
        </w:rPr>
        <w:t>Наиболее распространенн</w:t>
      </w:r>
      <w:r w:rsidR="008C3551">
        <w:rPr>
          <w:rFonts w:ascii="Times New Roman" w:hAnsi="Times New Roman" w:cs="Times New Roman"/>
          <w:sz w:val="28"/>
          <w:szCs w:val="28"/>
          <w:lang w:val="ru-RU"/>
        </w:rPr>
        <w:t>ыми</w:t>
      </w:r>
      <w:r w:rsidRPr="0055116F">
        <w:rPr>
          <w:rFonts w:ascii="Times New Roman" w:hAnsi="Times New Roman" w:cs="Times New Roman"/>
          <w:sz w:val="28"/>
          <w:szCs w:val="28"/>
          <w:lang w:val="ru-RU"/>
        </w:rPr>
        <w:t xml:space="preserve"> форм</w:t>
      </w:r>
      <w:r w:rsidR="008C3551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55116F">
        <w:rPr>
          <w:rFonts w:ascii="Times New Roman" w:hAnsi="Times New Roman" w:cs="Times New Roman"/>
          <w:sz w:val="28"/>
          <w:szCs w:val="28"/>
          <w:lang w:val="ru-RU"/>
        </w:rPr>
        <w:t xml:space="preserve"> внестационарного обслужив</w:t>
      </w:r>
      <w:r w:rsidRPr="0055116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5116F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="003E265E">
        <w:rPr>
          <w:rFonts w:ascii="Times New Roman" w:hAnsi="Times New Roman" w:cs="Times New Roman"/>
          <w:sz w:val="28"/>
          <w:szCs w:val="28"/>
          <w:lang w:val="ru-RU"/>
        </w:rPr>
        <w:t>, как и в предыдущие годы,</w:t>
      </w:r>
      <w:r w:rsidRPr="0055116F">
        <w:rPr>
          <w:rFonts w:ascii="Times New Roman" w:hAnsi="Times New Roman" w:cs="Times New Roman"/>
          <w:sz w:val="28"/>
          <w:szCs w:val="28"/>
          <w:lang w:val="ru-RU"/>
        </w:rPr>
        <w:t xml:space="preserve"> являются </w:t>
      </w:r>
      <w:r w:rsidRPr="0081055F">
        <w:rPr>
          <w:rFonts w:ascii="Times New Roman" w:hAnsi="Times New Roman" w:cs="Times New Roman"/>
          <w:b/>
          <w:i/>
          <w:sz w:val="28"/>
          <w:szCs w:val="28"/>
          <w:lang w:val="ru-RU"/>
        </w:rPr>
        <w:t>библиотечные пункты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81055F">
        <w:rPr>
          <w:rFonts w:ascii="Times New Roman" w:hAnsi="Times New Roman" w:cs="Times New Roman"/>
          <w:b/>
          <w:i/>
          <w:sz w:val="28"/>
          <w:szCs w:val="28"/>
          <w:lang w:val="ru-RU"/>
        </w:rPr>
        <w:t>книг</w:t>
      </w:r>
      <w:r w:rsidRPr="0081055F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Pr="0081055F">
        <w:rPr>
          <w:rFonts w:ascii="Times New Roman" w:hAnsi="Times New Roman" w:cs="Times New Roman"/>
          <w:b/>
          <w:i/>
          <w:sz w:val="28"/>
          <w:szCs w:val="28"/>
          <w:lang w:val="ru-RU"/>
        </w:rPr>
        <w:t>ношество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(обслуживание на дому)</w:t>
      </w:r>
      <w:r w:rsidRPr="0055116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7720">
        <w:rPr>
          <w:rFonts w:ascii="Times New Roman" w:hAnsi="Times New Roman" w:cs="Times New Roman"/>
          <w:sz w:val="28"/>
          <w:szCs w:val="28"/>
          <w:lang w:val="ru-RU"/>
        </w:rPr>
        <w:t xml:space="preserve">В анализируемом году действовали </w:t>
      </w:r>
      <w:r w:rsidR="00931537" w:rsidRPr="00AE69E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02878" w:rsidRPr="00AE69E8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587720">
        <w:rPr>
          <w:rFonts w:ascii="Times New Roman" w:hAnsi="Times New Roman" w:cs="Times New Roman"/>
          <w:sz w:val="28"/>
          <w:szCs w:val="28"/>
          <w:lang w:val="ru-RU"/>
        </w:rPr>
        <w:t xml:space="preserve"> библиотечных пункт</w:t>
      </w:r>
      <w:r w:rsidR="00931537">
        <w:rPr>
          <w:rFonts w:ascii="Times New Roman" w:hAnsi="Times New Roman" w:cs="Times New Roman"/>
          <w:sz w:val="28"/>
          <w:szCs w:val="28"/>
          <w:lang w:val="ru-RU"/>
        </w:rPr>
        <w:t xml:space="preserve">а, </w:t>
      </w:r>
      <w:r w:rsidR="00A90F34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931537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организовали </w:t>
      </w:r>
      <w:r w:rsidR="00931537" w:rsidRPr="00AE69E8">
        <w:rPr>
          <w:rFonts w:ascii="Times New Roman" w:hAnsi="Times New Roman" w:cs="Times New Roman"/>
          <w:sz w:val="28"/>
          <w:szCs w:val="28"/>
          <w:lang w:val="ru-RU"/>
        </w:rPr>
        <w:t>14 библиотек</w:t>
      </w:r>
      <w:r w:rsidR="0093153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F5B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31537">
        <w:rPr>
          <w:rFonts w:ascii="Times New Roman" w:hAnsi="Times New Roman" w:cs="Times New Roman"/>
          <w:sz w:val="28"/>
          <w:szCs w:val="28"/>
          <w:lang w:val="ru-RU"/>
        </w:rPr>
        <w:t xml:space="preserve">Библиотечные пункты действовали </w:t>
      </w:r>
      <w:r w:rsidR="0058772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87720" w:rsidRPr="002E51B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E51B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87720"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пунктах, не имеющих стационарных библи</w:t>
      </w:r>
      <w:r w:rsidR="0058772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87720">
        <w:rPr>
          <w:rFonts w:ascii="Times New Roman" w:hAnsi="Times New Roman" w:cs="Times New Roman"/>
          <w:sz w:val="28"/>
          <w:szCs w:val="28"/>
          <w:lang w:val="ru-RU"/>
        </w:rPr>
        <w:t>тек</w:t>
      </w:r>
      <w:r w:rsidR="006F5B6D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="003067DE" w:rsidRPr="003067D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на базе </w:t>
      </w:r>
      <w:r w:rsidR="003067DE" w:rsidRPr="003067DE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Линёвской местной организации «Всероссийское Общ</w:t>
      </w:r>
      <w:r w:rsidR="003067DE" w:rsidRPr="003067DE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е</w:t>
      </w:r>
      <w:r w:rsidR="003067DE" w:rsidRPr="003067DE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ство Инвалидов (ВОИ)» (</w:t>
      </w:r>
      <w:r w:rsidR="003067DE" w:rsidRPr="002E51BE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50</w:t>
      </w:r>
      <w:r w:rsidR="00486E4E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 xml:space="preserve"> чел.</w:t>
      </w:r>
      <w:r w:rsidR="003067DE" w:rsidRPr="003067DE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)</w:t>
      </w:r>
      <w:r w:rsidR="006F5B6D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 w:eastAsia="ru-RU" w:bidi="ar-SA"/>
        </w:rPr>
        <w:t>,</w:t>
      </w:r>
      <w:r w:rsidR="003067DE" w:rsidRPr="003067D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 Отделения социальной реабилитации и</w:t>
      </w:r>
      <w:r w:rsidR="003067DE" w:rsidRPr="003067D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>н</w:t>
      </w:r>
      <w:r w:rsidR="003067DE" w:rsidRPr="003067D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валидов МБУ «Комплексный центр социального обслуживания населения «Вера» </w:t>
      </w:r>
      <w:r w:rsidR="003067DE" w:rsidRPr="002E51B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>(25</w:t>
      </w:r>
      <w:r w:rsidR="00486E4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 чел.</w:t>
      </w:r>
      <w:r w:rsidR="003067DE" w:rsidRPr="003067D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>)</w:t>
      </w:r>
      <w:r w:rsidR="006F5B6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>, Шибковской средней школы (</w:t>
      </w:r>
      <w:r w:rsidR="006F5B6D" w:rsidRPr="002E51B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>49</w:t>
      </w:r>
      <w:r w:rsidR="00486E4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 чел.</w:t>
      </w:r>
      <w:r w:rsidR="006F5B6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), </w:t>
      </w:r>
      <w:r w:rsidR="00486E4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>детского сада «Т</w:t>
      </w:r>
      <w:r w:rsidR="00486E4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>е</w:t>
      </w:r>
      <w:r w:rsidR="00486E4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ремок» п. Керамкомбинат, </w:t>
      </w:r>
      <w:r w:rsidR="00486E4E" w:rsidRPr="004449FA">
        <w:rPr>
          <w:rFonts w:ascii="Times New Roman" w:hAnsi="Times New Roman" w:cs="Times New Roman"/>
          <w:sz w:val="28"/>
          <w:szCs w:val="28"/>
          <w:lang w:val="ru-RU"/>
        </w:rPr>
        <w:t>социальной палат</w:t>
      </w:r>
      <w:r w:rsidR="00486E4E">
        <w:rPr>
          <w:rFonts w:ascii="Times New Roman" w:hAnsi="Times New Roman" w:cs="Times New Roman"/>
          <w:sz w:val="28"/>
          <w:szCs w:val="28"/>
          <w:lang w:val="ru-RU"/>
        </w:rPr>
        <w:t>ы Степной участковой больн</w:t>
      </w:r>
      <w:r w:rsidR="00486E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86E4E">
        <w:rPr>
          <w:rFonts w:ascii="Times New Roman" w:hAnsi="Times New Roman" w:cs="Times New Roman"/>
          <w:sz w:val="28"/>
          <w:szCs w:val="28"/>
          <w:lang w:val="ru-RU"/>
        </w:rPr>
        <w:t>цы</w:t>
      </w:r>
      <w:r w:rsidR="00486E4E" w:rsidRPr="004449F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86E4E" w:rsidRPr="002E51B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152A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86E4E" w:rsidRPr="004449FA"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="00486E4E">
        <w:rPr>
          <w:rFonts w:ascii="Times New Roman" w:hAnsi="Times New Roman" w:cs="Times New Roman"/>
          <w:sz w:val="28"/>
          <w:szCs w:val="28"/>
          <w:lang w:val="ru-RU"/>
        </w:rPr>
        <w:t xml:space="preserve">ел.), </w:t>
      </w:r>
      <w:r w:rsidR="00D079DD">
        <w:rPr>
          <w:rFonts w:ascii="Times New Roman" w:hAnsi="Times New Roman" w:cs="Times New Roman"/>
          <w:sz w:val="28"/>
          <w:szCs w:val="28"/>
          <w:lang w:val="ru-RU"/>
        </w:rPr>
        <w:t>Евсинского</w:t>
      </w:r>
      <w:r w:rsidR="00D079DD" w:rsidRPr="004449F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079DD" w:rsidRPr="00813EC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филиал</w:t>
      </w:r>
      <w:r w:rsidR="00D07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079DD" w:rsidRPr="00813E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«Отделение милосердия для престарелых</w:t>
      </w:r>
      <w:proofErr w:type="gramEnd"/>
      <w:r w:rsidR="00D079DD" w:rsidRPr="00813E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инвалидов» КЦСОН «Вера»</w:t>
      </w:r>
      <w:r w:rsidR="00D079DD">
        <w:rPr>
          <w:color w:val="000000"/>
          <w:sz w:val="28"/>
          <w:szCs w:val="28"/>
          <w:lang w:val="ru-RU"/>
        </w:rPr>
        <w:t xml:space="preserve"> </w:t>
      </w:r>
      <w:r w:rsidR="00D079DD" w:rsidRPr="004449F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079DD" w:rsidRPr="002E51BE">
        <w:rPr>
          <w:rFonts w:ascii="Times New Roman" w:hAnsi="Times New Roman" w:cs="Times New Roman"/>
          <w:sz w:val="28"/>
          <w:szCs w:val="28"/>
          <w:lang w:val="ru-RU"/>
        </w:rPr>
        <w:t>10 ч</w:t>
      </w:r>
      <w:r w:rsidR="00D079DD">
        <w:rPr>
          <w:rFonts w:ascii="Times New Roman" w:hAnsi="Times New Roman" w:cs="Times New Roman"/>
          <w:sz w:val="28"/>
          <w:szCs w:val="28"/>
          <w:lang w:val="ru-RU"/>
        </w:rPr>
        <w:t>ел</w:t>
      </w:r>
      <w:r w:rsidR="00D079DD" w:rsidRPr="004449FA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="003E265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C5222" w:rsidRPr="006C5222" w:rsidRDefault="006C5222" w:rsidP="006C52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</w:pPr>
      <w:r w:rsidRPr="006C522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Среди пользователей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библиотечных пунктов </w:t>
      </w:r>
      <w:r w:rsidR="00171BD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Линевской </w:t>
      </w:r>
      <w:proofErr w:type="gramStart"/>
      <w:r w:rsidR="00171BD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>п</w:t>
      </w:r>
      <w:proofErr w:type="gramEnd"/>
      <w:r w:rsidR="00171BD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/б </w:t>
      </w:r>
      <w:r w:rsidRPr="006C522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>в ноябре было проведено анкетирование на предмет выявления читательских интер</w:t>
      </w:r>
      <w:r w:rsidRPr="006C522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>е</w:t>
      </w:r>
      <w:r w:rsidRPr="006C522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сов. 51% интересны женские романы, 26% </w:t>
      </w:r>
      <w:r w:rsidRPr="006C5222">
        <w:rPr>
          <w:rFonts w:ascii="Times New Roman" w:eastAsia="Calibri" w:hAnsi="Times New Roman" w:cs="Times New Roman"/>
          <w:sz w:val="28"/>
          <w:szCs w:val="28"/>
          <w:lang w:val="ru-RU" w:bidi="ar-SA"/>
        </w:rPr>
        <w:t>–</w:t>
      </w:r>
      <w:r w:rsidRPr="006C522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 романтическое фэнтези, 18% </w:t>
      </w:r>
      <w:r w:rsidRPr="006C5222">
        <w:rPr>
          <w:rFonts w:ascii="Times New Roman" w:eastAsia="Calibri" w:hAnsi="Times New Roman" w:cs="Times New Roman"/>
          <w:sz w:val="28"/>
          <w:szCs w:val="28"/>
          <w:lang w:val="ru-RU" w:bidi="ar-SA"/>
        </w:rPr>
        <w:t>–</w:t>
      </w:r>
      <w:r w:rsidRPr="006C522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 детективы, 5% </w:t>
      </w:r>
      <w:r w:rsidRPr="006C5222">
        <w:rPr>
          <w:rFonts w:ascii="Times New Roman" w:eastAsia="Calibri" w:hAnsi="Times New Roman" w:cs="Times New Roman"/>
          <w:sz w:val="28"/>
          <w:szCs w:val="28"/>
          <w:lang w:val="ru-RU" w:bidi="ar-SA"/>
        </w:rPr>
        <w:t>–</w:t>
      </w:r>
      <w:r w:rsidRPr="006C522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 другое. В 2020 году работа передвижек будет скорректир</w:t>
      </w:r>
      <w:r w:rsidRPr="006C522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>о</w:t>
      </w:r>
      <w:r w:rsidRPr="006C522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вана с учётом результатов анкетирования. </w:t>
      </w:r>
    </w:p>
    <w:p w:rsidR="003067DE" w:rsidRPr="004152A2" w:rsidRDefault="003E265E" w:rsidP="00864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</w:pPr>
      <w:r w:rsidRPr="00AE69E8"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2E51BE" w:rsidRPr="00AE69E8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библиотек</w:t>
      </w:r>
      <w:r w:rsidR="00AE69E8">
        <w:rPr>
          <w:rFonts w:ascii="Times New Roman" w:hAnsi="Times New Roman" w:cs="Times New Roman"/>
          <w:sz w:val="28"/>
          <w:szCs w:val="28"/>
          <w:lang w:val="ru-RU"/>
        </w:rPr>
        <w:t>, как и в прошлом году,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обслуживали </w:t>
      </w:r>
      <w:r w:rsidRPr="00E6323C">
        <w:rPr>
          <w:rFonts w:ascii="Times New Roman" w:hAnsi="Times New Roman" w:cs="Times New Roman"/>
          <w:b/>
          <w:i/>
          <w:sz w:val="28"/>
          <w:szCs w:val="28"/>
          <w:lang w:val="ru-RU"/>
        </w:rPr>
        <w:t>на дому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51BE" w:rsidRPr="00AE69E8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8453A6">
        <w:rPr>
          <w:rFonts w:ascii="Times New Roman" w:hAnsi="Times New Roman" w:cs="Times New Roman"/>
          <w:sz w:val="28"/>
          <w:szCs w:val="28"/>
          <w:lang w:val="ru-RU"/>
        </w:rPr>
        <w:t xml:space="preserve"> читат</w:t>
      </w:r>
      <w:r w:rsidR="008453A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453A6">
        <w:rPr>
          <w:rFonts w:ascii="Times New Roman" w:hAnsi="Times New Roman" w:cs="Times New Roman"/>
          <w:sz w:val="28"/>
          <w:szCs w:val="28"/>
          <w:lang w:val="ru-RU"/>
        </w:rPr>
        <w:t>лей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067DE" w:rsidRPr="003067D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Евсинская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>с/б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 продолжала обслуживать </w:t>
      </w:r>
      <w:r w:rsidR="004152A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 предпринимателей </w:t>
      </w:r>
      <w:r w:rsidR="00B0411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(на 2 больше) </w:t>
      </w:r>
      <w:r w:rsidRPr="00E6323C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val="ru-RU" w:eastAsia="ru-RU" w:bidi="ar-SA"/>
        </w:rPr>
        <w:t>по месту их работы</w:t>
      </w:r>
      <w:r w:rsidR="004152A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val="ru-RU" w:eastAsia="ru-RU" w:bidi="ar-SA"/>
        </w:rPr>
        <w:t xml:space="preserve"> -</w:t>
      </w:r>
      <w:r w:rsidR="004152A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 и</w:t>
      </w:r>
      <w:r w:rsidR="004152A2" w:rsidRPr="004152A2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выдано 117 книг и журналов</w:t>
      </w:r>
      <w:r w:rsidR="004152A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B4E12" w:rsidRDefault="00BD2B82" w:rsidP="00CB4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Три </w:t>
      </w:r>
      <w:r w:rsidRPr="004449FA">
        <w:rPr>
          <w:rFonts w:ascii="Times New Roman" w:hAnsi="Times New Roman" w:cs="Times New Roman"/>
          <w:sz w:val="28"/>
          <w:szCs w:val="28"/>
          <w:lang w:val="ru-RU"/>
        </w:rPr>
        <w:t>населенны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4449FA">
        <w:rPr>
          <w:rFonts w:ascii="Times New Roman" w:hAnsi="Times New Roman" w:cs="Times New Roman"/>
          <w:sz w:val="28"/>
          <w:szCs w:val="28"/>
          <w:lang w:val="ru-RU"/>
        </w:rPr>
        <w:t xml:space="preserve"> пункт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449FA">
        <w:rPr>
          <w:rFonts w:ascii="Times New Roman" w:hAnsi="Times New Roman" w:cs="Times New Roman"/>
          <w:sz w:val="28"/>
          <w:szCs w:val="28"/>
          <w:lang w:val="ru-RU"/>
        </w:rPr>
        <w:t xml:space="preserve"> Степного сельсовета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которых проживает </w:t>
      </w:r>
      <w:r w:rsidR="008C3551" w:rsidRPr="007A23AA">
        <w:rPr>
          <w:rFonts w:ascii="Times New Roman" w:eastAsia="Calibri" w:hAnsi="Times New Roman" w:cs="Times New Roman"/>
          <w:b/>
          <w:sz w:val="28"/>
          <w:szCs w:val="28"/>
          <w:lang w:val="ru-RU"/>
        </w:rPr>
        <w:t>339</w:t>
      </w:r>
      <w:r w:rsidR="008C3551" w:rsidRPr="007A23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B4E12">
        <w:rPr>
          <w:rFonts w:ascii="Times New Roman" w:hAnsi="Times New Roman" w:cs="Times New Roman"/>
          <w:sz w:val="28"/>
          <w:szCs w:val="28"/>
          <w:lang w:val="ru-RU"/>
        </w:rPr>
        <w:t>чел</w:t>
      </w:r>
      <w:r w:rsidR="00CB4E1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B4E12">
        <w:rPr>
          <w:rFonts w:ascii="Times New Roman" w:hAnsi="Times New Roman" w:cs="Times New Roman"/>
          <w:sz w:val="28"/>
          <w:szCs w:val="28"/>
          <w:lang w:val="ru-RU"/>
        </w:rPr>
        <w:t xml:space="preserve">век, </w:t>
      </w:r>
      <w:r w:rsidRPr="00444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055F">
        <w:rPr>
          <w:rFonts w:ascii="Times New Roman" w:hAnsi="Times New Roman" w:cs="Times New Roman"/>
          <w:sz w:val="28"/>
          <w:szCs w:val="28"/>
          <w:lang w:val="ru-RU"/>
        </w:rPr>
        <w:t xml:space="preserve">продолжал </w:t>
      </w:r>
      <w:r w:rsidRPr="004449FA">
        <w:rPr>
          <w:rFonts w:ascii="Times New Roman" w:hAnsi="Times New Roman" w:cs="Times New Roman"/>
          <w:sz w:val="28"/>
          <w:szCs w:val="28"/>
          <w:lang w:val="ru-RU"/>
        </w:rPr>
        <w:t>обслужива</w:t>
      </w:r>
      <w:r w:rsidR="0081055F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444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9FA">
        <w:rPr>
          <w:rFonts w:ascii="Times New Roman" w:hAnsi="Times New Roman" w:cs="Times New Roman"/>
          <w:b/>
          <w:i/>
          <w:sz w:val="28"/>
          <w:szCs w:val="28"/>
          <w:lang w:val="ru-RU"/>
        </w:rPr>
        <w:t>КИБО</w:t>
      </w:r>
      <w:r w:rsidRPr="004449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449FA">
        <w:rPr>
          <w:rFonts w:ascii="Times New Roman" w:hAnsi="Times New Roman" w:cs="Times New Roman"/>
          <w:b/>
          <w:i/>
          <w:sz w:val="28"/>
          <w:szCs w:val="28"/>
          <w:lang w:val="ru-RU"/>
        </w:rPr>
        <w:t>НОНБ</w:t>
      </w:r>
      <w:r w:rsidRPr="004449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13EEC" w:rsidRPr="00D13EEC" w:rsidRDefault="00CB4E12" w:rsidP="00ED4E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в</w:t>
      </w:r>
      <w:r w:rsidRPr="0071322B">
        <w:rPr>
          <w:rFonts w:ascii="Times New Roman" w:hAnsi="Times New Roman" w:cs="Times New Roman"/>
          <w:sz w:val="28"/>
          <w:szCs w:val="28"/>
          <w:lang w:val="ru-RU"/>
        </w:rPr>
        <w:t>нестационарны</w:t>
      </w:r>
      <w:r>
        <w:rPr>
          <w:rFonts w:ascii="Times New Roman" w:hAnsi="Times New Roman" w:cs="Times New Roman"/>
          <w:sz w:val="28"/>
          <w:szCs w:val="28"/>
          <w:lang w:val="ru-RU"/>
        </w:rPr>
        <w:t>м обслуживанием</w:t>
      </w:r>
      <w:r w:rsidRPr="0071322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B0411C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B0411C" w:rsidRPr="00B0411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B0411C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B0411C">
        <w:rPr>
          <w:rFonts w:ascii="Times New Roman" w:hAnsi="Times New Roman" w:cs="Times New Roman"/>
          <w:sz w:val="28"/>
          <w:szCs w:val="28"/>
          <w:lang w:val="ru-RU"/>
        </w:rPr>
        <w:t xml:space="preserve">, так же, как в прошлом, </w:t>
      </w:r>
      <w:r w:rsidRPr="00B0411C">
        <w:rPr>
          <w:rFonts w:ascii="Times New Roman" w:hAnsi="Times New Roman" w:cs="Times New Roman"/>
          <w:sz w:val="28"/>
          <w:szCs w:val="28"/>
          <w:lang w:val="ru-RU"/>
        </w:rPr>
        <w:t xml:space="preserve">были охвачены </w:t>
      </w:r>
      <w:r w:rsidR="00E6323C" w:rsidRPr="00B0411C">
        <w:rPr>
          <w:rFonts w:ascii="Times New Roman" w:hAnsi="Times New Roman" w:cs="Times New Roman"/>
          <w:b/>
          <w:i/>
          <w:sz w:val="28"/>
          <w:szCs w:val="28"/>
          <w:lang w:val="ru-RU"/>
        </w:rPr>
        <w:t>около 6</w:t>
      </w:r>
      <w:r w:rsidRPr="00B0411C">
        <w:rPr>
          <w:rFonts w:ascii="Times New Roman" w:hAnsi="Times New Roman" w:cs="Times New Roman"/>
          <w:b/>
          <w:i/>
          <w:sz w:val="28"/>
          <w:szCs w:val="28"/>
          <w:lang w:val="ru-RU"/>
        </w:rPr>
        <w:t>00 человек</w:t>
      </w:r>
      <w:r w:rsidRPr="00B0411C">
        <w:rPr>
          <w:rFonts w:ascii="Times New Roman" w:hAnsi="Times New Roman" w:cs="Times New Roman"/>
          <w:sz w:val="28"/>
          <w:szCs w:val="28"/>
          <w:lang w:val="ru-RU"/>
        </w:rPr>
        <w:t xml:space="preserve">, это </w:t>
      </w:r>
      <w:r w:rsidR="00285284" w:rsidRPr="00B0411C">
        <w:rPr>
          <w:rFonts w:ascii="Times New Roman" w:hAnsi="Times New Roman" w:cs="Times New Roman"/>
          <w:sz w:val="28"/>
          <w:szCs w:val="28"/>
          <w:lang w:val="ru-RU"/>
        </w:rPr>
        <w:t xml:space="preserve">примерно </w:t>
      </w:r>
      <w:r w:rsidR="00A75082" w:rsidRPr="00B0411C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="00285284" w:rsidRPr="00B0411C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="00A75082" w:rsidRPr="00B0411C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Pr="00B0411C">
        <w:rPr>
          <w:rFonts w:ascii="Times New Roman" w:hAnsi="Times New Roman" w:cs="Times New Roman"/>
          <w:b/>
          <w:i/>
          <w:sz w:val="28"/>
          <w:szCs w:val="28"/>
          <w:lang w:val="ru-RU"/>
        </w:rPr>
        <w:t>%</w:t>
      </w:r>
      <w:r w:rsidR="00292469" w:rsidRPr="00B0411C">
        <w:rPr>
          <w:rFonts w:ascii="Times New Roman" w:hAnsi="Times New Roman" w:cs="Times New Roman"/>
          <w:sz w:val="28"/>
          <w:szCs w:val="28"/>
          <w:lang w:val="ru-RU"/>
        </w:rPr>
        <w:t xml:space="preserve"> от общего числа читателей</w:t>
      </w:r>
      <w:r w:rsidR="00502878" w:rsidRPr="00B0411C">
        <w:rPr>
          <w:rFonts w:ascii="Times New Roman" w:hAnsi="Times New Roman" w:cs="Times New Roman"/>
          <w:sz w:val="28"/>
          <w:szCs w:val="28"/>
          <w:lang w:val="ru-RU"/>
        </w:rPr>
        <w:t xml:space="preserve"> и 1% от общего числа жителей</w:t>
      </w:r>
      <w:r w:rsidR="00292469" w:rsidRPr="00B041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B3CB8" w:rsidRPr="00B0411C">
        <w:rPr>
          <w:rFonts w:ascii="Times New Roman" w:hAnsi="Times New Roman" w:cs="Times New Roman"/>
          <w:sz w:val="28"/>
          <w:szCs w:val="28"/>
          <w:lang w:val="ru-RU"/>
        </w:rPr>
        <w:t>Для читателей библиоте</w:t>
      </w:r>
      <w:r w:rsidR="001B3CB8" w:rsidRPr="00B0411C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1B3CB8" w:rsidRPr="00B0411C">
        <w:rPr>
          <w:rFonts w:ascii="Times New Roman" w:hAnsi="Times New Roman" w:cs="Times New Roman"/>
          <w:sz w:val="28"/>
          <w:szCs w:val="28"/>
          <w:lang w:val="ru-RU"/>
        </w:rPr>
        <w:t>ных пунктов</w:t>
      </w:r>
      <w:r w:rsidR="001B3CB8" w:rsidRPr="00B0411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 w:bidi="ar-SA"/>
        </w:rPr>
        <w:t xml:space="preserve"> не </w:t>
      </w:r>
      <w:r w:rsidR="001B3CB8" w:rsidRPr="00B0411C">
        <w:rPr>
          <w:rFonts w:ascii="Times New Roman" w:hAnsi="Times New Roman" w:cs="Times New Roman"/>
          <w:sz w:val="28"/>
          <w:szCs w:val="28"/>
          <w:lang w:val="ru-RU"/>
        </w:rPr>
        <w:t>только доставляются книги, но и проводятся массовые мер</w:t>
      </w:r>
      <w:r w:rsidR="001B3CB8" w:rsidRPr="00B0411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B3CB8" w:rsidRPr="00B0411C">
        <w:rPr>
          <w:rFonts w:ascii="Times New Roman" w:hAnsi="Times New Roman" w:cs="Times New Roman"/>
          <w:sz w:val="28"/>
          <w:szCs w:val="28"/>
          <w:lang w:val="ru-RU"/>
        </w:rPr>
        <w:t>приятия.</w:t>
      </w:r>
      <w:r w:rsidR="00BC39E4" w:rsidRPr="00B0411C">
        <w:rPr>
          <w:rFonts w:ascii="Times New Roman" w:hAnsi="Times New Roman" w:cs="Times New Roman"/>
          <w:sz w:val="28"/>
          <w:szCs w:val="28"/>
          <w:lang w:val="ru-RU"/>
        </w:rPr>
        <w:t xml:space="preserve"> Например, </w:t>
      </w:r>
      <w:r w:rsidR="00AB3E54" w:rsidRPr="00864B4C">
        <w:rPr>
          <w:rFonts w:ascii="Times New Roman" w:hAnsi="Times New Roman" w:cs="Times New Roman"/>
          <w:sz w:val="28"/>
          <w:szCs w:val="28"/>
          <w:lang w:val="ru-RU"/>
        </w:rPr>
        <w:t xml:space="preserve">РДБ </w:t>
      </w:r>
      <w:r w:rsidR="00BC39E4" w:rsidRPr="00864B4C">
        <w:rPr>
          <w:rFonts w:ascii="Times New Roman" w:hAnsi="Times New Roman" w:cs="Times New Roman"/>
          <w:sz w:val="28"/>
          <w:szCs w:val="28"/>
          <w:lang w:val="ru-RU"/>
        </w:rPr>
        <w:t>провела</w:t>
      </w:r>
      <w:r w:rsidR="00864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3880" w:rsidRPr="00214948">
        <w:rPr>
          <w:rFonts w:ascii="Times New Roman" w:hAnsi="Times New Roman" w:cs="Times New Roman"/>
          <w:i/>
          <w:sz w:val="28"/>
          <w:szCs w:val="28"/>
          <w:lang w:val="ru-RU"/>
        </w:rPr>
        <w:t>литературно-игровую программу</w:t>
      </w:r>
      <w:r w:rsidR="00214948">
        <w:rPr>
          <w:rFonts w:ascii="Times New Roman" w:hAnsi="Times New Roman" w:cs="Times New Roman"/>
          <w:sz w:val="28"/>
          <w:szCs w:val="28"/>
          <w:lang w:val="ru-RU"/>
        </w:rPr>
        <w:t xml:space="preserve"> по ска</w:t>
      </w:r>
      <w:r w:rsidR="0021494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214948">
        <w:rPr>
          <w:rFonts w:ascii="Times New Roman" w:hAnsi="Times New Roman" w:cs="Times New Roman"/>
          <w:sz w:val="28"/>
          <w:szCs w:val="28"/>
          <w:lang w:val="ru-RU"/>
        </w:rPr>
        <w:t>кам</w:t>
      </w:r>
      <w:r w:rsidR="00BC39E4" w:rsidRPr="00B041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4948">
        <w:rPr>
          <w:rFonts w:ascii="Times New Roman" w:hAnsi="Times New Roman" w:cs="Times New Roman"/>
          <w:sz w:val="28"/>
          <w:szCs w:val="28"/>
          <w:lang w:val="ru-RU"/>
        </w:rPr>
        <w:t xml:space="preserve">«Код Змея Горыныча», </w:t>
      </w:r>
      <w:r w:rsidR="00ED4E47">
        <w:rPr>
          <w:rFonts w:ascii="Times New Roman" w:hAnsi="Times New Roman" w:cs="Times New Roman"/>
          <w:sz w:val="28"/>
          <w:szCs w:val="28"/>
          <w:lang w:val="ru-RU"/>
        </w:rPr>
        <w:t xml:space="preserve">игровую конкурсную программу «Встать в строй!». </w:t>
      </w:r>
      <w:r w:rsidR="006D367B" w:rsidRPr="00B0411C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Библиотекарь Степнинской </w:t>
      </w:r>
      <w:proofErr w:type="gramStart"/>
      <w:r w:rsidR="006D367B" w:rsidRPr="00B0411C">
        <w:rPr>
          <w:rFonts w:ascii="Times New Roman" w:hAnsi="Times New Roman" w:cs="Times New Roman"/>
          <w:sz w:val="28"/>
          <w:szCs w:val="28"/>
          <w:lang w:val="ru-RU"/>
        </w:rPr>
        <w:t>с/б</w:t>
      </w:r>
      <w:proofErr w:type="gramEnd"/>
      <w:r w:rsidR="006D367B" w:rsidRPr="00B0411C">
        <w:rPr>
          <w:rFonts w:ascii="Times New Roman" w:hAnsi="Times New Roman" w:cs="Times New Roman"/>
          <w:sz w:val="28"/>
          <w:szCs w:val="28"/>
          <w:lang w:val="ru-RU"/>
        </w:rPr>
        <w:t xml:space="preserve"> пров</w:t>
      </w:r>
      <w:r w:rsidR="00D13EEC">
        <w:rPr>
          <w:rFonts w:ascii="Times New Roman" w:hAnsi="Times New Roman" w:cs="Times New Roman"/>
          <w:sz w:val="28"/>
          <w:szCs w:val="28"/>
          <w:lang w:val="ru-RU"/>
        </w:rPr>
        <w:t>ела</w:t>
      </w:r>
      <w:r w:rsidR="006D367B" w:rsidRPr="00B041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367B" w:rsidRPr="00B0411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беседы-</w:t>
      </w:r>
      <w:r w:rsidR="006D367B" w:rsidRPr="006D367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консультации</w:t>
      </w:r>
      <w:r w:rsid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6D367B" w:rsidRP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«В</w:t>
      </w:r>
      <w:r w:rsidR="006D367B" w:rsidRP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6D367B" w:rsidRP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 ТБО»</w:t>
      </w:r>
      <w:r w:rsid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6D367B" w:rsidRP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Новое в </w:t>
      </w:r>
      <w:r w:rsidR="006D367B" w:rsidRP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пенси</w:t>
      </w:r>
      <w:r w:rsid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онном законодательстве</w:t>
      </w:r>
      <w:r w:rsidR="006D367B" w:rsidRP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r w:rsidR="006D367B" w:rsidRPr="006D367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обзоры </w:t>
      </w:r>
      <w:r w:rsid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6D367B" w:rsidRP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«Пожилым з</w:t>
      </w:r>
      <w:r w:rsidR="006D367B" w:rsidRP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6D367B" w:rsidRP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бота, внимание и льгота»</w:t>
      </w:r>
      <w:r w:rsid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6D367B" w:rsidRP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D367B" w:rsidRPr="006D36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«Ваш сад и огород»</w:t>
      </w:r>
      <w:r w:rsidR="006D36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</w:t>
      </w:r>
      <w:r w:rsidR="006D367B" w:rsidRPr="006D36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«В растениях целительная с</w:t>
      </w:r>
      <w:r w:rsidR="006D367B" w:rsidRPr="006D36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</w:t>
      </w:r>
      <w:r w:rsidR="006D367B" w:rsidRPr="006D36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ла»</w:t>
      </w:r>
      <w:r w:rsidR="006D36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)</w:t>
      </w:r>
      <w:r w:rsidR="00D03C7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  <w:r w:rsidR="00D13EE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Накануне Нового года б</w:t>
      </w:r>
      <w:r w:rsidR="00D13EEC" w:rsidRPr="00D13E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иблиотекари Евсинской сельской библиотеки</w:t>
      </w:r>
      <w:r w:rsidR="00D13E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r w:rsidR="00D13EEC" w:rsidRPr="00D13E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посети</w:t>
      </w:r>
      <w:r w:rsidR="00D13E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вшие</w:t>
      </w:r>
      <w:r w:rsidR="00D13EEC" w:rsidRPr="00D13E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отделение милосердия для престарелых и инвалидов комплек</w:t>
      </w:r>
      <w:r w:rsidR="00D13EEC" w:rsidRPr="00D13E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</w:t>
      </w:r>
      <w:r w:rsidR="00D13EEC" w:rsidRPr="00D13E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ного центра социального обслуживания населения «Вера»</w:t>
      </w:r>
      <w:r w:rsidR="00D13E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="00D13EEC" w:rsidRPr="00D13E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13E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</w:t>
      </w:r>
      <w:r w:rsidR="00D13EEC" w:rsidRPr="00D13E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роме традицио</w:t>
      </w:r>
      <w:r w:rsidR="00D13EEC" w:rsidRPr="00D13E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</w:t>
      </w:r>
      <w:r w:rsidR="00D13EEC" w:rsidRPr="00D13E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ного обмена книг про</w:t>
      </w:r>
      <w:r w:rsidR="00D13E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вели</w:t>
      </w:r>
      <w:r w:rsidR="00D13EEC" w:rsidRPr="00D13E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мастер–класс по тестопластике «Я леплю нового</w:t>
      </w:r>
      <w:r w:rsidR="00D13EEC" w:rsidRPr="00D13E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</w:t>
      </w:r>
      <w:r w:rsidR="00D13EEC" w:rsidRPr="00D13E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нюю игрушку».</w:t>
      </w:r>
    </w:p>
    <w:p w:rsidR="00D13EEC" w:rsidRPr="006D367B" w:rsidRDefault="00D13EEC" w:rsidP="00A90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13F2" w:rsidRDefault="00BB13F2" w:rsidP="00BB13F2">
      <w:pPr>
        <w:pStyle w:val="1"/>
        <w:spacing w:before="0"/>
        <w:jc w:val="center"/>
        <w:rPr>
          <w:rFonts w:ascii="Times New Roman" w:hAnsi="Times New Roman" w:cs="Times New Roman"/>
          <w:b w:val="0"/>
          <w:lang w:val="ru-RU"/>
        </w:rPr>
      </w:pPr>
      <w:bookmarkStart w:id="50" w:name="_Toc29987230"/>
      <w:r>
        <w:rPr>
          <w:rFonts w:ascii="Times New Roman" w:hAnsi="Times New Roman" w:cs="Times New Roman"/>
          <w:sz w:val="32"/>
          <w:szCs w:val="32"/>
          <w:lang w:val="ru-RU"/>
        </w:rPr>
        <w:t>Библиотечное обслуживание детей</w:t>
      </w:r>
      <w:r>
        <w:rPr>
          <w:rFonts w:ascii="Times New Roman" w:hAnsi="Times New Roman" w:cs="Times New Roman"/>
          <w:b w:val="0"/>
          <w:lang w:val="ru-RU"/>
        </w:rPr>
        <w:t>.</w:t>
      </w:r>
      <w:bookmarkEnd w:id="50"/>
    </w:p>
    <w:p w:rsidR="00BB13F2" w:rsidRDefault="00BB13F2" w:rsidP="00BB13F2">
      <w:pPr>
        <w:spacing w:after="0"/>
        <w:rPr>
          <w:lang w:val="ru-RU"/>
        </w:rPr>
      </w:pPr>
    </w:p>
    <w:p w:rsidR="00231E15" w:rsidRDefault="00231E15" w:rsidP="00231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4AD5">
        <w:rPr>
          <w:rFonts w:ascii="Times New Roman" w:hAnsi="Times New Roman"/>
          <w:sz w:val="28"/>
          <w:szCs w:val="28"/>
          <w:lang w:val="ru-RU"/>
        </w:rPr>
        <w:t>Библиотечное обслуживание детей традиционно осуществляют райо</w:t>
      </w:r>
      <w:r w:rsidRPr="00CC4AD5">
        <w:rPr>
          <w:rFonts w:ascii="Times New Roman" w:hAnsi="Times New Roman"/>
          <w:sz w:val="28"/>
          <w:szCs w:val="28"/>
          <w:lang w:val="ru-RU"/>
        </w:rPr>
        <w:t>н</w:t>
      </w:r>
      <w:r w:rsidRPr="00CC4AD5">
        <w:rPr>
          <w:rFonts w:ascii="Times New Roman" w:hAnsi="Times New Roman"/>
          <w:sz w:val="28"/>
          <w:szCs w:val="28"/>
          <w:lang w:val="ru-RU"/>
        </w:rPr>
        <w:t>ная детская, Линевская детская и 35 сельских библиотек. В анализируемом году библиотеки обслуживали</w:t>
      </w:r>
      <w:r w:rsidRPr="00CC4AD5">
        <w:rPr>
          <w:rFonts w:ascii="Times New Roman" w:hAnsi="Times New Roman"/>
          <w:color w:val="FF0000"/>
          <w:sz w:val="28"/>
          <w:szCs w:val="28"/>
          <w:lang w:val="ru-RU"/>
        </w:rPr>
        <w:t xml:space="preserve">  </w:t>
      </w:r>
      <w:r w:rsidRPr="00231E15">
        <w:rPr>
          <w:rFonts w:ascii="Times New Roman" w:hAnsi="Times New Roman"/>
          <w:b/>
          <w:i/>
          <w:sz w:val="28"/>
          <w:szCs w:val="28"/>
          <w:lang w:val="ru-RU"/>
        </w:rPr>
        <w:t xml:space="preserve">10476 </w:t>
      </w:r>
      <w:r w:rsidRPr="00045D6F">
        <w:rPr>
          <w:rFonts w:ascii="Times New Roman" w:hAnsi="Times New Roman"/>
          <w:sz w:val="28"/>
          <w:szCs w:val="28"/>
          <w:lang w:val="ru-RU"/>
        </w:rPr>
        <w:t xml:space="preserve">читателей детского возраста, на 344 больше, чем в 2018 г. </w:t>
      </w:r>
      <w:r>
        <w:rPr>
          <w:rFonts w:ascii="Times New Roman" w:hAnsi="Times New Roman"/>
          <w:sz w:val="28"/>
          <w:szCs w:val="28"/>
          <w:lang w:val="ru-RU"/>
        </w:rPr>
        <w:t xml:space="preserve">Охват библиотечным обслуживанием детей составляет </w:t>
      </w:r>
      <w:r w:rsidRPr="00231E15">
        <w:rPr>
          <w:rFonts w:ascii="Times New Roman" w:hAnsi="Times New Roman"/>
          <w:b/>
          <w:i/>
          <w:sz w:val="28"/>
          <w:szCs w:val="28"/>
          <w:lang w:val="ru-RU"/>
        </w:rPr>
        <w:t>68,6%.</w:t>
      </w:r>
    </w:p>
    <w:p w:rsidR="00231E15" w:rsidRPr="00F44E6E" w:rsidRDefault="00231E15" w:rsidP="00231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4E6E">
        <w:rPr>
          <w:rFonts w:ascii="Times New Roman" w:hAnsi="Times New Roman"/>
          <w:sz w:val="28"/>
          <w:szCs w:val="28"/>
          <w:lang w:val="ru-RU"/>
        </w:rPr>
        <w:t xml:space="preserve">Число посещений детей до 14 лет </w:t>
      </w:r>
      <w:r w:rsidRPr="00F44E6E">
        <w:rPr>
          <w:rFonts w:ascii="Times New Roman" w:hAnsi="Times New Roman"/>
          <w:b/>
          <w:i/>
          <w:sz w:val="28"/>
          <w:szCs w:val="28"/>
          <w:lang w:val="ru-RU"/>
        </w:rPr>
        <w:t>возросло на</w:t>
      </w:r>
      <w:r w:rsidRPr="00F4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4E6E">
        <w:rPr>
          <w:rFonts w:ascii="Times New Roman" w:hAnsi="Times New Roman"/>
          <w:b/>
          <w:i/>
          <w:sz w:val="28"/>
          <w:szCs w:val="28"/>
          <w:lang w:val="ru-RU"/>
        </w:rPr>
        <w:t>3246</w:t>
      </w:r>
      <w:r w:rsidRPr="00F44E6E">
        <w:rPr>
          <w:rFonts w:ascii="Times New Roman" w:hAnsi="Times New Roman"/>
          <w:sz w:val="28"/>
          <w:szCs w:val="28"/>
          <w:lang w:val="ru-RU"/>
        </w:rPr>
        <w:t xml:space="preserve"> и составило </w:t>
      </w:r>
      <w:r w:rsidRPr="00F44E6E">
        <w:rPr>
          <w:rFonts w:ascii="Times New Roman" w:hAnsi="Times New Roman"/>
          <w:b/>
          <w:i/>
          <w:sz w:val="28"/>
          <w:szCs w:val="28"/>
          <w:lang w:val="ru-RU"/>
        </w:rPr>
        <w:t>98706,</w:t>
      </w:r>
      <w:r w:rsidRPr="00CC4AD5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F44E6E">
        <w:rPr>
          <w:rFonts w:ascii="Times New Roman" w:hAnsi="Times New Roman"/>
          <w:sz w:val="28"/>
          <w:szCs w:val="28"/>
          <w:lang w:val="ru-RU"/>
        </w:rPr>
        <w:t xml:space="preserve">число книговыдач </w:t>
      </w:r>
      <w:r w:rsidRPr="00F44E6E">
        <w:rPr>
          <w:rFonts w:ascii="Times New Roman" w:hAnsi="Times New Roman"/>
          <w:b/>
          <w:i/>
          <w:sz w:val="28"/>
          <w:szCs w:val="28"/>
          <w:lang w:val="ru-RU"/>
        </w:rPr>
        <w:t>208078</w:t>
      </w:r>
      <w:r w:rsidRPr="00F44E6E">
        <w:rPr>
          <w:rFonts w:ascii="Times New Roman" w:hAnsi="Times New Roman"/>
          <w:sz w:val="28"/>
          <w:szCs w:val="28"/>
          <w:lang w:val="ru-RU"/>
        </w:rPr>
        <w:t xml:space="preserve"> экз., </w:t>
      </w:r>
      <w:r w:rsidRPr="00F44E6E">
        <w:rPr>
          <w:rFonts w:ascii="Times New Roman" w:hAnsi="Times New Roman"/>
          <w:b/>
          <w:i/>
          <w:sz w:val="28"/>
          <w:szCs w:val="28"/>
          <w:lang w:val="ru-RU"/>
        </w:rPr>
        <w:t>на 2972 экз. больше</w:t>
      </w:r>
      <w:r w:rsidRPr="00F44E6E">
        <w:rPr>
          <w:rFonts w:ascii="Times New Roman" w:hAnsi="Times New Roman"/>
          <w:sz w:val="28"/>
          <w:szCs w:val="28"/>
          <w:lang w:val="ru-RU"/>
        </w:rPr>
        <w:t>, чем в 2018 г.</w:t>
      </w:r>
    </w:p>
    <w:p w:rsidR="00231E15" w:rsidRPr="00471C0F" w:rsidRDefault="00231E15" w:rsidP="00231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1C0F">
        <w:rPr>
          <w:rFonts w:ascii="Times New Roman" w:hAnsi="Times New Roman"/>
          <w:sz w:val="28"/>
          <w:szCs w:val="28"/>
          <w:lang w:val="ru-RU"/>
        </w:rPr>
        <w:lastRenderedPageBreak/>
        <w:t xml:space="preserve">Для детей и подростков работали </w:t>
      </w:r>
      <w:r w:rsidRPr="00471C0F">
        <w:rPr>
          <w:rFonts w:ascii="Times New Roman" w:hAnsi="Times New Roman"/>
          <w:b/>
          <w:sz w:val="28"/>
          <w:szCs w:val="28"/>
          <w:lang w:val="ru-RU"/>
        </w:rPr>
        <w:t>26</w:t>
      </w:r>
      <w:r w:rsidRPr="00471C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1E15">
        <w:rPr>
          <w:rFonts w:ascii="Times New Roman" w:hAnsi="Times New Roman"/>
          <w:b/>
          <w:i/>
          <w:sz w:val="28"/>
          <w:szCs w:val="28"/>
          <w:lang w:val="ru-RU"/>
        </w:rPr>
        <w:t>читательских объединения</w:t>
      </w:r>
      <w:r w:rsidRPr="00471C0F">
        <w:rPr>
          <w:rFonts w:ascii="Times New Roman" w:hAnsi="Times New Roman"/>
          <w:sz w:val="28"/>
          <w:szCs w:val="28"/>
          <w:lang w:val="ru-RU"/>
        </w:rPr>
        <w:t xml:space="preserve"> ра</w:t>
      </w:r>
      <w:r w:rsidRPr="00471C0F">
        <w:rPr>
          <w:rFonts w:ascii="Times New Roman" w:hAnsi="Times New Roman"/>
          <w:sz w:val="28"/>
          <w:szCs w:val="28"/>
          <w:lang w:val="ru-RU"/>
        </w:rPr>
        <w:t>з</w:t>
      </w:r>
      <w:r w:rsidRPr="00471C0F">
        <w:rPr>
          <w:rFonts w:ascii="Times New Roman" w:hAnsi="Times New Roman"/>
          <w:sz w:val="28"/>
          <w:szCs w:val="28"/>
          <w:lang w:val="ru-RU"/>
        </w:rPr>
        <w:t>ной направленности – литературные, краеведческие, экологические, досуг</w:t>
      </w:r>
      <w:r w:rsidRPr="00471C0F">
        <w:rPr>
          <w:rFonts w:ascii="Times New Roman" w:hAnsi="Times New Roman"/>
          <w:sz w:val="28"/>
          <w:szCs w:val="28"/>
          <w:lang w:val="ru-RU"/>
        </w:rPr>
        <w:t>о</w:t>
      </w:r>
      <w:r w:rsidRPr="00471C0F">
        <w:rPr>
          <w:rFonts w:ascii="Times New Roman" w:hAnsi="Times New Roman"/>
          <w:sz w:val="28"/>
          <w:szCs w:val="28"/>
          <w:lang w:val="ru-RU"/>
        </w:rPr>
        <w:t xml:space="preserve">вые клубы и кружки. </w:t>
      </w:r>
    </w:p>
    <w:p w:rsidR="00231E15" w:rsidRPr="00CC4AD5" w:rsidRDefault="00231E15" w:rsidP="00231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4AD5">
        <w:rPr>
          <w:rFonts w:ascii="Times New Roman" w:hAnsi="Times New Roman"/>
          <w:sz w:val="28"/>
          <w:szCs w:val="28"/>
          <w:lang w:val="ru-RU"/>
        </w:rPr>
        <w:t>В анализируемом году особое внимание в работе с читателями - детьми уделялось воспитанию любви к родной культуре, литературе, богатству ру</w:t>
      </w:r>
      <w:r w:rsidRPr="00CC4AD5">
        <w:rPr>
          <w:rFonts w:ascii="Times New Roman" w:hAnsi="Times New Roman"/>
          <w:sz w:val="28"/>
          <w:szCs w:val="28"/>
          <w:lang w:val="ru-RU"/>
        </w:rPr>
        <w:t>с</w:t>
      </w:r>
      <w:r w:rsidRPr="00CC4AD5">
        <w:rPr>
          <w:rFonts w:ascii="Times New Roman" w:hAnsi="Times New Roman"/>
          <w:sz w:val="28"/>
          <w:szCs w:val="28"/>
          <w:lang w:val="ru-RU"/>
        </w:rPr>
        <w:t>ского языка, приобщению пользователей к лучшим образцам художестве</w:t>
      </w:r>
      <w:r w:rsidRPr="00CC4AD5">
        <w:rPr>
          <w:rFonts w:ascii="Times New Roman" w:hAnsi="Times New Roman"/>
          <w:sz w:val="28"/>
          <w:szCs w:val="28"/>
          <w:lang w:val="ru-RU"/>
        </w:rPr>
        <w:t>н</w:t>
      </w:r>
      <w:r w:rsidRPr="00CC4AD5">
        <w:rPr>
          <w:rFonts w:ascii="Times New Roman" w:hAnsi="Times New Roman"/>
          <w:sz w:val="28"/>
          <w:szCs w:val="28"/>
          <w:lang w:val="ru-RU"/>
        </w:rPr>
        <w:t xml:space="preserve">ной литературы. </w:t>
      </w:r>
      <w:r w:rsidRPr="00CC4AD5">
        <w:rPr>
          <w:rFonts w:ascii="Times New Roman" w:hAnsi="Times New Roman"/>
          <w:sz w:val="28"/>
          <w:szCs w:val="28"/>
          <w:lang w:val="ru-RU" w:eastAsia="ru-RU"/>
        </w:rPr>
        <w:t>Формирование высокого гражданского и патриотического сознания  и формирование правовой культуры, работа с краеведческой лит</w:t>
      </w:r>
      <w:r w:rsidRPr="00CC4AD5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CC4AD5">
        <w:rPr>
          <w:rFonts w:ascii="Times New Roman" w:hAnsi="Times New Roman"/>
          <w:sz w:val="28"/>
          <w:szCs w:val="28"/>
          <w:lang w:val="ru-RU" w:eastAsia="ru-RU"/>
        </w:rPr>
        <w:t>ратурой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CC4AD5">
        <w:rPr>
          <w:rFonts w:ascii="Times New Roman" w:hAnsi="Times New Roman"/>
          <w:sz w:val="28"/>
          <w:szCs w:val="28"/>
          <w:lang w:val="ru-RU" w:eastAsia="ru-RU"/>
        </w:rPr>
        <w:t xml:space="preserve"> Эстетическое  и  творческое  развитие  личности были приорите</w:t>
      </w:r>
      <w:r w:rsidRPr="00CC4AD5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CC4AD5">
        <w:rPr>
          <w:rFonts w:ascii="Times New Roman" w:hAnsi="Times New Roman"/>
          <w:sz w:val="28"/>
          <w:szCs w:val="28"/>
          <w:lang w:val="ru-RU" w:eastAsia="ru-RU"/>
        </w:rPr>
        <w:t>ными в большинстве библиотек.</w:t>
      </w:r>
    </w:p>
    <w:p w:rsidR="00231E15" w:rsidRPr="00B8052A" w:rsidRDefault="00231E15" w:rsidP="00231E15">
      <w:pPr>
        <w:pStyle w:val="4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8052A">
        <w:rPr>
          <w:rFonts w:ascii="Times New Roman" w:hAnsi="Times New Roman" w:cs="Times New Roman"/>
          <w:sz w:val="28"/>
          <w:szCs w:val="28"/>
        </w:rPr>
        <w:t xml:space="preserve">В 2019 году библиотеки активно участвовали во Всероссийской акции «Библиосумерки-2019». </w:t>
      </w:r>
      <w:r w:rsidRPr="00B8052A">
        <w:rPr>
          <w:rFonts w:ascii="Times New Roman" w:eastAsia="Times New Roman" w:hAnsi="Times New Roman" w:cs="Times New Roman"/>
          <w:sz w:val="28"/>
          <w:szCs w:val="28"/>
          <w:highlight w:val="white"/>
        </w:rPr>
        <w:t>Главной аудиторией акции в Линевской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д/б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стали дети от 8 до 11 лет и </w:t>
      </w:r>
      <w:r w:rsidRPr="00B805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их родители. Для любителей произведений о Гарри Поттере на абонементе была оформлена фотозона "Вокзал Кингс-Кросс,  платформа 9 3/4". На абонементе работало сразу три </w:t>
      </w:r>
      <w:hyperlink r:id="rId44" w:history="1">
        <w:r w:rsidRPr="00231E15">
          <w:rPr>
            <w:rStyle w:val="a3"/>
            <w:rFonts w:ascii="Times New Roman" w:hAnsi="Times New Roman" w:cs="Times New Roman"/>
            <w:color w:val="1155CC"/>
            <w:sz w:val="28"/>
            <w:szCs w:val="28"/>
            <w:highlight w:val="white"/>
          </w:rPr>
          <w:t>мастерских</w:t>
        </w:r>
      </w:hyperlink>
      <w:r w:rsidRPr="00231E1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 </w:t>
      </w:r>
      <w:r w:rsidRPr="00B805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"Письмо из   Хогвартса", "Волшебная палочка Гарри Поттера", "Блокнот </w:t>
      </w:r>
      <w:proofErr w:type="gramStart"/>
      <w:r w:rsidRPr="00B8052A">
        <w:rPr>
          <w:rFonts w:ascii="Times New Roman" w:eastAsia="Times New Roman" w:hAnsi="Times New Roman" w:cs="Times New Roman"/>
          <w:sz w:val="28"/>
          <w:szCs w:val="28"/>
          <w:highlight w:val="white"/>
        </w:rPr>
        <w:t>-м</w:t>
      </w:r>
      <w:proofErr w:type="gramEnd"/>
      <w:r w:rsidRPr="00B8052A">
        <w:rPr>
          <w:rFonts w:ascii="Times New Roman" w:eastAsia="Times New Roman" w:hAnsi="Times New Roman" w:cs="Times New Roman"/>
          <w:sz w:val="28"/>
          <w:szCs w:val="28"/>
          <w:highlight w:val="white"/>
        </w:rPr>
        <w:t>онстрик". Вт</w:t>
      </w:r>
      <w:r w:rsidRPr="00B8052A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B805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рой частью библиотечного вечера стала интеллектуально-развлекательная </w:t>
      </w:r>
      <w:hyperlink r:id="rId45" w:history="1">
        <w:r w:rsidRPr="00231E15">
          <w:rPr>
            <w:rStyle w:val="a3"/>
            <w:rFonts w:ascii="Times New Roman" w:hAnsi="Times New Roman" w:cs="Times New Roman"/>
            <w:color w:val="1155CC"/>
            <w:sz w:val="28"/>
            <w:szCs w:val="28"/>
            <w:highlight w:val="white"/>
          </w:rPr>
          <w:t>игра</w:t>
        </w:r>
      </w:hyperlink>
      <w:r w:rsidRPr="00231E1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805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"Эрудит". Три команды участвовало в игре, а необычное оформление зала и присутствие гостей - музыкантов создавало праздничное настроение, соответствующее большому библиотечному событию. Сюрпризом для всех  стала третья часть вечера - "Шоу мыльных пузырей". </w:t>
      </w:r>
      <w:proofErr w:type="gramStart"/>
      <w:r w:rsidRPr="00B8052A">
        <w:rPr>
          <w:rFonts w:ascii="Times New Roman" w:eastAsia="Times New Roman" w:hAnsi="Times New Roman" w:cs="Times New Roman"/>
          <w:sz w:val="28"/>
          <w:szCs w:val="28"/>
          <w:highlight w:val="white"/>
        </w:rPr>
        <w:t>К ней подоспела еще одна группа зрителей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</w:t>
      </w:r>
      <w:r w:rsidRPr="00B805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ребят из Линевской школы-интерната для обуча</w:t>
      </w:r>
      <w:r w:rsidRPr="00B8052A">
        <w:rPr>
          <w:rFonts w:ascii="Times New Roman" w:eastAsia="Times New Roman" w:hAnsi="Times New Roman" w:cs="Times New Roman"/>
          <w:sz w:val="28"/>
          <w:szCs w:val="28"/>
          <w:highlight w:val="white"/>
        </w:rPr>
        <w:t>ю</w:t>
      </w:r>
      <w:r w:rsidRPr="00B8052A">
        <w:rPr>
          <w:rFonts w:ascii="Times New Roman" w:eastAsia="Times New Roman" w:hAnsi="Times New Roman" w:cs="Times New Roman"/>
          <w:sz w:val="28"/>
          <w:szCs w:val="28"/>
          <w:highlight w:val="white"/>
        </w:rPr>
        <w:t>щихся с ограниченными возможностями здоровья.</w:t>
      </w:r>
      <w:proofErr w:type="gramEnd"/>
    </w:p>
    <w:p w:rsidR="00231E15" w:rsidRDefault="00231E15" w:rsidP="00231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8052A">
        <w:rPr>
          <w:rFonts w:ascii="Times New Roman" w:hAnsi="Times New Roman"/>
          <w:sz w:val="28"/>
          <w:szCs w:val="28"/>
          <w:lang w:val="ru-RU" w:eastAsia="ru-RU"/>
        </w:rPr>
        <w:t xml:space="preserve">Большинство библиотек представили своих читателей для участия в районном этапе конкурса чтецов «Живая классика». </w:t>
      </w:r>
    </w:p>
    <w:p w:rsidR="00231E15" w:rsidRPr="00CC4AD5" w:rsidRDefault="00231E15" w:rsidP="00231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8052A">
        <w:rPr>
          <w:rFonts w:ascii="Times New Roman" w:hAnsi="Times New Roman"/>
          <w:sz w:val="28"/>
          <w:szCs w:val="28"/>
          <w:lang w:val="ru-RU"/>
        </w:rPr>
        <w:t>Традиционно каждый год в районной детской библиотеке подв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B8052A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ятся</w:t>
      </w:r>
      <w:r w:rsidRPr="00B8052A">
        <w:rPr>
          <w:rFonts w:ascii="Times New Roman" w:hAnsi="Times New Roman"/>
          <w:sz w:val="28"/>
          <w:szCs w:val="28"/>
          <w:lang w:val="ru-RU"/>
        </w:rPr>
        <w:t xml:space="preserve"> итог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8052A">
        <w:rPr>
          <w:rFonts w:ascii="Times New Roman" w:hAnsi="Times New Roman"/>
          <w:sz w:val="28"/>
          <w:szCs w:val="28"/>
          <w:lang w:val="ru-RU"/>
        </w:rPr>
        <w:t xml:space="preserve"> по программе летнего чтения. Итоговым мероприятием в 2019 году стал районный праздник под названием «Нам все это подарило лето!», кот</w:t>
      </w:r>
      <w:r w:rsidRPr="00B8052A">
        <w:rPr>
          <w:rFonts w:ascii="Times New Roman" w:hAnsi="Times New Roman"/>
          <w:sz w:val="28"/>
          <w:szCs w:val="28"/>
          <w:lang w:val="ru-RU"/>
        </w:rPr>
        <w:t>о</w:t>
      </w:r>
      <w:r w:rsidRPr="00B8052A">
        <w:rPr>
          <w:rFonts w:ascii="Times New Roman" w:hAnsi="Times New Roman"/>
          <w:sz w:val="28"/>
          <w:szCs w:val="28"/>
          <w:lang w:val="ru-RU"/>
        </w:rPr>
        <w:t>рый был посвящен Году театра. Участниками стали 40 ребят из сел и дер</w:t>
      </w:r>
      <w:r w:rsidRPr="00B8052A">
        <w:rPr>
          <w:rFonts w:ascii="Times New Roman" w:hAnsi="Times New Roman"/>
          <w:sz w:val="28"/>
          <w:szCs w:val="28"/>
          <w:lang w:val="ru-RU"/>
        </w:rPr>
        <w:t>е</w:t>
      </w:r>
      <w:r w:rsidRPr="00B8052A">
        <w:rPr>
          <w:rFonts w:ascii="Times New Roman" w:hAnsi="Times New Roman"/>
          <w:sz w:val="28"/>
          <w:szCs w:val="28"/>
          <w:lang w:val="ru-RU"/>
        </w:rPr>
        <w:t xml:space="preserve">вень Искитимского района. </w:t>
      </w:r>
      <w:r w:rsidRPr="00B8052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Это лучшие читатели, которые не только много </w:t>
      </w:r>
      <w:r w:rsidRPr="00B8052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читают, но и являются активными участниками всех событий, происходящих в библиотеке. </w:t>
      </w:r>
      <w:r w:rsidRPr="00CC4A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 на праздник они приехали не с пустыми руками, а с творч</w:t>
      </w:r>
      <w:r w:rsidRPr="00CC4A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CC4A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скими заготовками. Ребята читали стихи, басни и показали фрагменты теа</w:t>
      </w:r>
      <w:r w:rsidRPr="00CC4A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</w:t>
      </w:r>
      <w:r w:rsidRPr="00CC4A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ральных постановок.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CC4A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Изюминкой мероприятия стало выступление выпускн</w:t>
      </w:r>
      <w:r w:rsidRPr="00CC4A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Pr="00CC4A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ков класса театрального искусства Линевской детской школы искусств.  Юные актеры сыграли роли в замечательной постановке «Мальчик на крыше или дырявый зонтик» по пьесе Екатерины Ткачевой. В этот день каждый из ребят смог побыть не только зрителем, но и актером и даже получить азы а</w:t>
      </w:r>
      <w:r w:rsidRPr="00CC4A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</w:t>
      </w:r>
      <w:r w:rsidRPr="00CC4A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терского мастерства. Педагог класса театрального искусства Линевской де</w:t>
      </w:r>
      <w:r w:rsidRPr="00CC4A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</w:t>
      </w:r>
      <w:r w:rsidRPr="00CC4A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ской школы искусств Петрова М. А. провела для ребят мастер-класс по сц</w:t>
      </w:r>
      <w:r w:rsidRPr="00CC4A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CC4A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нической речи и актерскому мастерству, где многие смогли раскрыться и проявить свои способности. Приятным моментом стало награждение лучших читателей 2019 года, которые получили грамоты и памятные подарки. З</w:t>
      </w:r>
      <w:r w:rsidRPr="00CC4A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 w:rsidRPr="00CC4A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вершилось мероприятие флеш-мобом «Все мы маленькие звезды».</w:t>
      </w:r>
    </w:p>
    <w:p w:rsidR="00231E15" w:rsidRPr="00CC4AD5" w:rsidRDefault="00231E15" w:rsidP="00231E1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C4AD5">
        <w:rPr>
          <w:rFonts w:ascii="Times New Roman" w:hAnsi="Times New Roman"/>
          <w:sz w:val="28"/>
          <w:szCs w:val="28"/>
          <w:lang w:val="ru-RU"/>
        </w:rPr>
        <w:t xml:space="preserve">В Год Театра библиотеки активизировали работу в этом направлении. </w:t>
      </w:r>
      <w:r w:rsidRPr="00CC4A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Листвянской </w:t>
      </w:r>
      <w:proofErr w:type="gramStart"/>
      <w:r w:rsidRPr="00CC4A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proofErr w:type="gramEnd"/>
      <w:r w:rsidRPr="00CC4A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/б </w:t>
      </w:r>
      <w:proofErr w:type="gramStart"/>
      <w:r w:rsidRPr="00CC4A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</w:t>
      </w:r>
      <w:proofErr w:type="gramEnd"/>
      <w:r w:rsidRPr="00CC4AD5">
        <w:rPr>
          <w:rFonts w:ascii="Times New Roman" w:hAnsi="Times New Roman"/>
          <w:bCs/>
          <w:sz w:val="28"/>
          <w:szCs w:val="28"/>
          <w:lang w:val="ru-RU"/>
        </w:rPr>
        <w:t xml:space="preserve"> рамках Года</w:t>
      </w:r>
      <w:r w:rsidRPr="00B8052A">
        <w:rPr>
          <w:rFonts w:ascii="Times New Roman" w:hAnsi="Times New Roman"/>
          <w:bCs/>
          <w:sz w:val="28"/>
          <w:szCs w:val="28"/>
        </w:rPr>
        <w:t> </w:t>
      </w:r>
      <w:r w:rsidRPr="00CC4AD5">
        <w:rPr>
          <w:rFonts w:ascii="Times New Roman" w:hAnsi="Times New Roman"/>
          <w:bCs/>
          <w:sz w:val="28"/>
          <w:szCs w:val="28"/>
          <w:lang w:val="ru-RU"/>
        </w:rPr>
        <w:t>Театра</w:t>
      </w:r>
      <w:r w:rsidRPr="00B8052A">
        <w:rPr>
          <w:rFonts w:ascii="Times New Roman" w:hAnsi="Times New Roman"/>
          <w:bCs/>
          <w:sz w:val="28"/>
          <w:szCs w:val="28"/>
        </w:rPr>
        <w:t> </w:t>
      </w:r>
      <w:r w:rsidRPr="00CC4AD5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B8052A">
        <w:rPr>
          <w:rFonts w:ascii="Times New Roman" w:hAnsi="Times New Roman"/>
          <w:bCs/>
          <w:sz w:val="28"/>
          <w:szCs w:val="28"/>
        </w:rPr>
        <w:t> </w:t>
      </w:r>
      <w:r w:rsidRPr="00CC4AD5">
        <w:rPr>
          <w:rFonts w:ascii="Times New Roman" w:hAnsi="Times New Roman"/>
          <w:bCs/>
          <w:sz w:val="28"/>
          <w:szCs w:val="28"/>
          <w:lang w:val="ru-RU"/>
        </w:rPr>
        <w:t>России</w:t>
      </w:r>
      <w:r w:rsidRPr="00B8052A">
        <w:rPr>
          <w:rFonts w:ascii="Times New Roman" w:hAnsi="Times New Roman"/>
          <w:bCs/>
          <w:sz w:val="28"/>
          <w:szCs w:val="28"/>
        </w:rPr>
        <w:t> </w:t>
      </w:r>
      <w:r w:rsidRPr="00CC4AD5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B8052A">
        <w:rPr>
          <w:rFonts w:ascii="Times New Roman" w:hAnsi="Times New Roman"/>
          <w:bCs/>
          <w:sz w:val="28"/>
          <w:szCs w:val="28"/>
        </w:rPr>
        <w:t> </w:t>
      </w:r>
      <w:r w:rsidRPr="00CC4AD5">
        <w:rPr>
          <w:rFonts w:ascii="Times New Roman" w:hAnsi="Times New Roman"/>
          <w:bCs/>
          <w:sz w:val="28"/>
          <w:szCs w:val="28"/>
          <w:lang w:val="ru-RU"/>
        </w:rPr>
        <w:t>2019</w:t>
      </w:r>
      <w:r w:rsidRPr="00B8052A">
        <w:rPr>
          <w:rFonts w:ascii="Times New Roman" w:hAnsi="Times New Roman"/>
          <w:bCs/>
          <w:sz w:val="28"/>
          <w:szCs w:val="28"/>
        </w:rPr>
        <w:t> </w:t>
      </w:r>
      <w:r w:rsidRPr="00CC4AD5">
        <w:rPr>
          <w:rFonts w:ascii="Times New Roman" w:hAnsi="Times New Roman"/>
          <w:bCs/>
          <w:sz w:val="28"/>
          <w:szCs w:val="28"/>
          <w:lang w:val="ru-RU"/>
        </w:rPr>
        <w:t>г.</w:t>
      </w:r>
      <w:r w:rsidRPr="00B8052A">
        <w:rPr>
          <w:rFonts w:ascii="Times New Roman" w:hAnsi="Times New Roman"/>
          <w:bCs/>
          <w:sz w:val="28"/>
          <w:szCs w:val="28"/>
        </w:rPr>
        <w:t> </w:t>
      </w:r>
      <w:r w:rsidRPr="00CC4AD5">
        <w:rPr>
          <w:rFonts w:ascii="Times New Roman" w:hAnsi="Times New Roman"/>
          <w:bCs/>
          <w:sz w:val="28"/>
          <w:szCs w:val="28"/>
          <w:lang w:val="ru-RU"/>
        </w:rPr>
        <w:t xml:space="preserve">реализован проект «Кукольный театр». Руководитель Ломиворотова М.А.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была </w:t>
      </w:r>
      <w:r w:rsidRPr="00CC4AD5">
        <w:rPr>
          <w:rFonts w:ascii="Times New Roman" w:hAnsi="Times New Roman"/>
          <w:bCs/>
          <w:sz w:val="28"/>
          <w:szCs w:val="28"/>
          <w:lang w:val="ru-RU"/>
        </w:rPr>
        <w:t>приглашена на областной фестиваль творчества самодеятельных театральных коллективов «Театр. Книга. Библиотека» регионального проекта «Театр в библиотеке», реализуемый при поддержке Фонда президентских грантов. Листвянская сельская библиотека и актеры награждены дипломами за кукольный спе</w:t>
      </w:r>
      <w:r w:rsidRPr="00CC4AD5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CC4AD5">
        <w:rPr>
          <w:rFonts w:ascii="Times New Roman" w:hAnsi="Times New Roman"/>
          <w:bCs/>
          <w:sz w:val="28"/>
          <w:szCs w:val="28"/>
          <w:lang w:val="ru-RU"/>
        </w:rPr>
        <w:t>такль «Заюшкина избушка».</w:t>
      </w:r>
    </w:p>
    <w:p w:rsidR="00231E15" w:rsidRPr="00CC4AD5" w:rsidRDefault="00231E15" w:rsidP="00231E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  <w:lang w:val="ru-RU"/>
        </w:rPr>
      </w:pPr>
      <w:r w:rsidRPr="00CC4AD5">
        <w:rPr>
          <w:rFonts w:ascii="Times New Roman" w:hAnsi="Times New Roman"/>
          <w:sz w:val="28"/>
          <w:szCs w:val="28"/>
          <w:lang w:val="ru-RU"/>
        </w:rPr>
        <w:t>Районная детская библиотека реализовала проект «По обе стороны к</w:t>
      </w:r>
      <w:r w:rsidRPr="00CC4AD5">
        <w:rPr>
          <w:rFonts w:ascii="Times New Roman" w:hAnsi="Times New Roman"/>
          <w:sz w:val="28"/>
          <w:szCs w:val="28"/>
          <w:lang w:val="ru-RU"/>
        </w:rPr>
        <w:t>у</w:t>
      </w:r>
      <w:r w:rsidRPr="00CC4AD5">
        <w:rPr>
          <w:rFonts w:ascii="Times New Roman" w:hAnsi="Times New Roman"/>
          <w:sz w:val="28"/>
          <w:szCs w:val="28"/>
          <w:lang w:val="ru-RU"/>
        </w:rPr>
        <w:t>лис», все мероприятия в рамках этого проекта нацелены были не только на то, что традиционно делает библиотека - предлагает книги, а на подготовку  к чтению, на обещание нечто интересного через чтение. Реализация проекта позволила познакомить читателей с театральным искусством, раскрыть би</w:t>
      </w:r>
      <w:r w:rsidRPr="00CC4AD5">
        <w:rPr>
          <w:rFonts w:ascii="Times New Roman" w:hAnsi="Times New Roman"/>
          <w:sz w:val="28"/>
          <w:szCs w:val="28"/>
          <w:lang w:val="ru-RU"/>
        </w:rPr>
        <w:t>б</w:t>
      </w:r>
      <w:r w:rsidRPr="00CC4AD5">
        <w:rPr>
          <w:rFonts w:ascii="Times New Roman" w:hAnsi="Times New Roman"/>
          <w:sz w:val="28"/>
          <w:szCs w:val="28"/>
          <w:lang w:val="ru-RU"/>
        </w:rPr>
        <w:t xml:space="preserve">лиотечные книжные фонды, провести для всех целевых групп, участников проекта, театрализованные мероприятия: </w:t>
      </w:r>
      <w:r w:rsidRPr="00CC4AD5">
        <w:rPr>
          <w:rFonts w:ascii="Times New Roman" w:hAnsi="Times New Roman"/>
          <w:color w:val="000000"/>
          <w:sz w:val="28"/>
          <w:szCs w:val="28"/>
          <w:lang w:val="ru-RU"/>
        </w:rPr>
        <w:t xml:space="preserve">игровая программа «Путешествие в мир «Закулисья» 1-4кл.; </w:t>
      </w:r>
      <w:r w:rsidRPr="00CC4A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конкурс «Битва талантов!» (конкурс на лучшую и</w:t>
      </w:r>
      <w:r w:rsidRPr="00CC4A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 w:rsidRPr="00CC4A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сценировку басен И.Крылова, Лафонтена) 1-4кл., 5-6кл., 7-8кл.; </w:t>
      </w:r>
      <w:r w:rsidRPr="00CC4AD5">
        <w:rPr>
          <w:rFonts w:ascii="Times New Roman" w:hAnsi="Times New Roman"/>
          <w:color w:val="000000"/>
          <w:sz w:val="28"/>
          <w:szCs w:val="28"/>
          <w:lang w:val="ru-RU"/>
        </w:rPr>
        <w:t>конкурс м</w:t>
      </w:r>
      <w:r w:rsidRPr="00CC4AD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CC4AD5">
        <w:rPr>
          <w:rFonts w:ascii="Times New Roman" w:hAnsi="Times New Roman"/>
          <w:color w:val="000000"/>
          <w:sz w:val="28"/>
          <w:szCs w:val="28"/>
          <w:lang w:val="ru-RU"/>
        </w:rPr>
        <w:t xml:space="preserve">мических миниатюр; мастер-классы: «Как вести себя в театре», </w:t>
      </w:r>
      <w:r w:rsidRPr="00CC4A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«Мы пришли в театр»</w:t>
      </w:r>
      <w:r w:rsidRPr="00CC4AD5">
        <w:rPr>
          <w:rFonts w:ascii="Times New Roman" w:hAnsi="Times New Roman"/>
          <w:color w:val="000000"/>
          <w:sz w:val="28"/>
          <w:szCs w:val="28"/>
          <w:lang w:val="ru-RU"/>
        </w:rPr>
        <w:t>, «</w:t>
      </w:r>
      <w:r w:rsidRPr="00CC4AD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Поиграем в сказку</w:t>
      </w:r>
      <w:r w:rsidRPr="00CC4AD5">
        <w:rPr>
          <w:rFonts w:ascii="Times New Roman" w:hAnsi="Times New Roman"/>
          <w:color w:val="000000"/>
          <w:sz w:val="28"/>
          <w:szCs w:val="28"/>
          <w:lang w:val="ru-RU"/>
        </w:rPr>
        <w:t xml:space="preserve">». В библиотеке начал работу </w:t>
      </w:r>
      <w:r w:rsidRPr="00CC4AD5">
        <w:rPr>
          <w:rFonts w:ascii="Times New Roman" w:hAnsi="Times New Roman"/>
          <w:sz w:val="28"/>
          <w:szCs w:val="28"/>
          <w:lang w:val="ru-RU"/>
        </w:rPr>
        <w:t>Форум-театр, м</w:t>
      </w:r>
      <w:r w:rsidRPr="00CC4AD5">
        <w:rPr>
          <w:rFonts w:ascii="Times New Roman" w:hAnsi="Times New Roman"/>
          <w:sz w:val="28"/>
          <w:szCs w:val="28"/>
          <w:lang w:val="ru-RU"/>
        </w:rPr>
        <w:t>е</w:t>
      </w:r>
      <w:r w:rsidRPr="00CC4AD5">
        <w:rPr>
          <w:rFonts w:ascii="Times New Roman" w:hAnsi="Times New Roman"/>
          <w:sz w:val="28"/>
          <w:szCs w:val="28"/>
          <w:lang w:val="ru-RU"/>
        </w:rPr>
        <w:t>тодика которого позволяет без предварительной подготовки привлечь к уч</w:t>
      </w:r>
      <w:r w:rsidRPr="00CC4AD5">
        <w:rPr>
          <w:rFonts w:ascii="Times New Roman" w:hAnsi="Times New Roman"/>
          <w:sz w:val="28"/>
          <w:szCs w:val="28"/>
          <w:lang w:val="ru-RU"/>
        </w:rPr>
        <w:t>а</w:t>
      </w:r>
      <w:r w:rsidRPr="00CC4AD5">
        <w:rPr>
          <w:rFonts w:ascii="Times New Roman" w:hAnsi="Times New Roman"/>
          <w:sz w:val="28"/>
          <w:szCs w:val="28"/>
          <w:lang w:val="ru-RU"/>
        </w:rPr>
        <w:t xml:space="preserve">стию всех желающих, на любом мероприятии. Самые заинтересованные участники представлений </w:t>
      </w:r>
      <w:proofErr w:type="gramStart"/>
      <w:r w:rsidRPr="00CC4AD5">
        <w:rPr>
          <w:rFonts w:ascii="Times New Roman" w:hAnsi="Times New Roman"/>
          <w:sz w:val="28"/>
          <w:szCs w:val="28"/>
          <w:lang w:val="ru-RU"/>
        </w:rPr>
        <w:t>Форум-театра</w:t>
      </w:r>
      <w:proofErr w:type="gramEnd"/>
      <w:r w:rsidRPr="00CC4AD5">
        <w:rPr>
          <w:rFonts w:ascii="Times New Roman" w:hAnsi="Times New Roman"/>
          <w:sz w:val="28"/>
          <w:szCs w:val="28"/>
          <w:lang w:val="ru-RU"/>
        </w:rPr>
        <w:t>, вошли в труппу Театра Книги, к</w:t>
      </w:r>
      <w:r w:rsidRPr="00CC4AD5">
        <w:rPr>
          <w:rFonts w:ascii="Times New Roman" w:hAnsi="Times New Roman"/>
          <w:sz w:val="28"/>
          <w:szCs w:val="28"/>
          <w:lang w:val="ru-RU"/>
        </w:rPr>
        <w:t>о</w:t>
      </w:r>
      <w:r w:rsidRPr="00CC4AD5">
        <w:rPr>
          <w:rFonts w:ascii="Times New Roman" w:hAnsi="Times New Roman"/>
          <w:sz w:val="28"/>
          <w:szCs w:val="28"/>
          <w:lang w:val="ru-RU"/>
        </w:rPr>
        <w:t>торый будет работать в 2020 году.</w:t>
      </w:r>
      <w:r w:rsidRPr="00CC4AD5">
        <w:rPr>
          <w:rFonts w:ascii="Times New Roman" w:eastAsia="Times New Roman" w:hAnsi="Times New Roman"/>
          <w:sz w:val="28"/>
          <w:szCs w:val="28"/>
          <w:highlight w:val="white"/>
          <w:lang w:val="ru-RU"/>
        </w:rPr>
        <w:t xml:space="preserve">  </w:t>
      </w:r>
    </w:p>
    <w:p w:rsidR="00231E15" w:rsidRPr="007E0053" w:rsidRDefault="00231E15" w:rsidP="007E0053">
      <w:pPr>
        <w:pStyle w:val="4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52A">
        <w:rPr>
          <w:rFonts w:ascii="Times New Roman" w:hAnsi="Times New Roman" w:cs="Times New Roman"/>
          <w:sz w:val="28"/>
          <w:szCs w:val="28"/>
        </w:rPr>
        <w:t xml:space="preserve">В 2019 году были реализованы программы и проекты, направленные на привлечение детей к чтению: В Линевской </w:t>
      </w:r>
      <w:proofErr w:type="gramStart"/>
      <w:r w:rsidRPr="00B8052A">
        <w:rPr>
          <w:rFonts w:ascii="Times New Roman" w:hAnsi="Times New Roman" w:cs="Times New Roman"/>
          <w:sz w:val="28"/>
          <w:szCs w:val="28"/>
        </w:rPr>
        <w:t>д/б</w:t>
      </w:r>
      <w:proofErr w:type="gramEnd"/>
      <w:r w:rsidRPr="00B8052A">
        <w:rPr>
          <w:rFonts w:ascii="Times New Roman" w:hAnsi="Times New Roman" w:cs="Times New Roman"/>
          <w:sz w:val="28"/>
          <w:szCs w:val="28"/>
        </w:rPr>
        <w:t xml:space="preserve"> по </w:t>
      </w:r>
      <w:r w:rsidRPr="007E005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E00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рограмме </w:t>
      </w:r>
      <w:r w:rsidRPr="007E0053">
        <w:rPr>
          <w:rFonts w:ascii="Times New Roman" w:eastAsia="Times New Roman" w:hAnsi="Times New Roman" w:cs="Times New Roman"/>
          <w:sz w:val="28"/>
          <w:szCs w:val="28"/>
        </w:rPr>
        <w:t xml:space="preserve">“Цветные окошки” </w:t>
      </w:r>
      <w:r w:rsidRPr="00B8052A">
        <w:rPr>
          <w:rFonts w:ascii="Times New Roman" w:eastAsia="Times New Roman" w:hAnsi="Times New Roman" w:cs="Times New Roman"/>
          <w:sz w:val="28"/>
          <w:szCs w:val="28"/>
        </w:rPr>
        <w:t>была проведена серия литературно - игровых и творческих занятий с целью знакомства с тематическим и жанровым разнообразием литературы для развития навыков вдумчивого и активного слушания дошкольников.</w:t>
      </w:r>
      <w:r w:rsidR="007E0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52A">
        <w:rPr>
          <w:rFonts w:ascii="Times New Roman" w:eastAsia="Times New Roman" w:hAnsi="Times New Roman" w:cs="Times New Roman"/>
          <w:sz w:val="28"/>
          <w:szCs w:val="28"/>
        </w:rPr>
        <w:t>В ходе работы над программой было создано специальное выставочное обор</w:t>
      </w:r>
      <w:r w:rsidRPr="00B8052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8052A">
        <w:rPr>
          <w:rFonts w:ascii="Times New Roman" w:eastAsia="Times New Roman" w:hAnsi="Times New Roman" w:cs="Times New Roman"/>
          <w:sz w:val="28"/>
          <w:szCs w:val="28"/>
        </w:rPr>
        <w:t xml:space="preserve">дование “Цветные окошки”, произведена подборка книг, иллюстраций и предметов (игрушки, куклы) к каждому занятию, а также разработаны </w:t>
      </w:r>
      <w:hyperlink r:id="rId46" w:history="1">
        <w:r w:rsidRPr="007E0053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сцен</w:t>
        </w:r>
        <w:r w:rsidRPr="007E0053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а</w:t>
        </w:r>
        <w:r w:rsidRPr="007E0053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рии</w:t>
        </w:r>
      </w:hyperlink>
      <w:r w:rsidRPr="007E0053">
        <w:rPr>
          <w:rFonts w:ascii="Times New Roman" w:eastAsia="Times New Roman" w:hAnsi="Times New Roman" w:cs="Times New Roman"/>
          <w:sz w:val="28"/>
          <w:szCs w:val="28"/>
        </w:rPr>
        <w:t xml:space="preserve"> для разучивания стихотворений использовалась </w:t>
      </w:r>
      <w:hyperlink r:id="rId47" w:history="1">
        <w:r w:rsidRPr="007E0053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пиктограмма</w:t>
        </w:r>
      </w:hyperlink>
      <w:r w:rsidRPr="007E00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1E15" w:rsidRPr="00CC4AD5" w:rsidRDefault="00231E15" w:rsidP="00231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4AD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Библиотеки успешно занимались формированием и удовлетворением потребностей детей в интеллектуальном и духовном росте, самопознании и самообразовании; приобщали детей к чтению, к мировой и национальной культуре; пропагандировали ценности чтения и книги. </w:t>
      </w:r>
    </w:p>
    <w:p w:rsidR="00854798" w:rsidRDefault="00854798" w:rsidP="00B03924">
      <w:pPr>
        <w:pStyle w:val="2"/>
        <w:spacing w:before="0" w:after="120"/>
        <w:jc w:val="center"/>
        <w:rPr>
          <w:rFonts w:ascii="Times New Roman" w:hAnsi="Times New Roman" w:cs="Times New Roman"/>
          <w:b w:val="0"/>
          <w:color w:val="000000"/>
          <w:sz w:val="32"/>
          <w:szCs w:val="32"/>
          <w:lang w:val="ru-RU"/>
        </w:rPr>
      </w:pPr>
      <w:bookmarkStart w:id="51" w:name="_Toc29987231"/>
      <w:r w:rsidRPr="002D78DB">
        <w:rPr>
          <w:rFonts w:ascii="Times New Roman" w:hAnsi="Times New Roman" w:cs="Times New Roman"/>
          <w:color w:val="000000"/>
          <w:sz w:val="32"/>
          <w:szCs w:val="32"/>
          <w:lang w:val="ru-RU"/>
        </w:rPr>
        <w:t>Биб</w:t>
      </w:r>
      <w:r w:rsidR="002D78DB" w:rsidRPr="002D78DB">
        <w:rPr>
          <w:rFonts w:ascii="Times New Roman" w:hAnsi="Times New Roman" w:cs="Times New Roman"/>
          <w:color w:val="000000"/>
          <w:sz w:val="32"/>
          <w:szCs w:val="32"/>
          <w:lang w:val="ru-RU"/>
        </w:rPr>
        <w:t>лиотечное обслуживание молодежи</w:t>
      </w:r>
      <w:bookmarkEnd w:id="51"/>
    </w:p>
    <w:p w:rsidR="00587F36" w:rsidRDefault="0062025D" w:rsidP="00502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13B0">
        <w:rPr>
          <w:rFonts w:ascii="Times New Roman" w:hAnsi="Times New Roman" w:cs="Times New Roman"/>
          <w:sz w:val="28"/>
          <w:szCs w:val="28"/>
          <w:lang w:val="ru-RU"/>
        </w:rPr>
        <w:t>В Искитимском районе проживает</w:t>
      </w:r>
      <w:r w:rsidR="00990902" w:rsidRPr="00E11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7F36" w:rsidRPr="00587F36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587F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7F36" w:rsidRPr="00587F36">
        <w:rPr>
          <w:rFonts w:ascii="Times New Roman" w:hAnsi="Times New Roman" w:cs="Times New Roman"/>
          <w:b/>
          <w:sz w:val="28"/>
          <w:szCs w:val="28"/>
          <w:lang w:val="ru-RU"/>
        </w:rPr>
        <w:t>979</w:t>
      </w:r>
      <w:r w:rsidR="00587F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1AAF" w:rsidRPr="00651AAF">
        <w:rPr>
          <w:rFonts w:ascii="Times New Roman" w:hAnsi="Times New Roman" w:cs="Times New Roman"/>
          <w:sz w:val="28"/>
          <w:szCs w:val="28"/>
          <w:lang w:val="ru-RU"/>
        </w:rPr>
        <w:t>человек в возрасте</w:t>
      </w:r>
      <w:r w:rsidR="00651A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90902" w:rsidRPr="00E113B0">
        <w:rPr>
          <w:rFonts w:ascii="Times New Roman" w:hAnsi="Times New Roman" w:cs="Times New Roman"/>
          <w:sz w:val="28"/>
          <w:szCs w:val="28"/>
          <w:lang w:val="ru-RU"/>
        </w:rPr>
        <w:t xml:space="preserve"> от 15 до 30 лет</w:t>
      </w:r>
      <w:r w:rsidRPr="00E113B0">
        <w:rPr>
          <w:rFonts w:ascii="Times New Roman" w:hAnsi="Times New Roman" w:cs="Times New Roman"/>
          <w:sz w:val="28"/>
          <w:szCs w:val="28"/>
          <w:lang w:val="ru-RU"/>
        </w:rPr>
        <w:t xml:space="preserve">, что составляет </w:t>
      </w:r>
      <w:r w:rsidR="00985AE2" w:rsidRPr="00985AE2">
        <w:rPr>
          <w:rFonts w:ascii="Times New Roman" w:hAnsi="Times New Roman" w:cs="Times New Roman"/>
          <w:b/>
          <w:i/>
          <w:sz w:val="28"/>
          <w:szCs w:val="28"/>
          <w:lang w:val="ru-RU"/>
        </w:rPr>
        <w:t>16,</w:t>
      </w:r>
      <w:r w:rsidR="00587F36">
        <w:rPr>
          <w:rFonts w:ascii="Times New Roman" w:hAnsi="Times New Roman" w:cs="Times New Roman"/>
          <w:b/>
          <w:i/>
          <w:sz w:val="28"/>
          <w:szCs w:val="28"/>
          <w:lang w:val="ru-RU"/>
        </w:rPr>
        <w:t>7</w:t>
      </w:r>
      <w:r w:rsidR="00990902" w:rsidRPr="00985AE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85AE2">
        <w:rPr>
          <w:rFonts w:ascii="Times New Roman" w:hAnsi="Times New Roman" w:cs="Times New Roman"/>
          <w:b/>
          <w:i/>
          <w:sz w:val="28"/>
          <w:szCs w:val="28"/>
          <w:lang w:val="ru-RU"/>
        </w:rPr>
        <w:t>%</w:t>
      </w:r>
      <w:r w:rsidRPr="00E113B0">
        <w:rPr>
          <w:rFonts w:ascii="Times New Roman" w:hAnsi="Times New Roman" w:cs="Times New Roman"/>
          <w:sz w:val="28"/>
          <w:szCs w:val="28"/>
          <w:lang w:val="ru-RU"/>
        </w:rPr>
        <w:t xml:space="preserve"> от общего числа населения</w:t>
      </w:r>
      <w:r w:rsidR="0063417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02878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502878" w:rsidRPr="0050287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на </w:t>
      </w:r>
      <w:r w:rsidR="00587F3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219 </w:t>
      </w:r>
      <w:r w:rsidR="00502878">
        <w:rPr>
          <w:rFonts w:ascii="Times New Roman" w:hAnsi="Times New Roman" w:cs="Times New Roman"/>
          <w:sz w:val="28"/>
          <w:szCs w:val="28"/>
          <w:lang w:val="ru-RU"/>
        </w:rPr>
        <w:t xml:space="preserve">человек </w:t>
      </w:r>
      <w:r w:rsidR="00587F36">
        <w:rPr>
          <w:rFonts w:ascii="Times New Roman" w:hAnsi="Times New Roman" w:cs="Times New Roman"/>
          <w:sz w:val="28"/>
          <w:szCs w:val="28"/>
          <w:lang w:val="ru-RU"/>
        </w:rPr>
        <w:t xml:space="preserve">и 0,2% </w:t>
      </w:r>
      <w:r w:rsidR="00502878">
        <w:rPr>
          <w:rFonts w:ascii="Times New Roman" w:hAnsi="Times New Roman" w:cs="Times New Roman"/>
          <w:sz w:val="28"/>
          <w:szCs w:val="28"/>
          <w:lang w:val="ru-RU"/>
        </w:rPr>
        <w:t>меньше, чем в 201</w:t>
      </w:r>
      <w:r w:rsidR="00587F3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02878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</w:p>
    <w:p w:rsidR="00587F36" w:rsidRPr="00E113B0" w:rsidRDefault="00587F36" w:rsidP="00587F36">
      <w:pPr>
        <w:spacing w:after="0" w:line="360" w:lineRule="auto"/>
        <w:ind w:firstLine="709"/>
        <w:jc w:val="both"/>
        <w:rPr>
          <w:lang w:val="ru-RU"/>
        </w:rPr>
      </w:pPr>
      <w:r w:rsidRPr="00E113B0">
        <w:rPr>
          <w:rFonts w:ascii="Times New Roman" w:hAnsi="Times New Roman"/>
          <w:sz w:val="28"/>
          <w:szCs w:val="28"/>
          <w:lang w:val="ru-RU"/>
        </w:rPr>
        <w:t>Библиотечное обслуживание</w:t>
      </w:r>
      <w:r>
        <w:rPr>
          <w:rFonts w:ascii="Times New Roman" w:hAnsi="Times New Roman"/>
          <w:sz w:val="28"/>
          <w:szCs w:val="28"/>
          <w:lang w:val="ru-RU"/>
        </w:rPr>
        <w:t xml:space="preserve"> молодежи осуществляют МБ, Линевская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/б и все сельские библиотеки.</w:t>
      </w:r>
      <w:r w:rsidR="00B32C92">
        <w:rPr>
          <w:rFonts w:ascii="Times New Roman" w:hAnsi="Times New Roman"/>
          <w:sz w:val="28"/>
          <w:szCs w:val="28"/>
          <w:lang w:val="ru-RU"/>
        </w:rPr>
        <w:t xml:space="preserve"> В МБ имеется кафедра юношества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C0D65" w:rsidRDefault="00F1430A" w:rsidP="002B6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Читателями являются </w:t>
      </w:r>
      <w:r w:rsidR="00A27876" w:rsidRPr="00A2787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4 </w:t>
      </w:r>
      <w:r w:rsidR="0009188C">
        <w:rPr>
          <w:rFonts w:ascii="Times New Roman" w:hAnsi="Times New Roman" w:cs="Times New Roman"/>
          <w:b/>
          <w:i/>
          <w:sz w:val="28"/>
          <w:szCs w:val="28"/>
          <w:lang w:val="ru-RU"/>
        </w:rPr>
        <w:t>64</w:t>
      </w:r>
      <w:r w:rsidR="00A27876" w:rsidRPr="00A27876">
        <w:rPr>
          <w:rFonts w:ascii="Times New Roman" w:hAnsi="Times New Roman" w:cs="Times New Roman"/>
          <w:b/>
          <w:i/>
          <w:sz w:val="28"/>
          <w:szCs w:val="28"/>
          <w:lang w:val="ru-RU"/>
        </w:rPr>
        <w:t>7</w:t>
      </w:r>
      <w:r w:rsidR="00A2787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="005F6921">
        <w:rPr>
          <w:rFonts w:ascii="Times New Roman" w:hAnsi="Times New Roman" w:cs="Times New Roman"/>
          <w:sz w:val="28"/>
          <w:szCs w:val="28"/>
          <w:lang w:val="ru-RU"/>
        </w:rPr>
        <w:t xml:space="preserve">, это </w:t>
      </w:r>
      <w:r w:rsidR="005F6921" w:rsidRPr="005F6921">
        <w:rPr>
          <w:rFonts w:ascii="Times New Roman" w:hAnsi="Times New Roman" w:cs="Times New Roman"/>
          <w:b/>
          <w:i/>
          <w:sz w:val="28"/>
          <w:szCs w:val="28"/>
          <w:lang w:val="ru-RU"/>
        </w:rPr>
        <w:t>46,6%</w:t>
      </w:r>
      <w:r w:rsidR="005F6921">
        <w:rPr>
          <w:rFonts w:ascii="Times New Roman" w:hAnsi="Times New Roman" w:cs="Times New Roman"/>
          <w:sz w:val="28"/>
          <w:szCs w:val="28"/>
          <w:lang w:val="ru-RU"/>
        </w:rPr>
        <w:t xml:space="preserve"> от общего числа мол</w:t>
      </w:r>
      <w:r w:rsidR="005F69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F6921">
        <w:rPr>
          <w:rFonts w:ascii="Times New Roman" w:hAnsi="Times New Roman" w:cs="Times New Roman"/>
          <w:sz w:val="28"/>
          <w:szCs w:val="28"/>
          <w:lang w:val="ru-RU"/>
        </w:rPr>
        <w:t>дежи</w:t>
      </w:r>
      <w:r w:rsidR="005826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6921">
        <w:rPr>
          <w:rFonts w:ascii="Times New Roman" w:hAnsi="Times New Roman" w:cs="Times New Roman"/>
          <w:sz w:val="28"/>
          <w:szCs w:val="28"/>
          <w:lang w:val="ru-RU"/>
        </w:rPr>
        <w:t xml:space="preserve">в районе и </w:t>
      </w:r>
      <w:r w:rsidR="00A27876" w:rsidRPr="00252028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5F6921">
        <w:rPr>
          <w:rFonts w:ascii="Times New Roman" w:hAnsi="Times New Roman" w:cs="Times New Roman"/>
          <w:b/>
          <w:i/>
          <w:sz w:val="28"/>
          <w:szCs w:val="28"/>
          <w:lang w:val="ru-RU"/>
        </w:rPr>
        <w:t>7</w:t>
      </w:r>
      <w:r w:rsidR="00A27876" w:rsidRPr="00252028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="005F6921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="00A27876" w:rsidRPr="00252028">
        <w:rPr>
          <w:rFonts w:ascii="Times New Roman" w:hAnsi="Times New Roman" w:cs="Times New Roman"/>
          <w:b/>
          <w:i/>
          <w:sz w:val="28"/>
          <w:szCs w:val="28"/>
          <w:lang w:val="ru-RU"/>
        </w:rPr>
        <w:t>%</w:t>
      </w:r>
      <w:r w:rsidR="00A278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AE2">
        <w:rPr>
          <w:rFonts w:ascii="Times New Roman" w:hAnsi="Times New Roman" w:cs="Times New Roman"/>
          <w:sz w:val="28"/>
          <w:szCs w:val="28"/>
          <w:lang w:val="ru-RU"/>
        </w:rPr>
        <w:t>от общего количества пользователей</w:t>
      </w:r>
      <w:r w:rsidR="005F692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278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6921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A27876">
        <w:rPr>
          <w:rFonts w:ascii="Times New Roman" w:hAnsi="Times New Roman" w:cs="Times New Roman"/>
          <w:sz w:val="28"/>
          <w:szCs w:val="28"/>
          <w:lang w:val="ru-RU"/>
        </w:rPr>
        <w:t xml:space="preserve">то на </w:t>
      </w:r>
      <w:r w:rsidR="005F6921" w:rsidRPr="005F692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417 </w:t>
      </w:r>
      <w:r w:rsidR="00252028">
        <w:rPr>
          <w:rFonts w:ascii="Times New Roman" w:hAnsi="Times New Roman" w:cs="Times New Roman"/>
          <w:sz w:val="28"/>
          <w:szCs w:val="28"/>
          <w:lang w:val="ru-RU"/>
        </w:rPr>
        <w:t>чел</w:t>
      </w:r>
      <w:r w:rsidR="0025202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52028">
        <w:rPr>
          <w:rFonts w:ascii="Times New Roman" w:hAnsi="Times New Roman" w:cs="Times New Roman"/>
          <w:sz w:val="28"/>
          <w:szCs w:val="28"/>
          <w:lang w:val="ru-RU"/>
        </w:rPr>
        <w:t xml:space="preserve">век и на </w:t>
      </w:r>
      <w:r w:rsidR="00252028" w:rsidRPr="00252028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233627">
        <w:rPr>
          <w:rFonts w:ascii="Times New Roman" w:hAnsi="Times New Roman" w:cs="Times New Roman"/>
          <w:b/>
          <w:i/>
          <w:sz w:val="28"/>
          <w:szCs w:val="28"/>
          <w:lang w:val="ru-RU"/>
        </w:rPr>
        <w:t>,5</w:t>
      </w:r>
      <w:r w:rsidR="00252028" w:rsidRPr="00252028">
        <w:rPr>
          <w:rFonts w:ascii="Times New Roman" w:hAnsi="Times New Roman" w:cs="Times New Roman"/>
          <w:b/>
          <w:i/>
          <w:sz w:val="28"/>
          <w:szCs w:val="28"/>
          <w:lang w:val="ru-RU"/>
        </w:rPr>
        <w:t>%</w:t>
      </w:r>
      <w:r w:rsidR="00252028">
        <w:rPr>
          <w:rFonts w:ascii="Times New Roman" w:hAnsi="Times New Roman" w:cs="Times New Roman"/>
          <w:sz w:val="28"/>
          <w:szCs w:val="28"/>
          <w:lang w:val="ru-RU"/>
        </w:rPr>
        <w:t xml:space="preserve"> меньше, чем в прошлом году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A27AE" w:rsidRPr="00985AE2">
        <w:rPr>
          <w:rFonts w:ascii="Times New Roman" w:hAnsi="Times New Roman" w:cs="Times New Roman"/>
          <w:sz w:val="28"/>
          <w:szCs w:val="28"/>
          <w:lang w:val="ru-RU"/>
        </w:rPr>
        <w:t>Охват библиотечным обслуж</w:t>
      </w:r>
      <w:r w:rsidR="00AA27AE" w:rsidRPr="00985AE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A27AE" w:rsidRPr="00985AE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ванием молодежи составляет </w:t>
      </w:r>
      <w:r w:rsidR="00252028" w:rsidRPr="00252028">
        <w:rPr>
          <w:rFonts w:ascii="Times New Roman" w:hAnsi="Times New Roman" w:cs="Times New Roman"/>
          <w:b/>
          <w:i/>
          <w:sz w:val="28"/>
          <w:szCs w:val="28"/>
          <w:lang w:val="ru-RU"/>
        </w:rPr>
        <w:t>7,</w:t>
      </w:r>
      <w:r w:rsidR="00233627">
        <w:rPr>
          <w:rFonts w:ascii="Times New Roman" w:hAnsi="Times New Roman" w:cs="Times New Roman"/>
          <w:b/>
          <w:i/>
          <w:sz w:val="28"/>
          <w:szCs w:val="28"/>
          <w:lang w:val="ru-RU"/>
        </w:rPr>
        <w:t>8</w:t>
      </w:r>
      <w:r w:rsidR="00252028" w:rsidRPr="00252028">
        <w:rPr>
          <w:rFonts w:ascii="Times New Roman" w:hAnsi="Times New Roman" w:cs="Times New Roman"/>
          <w:b/>
          <w:i/>
          <w:sz w:val="28"/>
          <w:szCs w:val="28"/>
          <w:lang w:val="ru-RU"/>
        </w:rPr>
        <w:t>%</w:t>
      </w:r>
      <w:r w:rsidR="00AA27AE" w:rsidRPr="00985A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27AE" w:rsidRPr="009558FF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AA27AE" w:rsidRPr="009558F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общей </w:t>
      </w:r>
      <w:r w:rsidR="00AA27AE" w:rsidRPr="00463C1A">
        <w:rPr>
          <w:rFonts w:ascii="Times New Roman" w:hAnsi="Times New Roman" w:cs="Times New Roman"/>
          <w:sz w:val="28"/>
          <w:szCs w:val="28"/>
          <w:lang w:val="ru-RU"/>
        </w:rPr>
        <w:t xml:space="preserve">численности </w:t>
      </w:r>
      <w:r w:rsidR="00FE52F2" w:rsidRPr="009558FF"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r w:rsidR="00707978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r w:rsidR="00707978" w:rsidRPr="00315D12">
        <w:rPr>
          <w:rFonts w:ascii="Times New Roman" w:hAnsi="Times New Roman" w:cs="Times New Roman"/>
          <w:b/>
          <w:i/>
          <w:sz w:val="28"/>
          <w:szCs w:val="28"/>
          <w:lang w:val="ru-RU"/>
        </w:rPr>
        <w:t>0,6%</w:t>
      </w:r>
      <w:r w:rsidR="00707978">
        <w:rPr>
          <w:rFonts w:ascii="Times New Roman" w:hAnsi="Times New Roman" w:cs="Times New Roman"/>
          <w:sz w:val="28"/>
          <w:szCs w:val="28"/>
          <w:lang w:val="ru-RU"/>
        </w:rPr>
        <w:t xml:space="preserve"> меньше</w:t>
      </w:r>
      <w:r w:rsidR="009558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5D12">
        <w:rPr>
          <w:rFonts w:ascii="Times New Roman" w:hAnsi="Times New Roman" w:cs="Times New Roman"/>
          <w:sz w:val="28"/>
          <w:szCs w:val="28"/>
          <w:lang w:val="ru-RU"/>
        </w:rPr>
        <w:t>по сравнению с 2018 годом.</w:t>
      </w:r>
      <w:r w:rsidR="009C4D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72B2" w:rsidRPr="009C4D89" w:rsidRDefault="009C0D65" w:rsidP="002B6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Молодым читателям выдано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61 010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экз., </w:t>
      </w:r>
      <w:r w:rsidRPr="0050287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597 </w:t>
      </w:r>
      <w:r>
        <w:rPr>
          <w:rFonts w:ascii="Times New Roman" w:hAnsi="Times New Roman" w:cs="Times New Roman"/>
          <w:sz w:val="28"/>
          <w:szCs w:val="28"/>
          <w:lang w:val="ru-RU"/>
        </w:rPr>
        <w:t>меньше</w:t>
      </w:r>
      <w:r w:rsidRPr="009C0D65">
        <w:rPr>
          <w:rFonts w:ascii="Times New Roman" w:hAnsi="Times New Roman" w:cs="Times New Roman"/>
          <w:sz w:val="28"/>
          <w:szCs w:val="28"/>
          <w:lang w:val="ru-RU"/>
        </w:rPr>
        <w:t xml:space="preserve">, чем в 2018 г. </w:t>
      </w:r>
      <w:r w:rsidR="009C4D8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9C4D89">
        <w:rPr>
          <w:rFonts w:ascii="Times New Roman" w:hAnsi="Times New Roman" w:cs="Times New Roman"/>
          <w:sz w:val="28"/>
          <w:szCs w:val="28"/>
          <w:lang w:val="ru-RU"/>
        </w:rPr>
        <w:t xml:space="preserve">То есть, показатели уменьшились, но незначительно.  </w:t>
      </w:r>
    </w:p>
    <w:p w:rsidR="00E25E1E" w:rsidRPr="0035099C" w:rsidRDefault="00990902" w:rsidP="00E25E1E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lang w:val="ru-RU" w:eastAsia="ru-RU" w:bidi="ru-RU"/>
        </w:rPr>
      </w:pPr>
      <w:r w:rsidRPr="00985AE2">
        <w:rPr>
          <w:rFonts w:ascii="Times New Roman" w:hAnsi="Times New Roman" w:cs="Times New Roman"/>
          <w:sz w:val="28"/>
          <w:szCs w:val="28"/>
          <w:lang w:val="ru-RU"/>
        </w:rPr>
        <w:t xml:space="preserve">Приоритетным направлением </w:t>
      </w:r>
      <w:r w:rsidR="00685F3B">
        <w:rPr>
          <w:rFonts w:ascii="Times New Roman" w:hAnsi="Times New Roman" w:cs="Times New Roman"/>
          <w:sz w:val="28"/>
          <w:szCs w:val="28"/>
          <w:lang w:val="ru-RU"/>
        </w:rPr>
        <w:t xml:space="preserve">работы с молодежью </w:t>
      </w:r>
      <w:r w:rsidRPr="00985AE2">
        <w:rPr>
          <w:rFonts w:ascii="Times New Roman" w:hAnsi="Times New Roman" w:cs="Times New Roman"/>
          <w:sz w:val="28"/>
          <w:szCs w:val="28"/>
          <w:lang w:val="ru-RU"/>
        </w:rPr>
        <w:t xml:space="preserve">остается </w:t>
      </w:r>
      <w:r w:rsidR="00565D7A" w:rsidRPr="00565D7A">
        <w:rPr>
          <w:rFonts w:ascii="Times New Roman" w:hAnsi="Times New Roman" w:cs="Times New Roman"/>
          <w:sz w:val="28"/>
          <w:szCs w:val="28"/>
          <w:lang w:val="ru-RU"/>
        </w:rPr>
        <w:t>повыш</w:t>
      </w:r>
      <w:r w:rsidR="00565D7A" w:rsidRPr="00565D7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65D7A" w:rsidRPr="00565D7A">
        <w:rPr>
          <w:rFonts w:ascii="Times New Roman" w:hAnsi="Times New Roman" w:cs="Times New Roman"/>
          <w:sz w:val="28"/>
          <w:szCs w:val="28"/>
          <w:lang w:val="ru-RU"/>
        </w:rPr>
        <w:t>ние престижа книги и чтения</w:t>
      </w:r>
      <w:r w:rsidR="0041562E">
        <w:rPr>
          <w:rFonts w:ascii="Times New Roman" w:hAnsi="Times New Roman" w:cs="Times New Roman"/>
          <w:sz w:val="28"/>
          <w:szCs w:val="28"/>
          <w:lang w:val="ru-RU"/>
        </w:rPr>
        <w:t>, а также военно-патриотическое, правовое во</w:t>
      </w:r>
      <w:r w:rsidR="0041562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1562E">
        <w:rPr>
          <w:rFonts w:ascii="Times New Roman" w:hAnsi="Times New Roman" w:cs="Times New Roman"/>
          <w:sz w:val="28"/>
          <w:szCs w:val="28"/>
          <w:lang w:val="ru-RU"/>
        </w:rPr>
        <w:t>питание</w:t>
      </w:r>
      <w:r w:rsidR="00F933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1430A">
        <w:rPr>
          <w:rFonts w:ascii="Times New Roman" w:hAnsi="Times New Roman" w:cs="Times New Roman"/>
          <w:sz w:val="28"/>
          <w:szCs w:val="28"/>
          <w:lang w:val="ru-RU"/>
        </w:rPr>
        <w:t xml:space="preserve">профориентация, </w:t>
      </w:r>
      <w:r w:rsidR="00F93362">
        <w:rPr>
          <w:rFonts w:ascii="Times New Roman" w:hAnsi="Times New Roman" w:cs="Times New Roman"/>
          <w:sz w:val="28"/>
          <w:szCs w:val="28"/>
          <w:lang w:val="ru-RU"/>
        </w:rPr>
        <w:t>пропаганда здорового образа жизни</w:t>
      </w:r>
      <w:r w:rsidR="00565D7A" w:rsidRPr="00565D7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65D7A" w:rsidRPr="00565D7A">
        <w:rPr>
          <w:lang w:val="ru-RU"/>
        </w:rPr>
        <w:t xml:space="preserve"> </w:t>
      </w:r>
      <w:r w:rsidR="00344D88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344D88" w:rsidRPr="00344D88">
        <w:rPr>
          <w:rFonts w:ascii="Times New Roman" w:hAnsi="Times New Roman" w:cs="Times New Roman"/>
          <w:sz w:val="28"/>
          <w:szCs w:val="28"/>
          <w:lang w:val="ru-RU"/>
        </w:rPr>
        <w:t>иблиотечное обслуживание молодёжи характеризуется сочетанием традиционных и инн</w:t>
      </w:r>
      <w:r w:rsidR="00344D88" w:rsidRPr="00344D8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4D88" w:rsidRPr="00344D88">
        <w:rPr>
          <w:rFonts w:ascii="Times New Roman" w:hAnsi="Times New Roman" w:cs="Times New Roman"/>
          <w:sz w:val="28"/>
          <w:szCs w:val="28"/>
          <w:lang w:val="ru-RU"/>
        </w:rPr>
        <w:t>вационных приёмов, подходов, форм обслуживания</w:t>
      </w:r>
      <w:r w:rsidR="00C872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54F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E1E" w:rsidRPr="002F003C">
        <w:rPr>
          <w:rFonts w:ascii="Times New Roman" w:hAnsi="Times New Roman" w:cs="Times New Roman"/>
          <w:sz w:val="28"/>
          <w:szCs w:val="28"/>
          <w:lang w:val="ru-RU"/>
        </w:rPr>
        <w:t xml:space="preserve">Всего для молодежи проведено </w:t>
      </w:r>
      <w:r w:rsidR="00E25E1E" w:rsidRPr="00A055E1">
        <w:rPr>
          <w:rFonts w:ascii="Times New Roman" w:hAnsi="Times New Roman" w:cs="Times New Roman"/>
          <w:b/>
          <w:i/>
          <w:sz w:val="28"/>
          <w:szCs w:val="28"/>
          <w:lang w:val="ru-RU"/>
        </w:rPr>
        <w:t>855</w:t>
      </w:r>
      <w:r w:rsidR="00E25E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E1E" w:rsidRPr="002F003C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мероприятий. </w:t>
      </w:r>
      <w:r w:rsidR="00E25E1E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E25E1E" w:rsidRPr="003957E4">
        <w:rPr>
          <w:rFonts w:ascii="Times New Roman" w:hAnsi="Times New Roman" w:cs="Times New Roman"/>
          <w:sz w:val="28"/>
          <w:szCs w:val="28"/>
          <w:lang w:val="ru-RU"/>
        </w:rPr>
        <w:t xml:space="preserve">исло посещений массовых мероприятий </w:t>
      </w:r>
      <w:r w:rsidR="00E25E1E" w:rsidRPr="00481BAC">
        <w:rPr>
          <w:rFonts w:ascii="Times New Roman" w:hAnsi="Times New Roman" w:cs="Times New Roman"/>
          <w:sz w:val="28"/>
          <w:szCs w:val="28"/>
          <w:lang w:val="ru-RU"/>
        </w:rPr>
        <w:t>мол</w:t>
      </w:r>
      <w:r w:rsidR="00E25E1E" w:rsidRPr="00481BA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25E1E" w:rsidRPr="00481BA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25E1E" w:rsidRPr="0035099C">
        <w:rPr>
          <w:rFonts w:ascii="Times New Roman" w:hAnsi="Times New Roman" w:cs="Times New Roman"/>
          <w:sz w:val="28"/>
          <w:szCs w:val="28"/>
          <w:lang w:val="ru-RU"/>
        </w:rPr>
        <w:t xml:space="preserve">ыми людьми составило </w:t>
      </w:r>
      <w:r w:rsidR="00E25E1E">
        <w:rPr>
          <w:rFonts w:ascii="Times New Roman" w:hAnsi="Times New Roman" w:cs="Times New Roman"/>
          <w:sz w:val="28"/>
          <w:szCs w:val="28"/>
          <w:lang w:val="ru-RU"/>
        </w:rPr>
        <w:t xml:space="preserve">около </w:t>
      </w:r>
      <w:r w:rsidR="00E25E1E" w:rsidRPr="00A055E1">
        <w:rPr>
          <w:rFonts w:ascii="Times New Roman" w:hAnsi="Times New Roman" w:cs="Times New Roman"/>
          <w:b/>
          <w:i/>
          <w:sz w:val="28"/>
          <w:szCs w:val="28"/>
          <w:lang w:val="ru-RU"/>
        </w:rPr>
        <w:t>15 тысяч</w:t>
      </w:r>
      <w:r w:rsidR="00E25E1E" w:rsidRPr="00A055E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25E1E" w:rsidRPr="00395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960">
        <w:rPr>
          <w:rFonts w:ascii="Times New Roman" w:hAnsi="Times New Roman" w:cs="Times New Roman"/>
          <w:sz w:val="28"/>
          <w:szCs w:val="28"/>
          <w:lang w:val="ru-RU"/>
        </w:rPr>
        <w:t xml:space="preserve">Охват </w:t>
      </w:r>
      <w:r w:rsidR="00E25E1E" w:rsidRPr="0035099C">
        <w:rPr>
          <w:rFonts w:ascii="Times New Roman" w:eastAsia="Times New Roman" w:hAnsi="Times New Roman" w:cs="Times New Roman"/>
          <w:sz w:val="28"/>
          <w:lang w:val="ru-RU" w:eastAsia="ru-RU" w:bidi="ru-RU"/>
        </w:rPr>
        <w:t>молодежи участи</w:t>
      </w:r>
      <w:r w:rsidR="00197960">
        <w:rPr>
          <w:rFonts w:ascii="Times New Roman" w:eastAsia="Times New Roman" w:hAnsi="Times New Roman" w:cs="Times New Roman"/>
          <w:sz w:val="28"/>
          <w:lang w:val="ru-RU" w:eastAsia="ru-RU" w:bidi="ru-RU"/>
        </w:rPr>
        <w:t>ем</w:t>
      </w:r>
      <w:r w:rsidR="00E25E1E" w:rsidRPr="0035099C">
        <w:rPr>
          <w:rFonts w:ascii="Times New Roman" w:eastAsia="Times New Roman" w:hAnsi="Times New Roman" w:cs="Times New Roman"/>
          <w:sz w:val="28"/>
          <w:lang w:val="ru-RU" w:eastAsia="ru-RU" w:bidi="ru-RU"/>
        </w:rPr>
        <w:t xml:space="preserve"> в пр</w:t>
      </w:r>
      <w:r w:rsidR="00E25E1E" w:rsidRPr="0035099C">
        <w:rPr>
          <w:rFonts w:ascii="Times New Roman" w:eastAsia="Times New Roman" w:hAnsi="Times New Roman" w:cs="Times New Roman"/>
          <w:sz w:val="28"/>
          <w:lang w:val="ru-RU" w:eastAsia="ru-RU" w:bidi="ru-RU"/>
        </w:rPr>
        <w:t>о</w:t>
      </w:r>
      <w:r w:rsidR="00E25E1E" w:rsidRPr="0035099C">
        <w:rPr>
          <w:rFonts w:ascii="Times New Roman" w:eastAsia="Times New Roman" w:hAnsi="Times New Roman" w:cs="Times New Roman"/>
          <w:sz w:val="28"/>
          <w:lang w:val="ru-RU" w:eastAsia="ru-RU" w:bidi="ru-RU"/>
        </w:rPr>
        <w:t>светительских и</w:t>
      </w:r>
      <w:r w:rsidR="00E25E1E">
        <w:rPr>
          <w:rFonts w:ascii="Times New Roman" w:eastAsia="Times New Roman" w:hAnsi="Times New Roman" w:cs="Times New Roman"/>
          <w:sz w:val="28"/>
          <w:lang w:val="ru-RU" w:eastAsia="ru-RU" w:bidi="ru-RU"/>
        </w:rPr>
        <w:t xml:space="preserve"> творческих мероприятиях составляет</w:t>
      </w:r>
      <w:r w:rsidR="00E25E1E" w:rsidRPr="0035099C">
        <w:rPr>
          <w:rFonts w:ascii="Times New Roman" w:eastAsia="Times New Roman" w:hAnsi="Times New Roman" w:cs="Times New Roman"/>
          <w:sz w:val="28"/>
          <w:lang w:val="ru-RU" w:eastAsia="ru-RU" w:bidi="ru-RU"/>
        </w:rPr>
        <w:t xml:space="preserve"> </w:t>
      </w:r>
      <w:r w:rsidR="00197960" w:rsidRPr="00197960">
        <w:rPr>
          <w:rFonts w:ascii="Times New Roman" w:eastAsia="Times New Roman" w:hAnsi="Times New Roman" w:cs="Times New Roman"/>
          <w:b/>
          <w:i/>
          <w:sz w:val="28"/>
          <w:lang w:val="ru-RU" w:eastAsia="ru-RU" w:bidi="ru-RU"/>
        </w:rPr>
        <w:t>12,1%.</w:t>
      </w:r>
      <w:r w:rsidR="00197960">
        <w:rPr>
          <w:rFonts w:ascii="Times New Roman" w:eastAsia="Times New Roman" w:hAnsi="Times New Roman" w:cs="Times New Roman"/>
          <w:sz w:val="28"/>
          <w:lang w:val="ru-RU" w:eastAsia="ru-RU" w:bidi="ru-RU"/>
        </w:rPr>
        <w:t xml:space="preserve">  </w:t>
      </w:r>
    </w:p>
    <w:p w:rsidR="00FF7143" w:rsidRPr="00FF7143" w:rsidRDefault="008A1DAF" w:rsidP="00FF7143">
      <w:pPr>
        <w:spacing w:after="0" w:line="36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молодежную аудиторию был</w:t>
      </w:r>
      <w:r w:rsidR="007508A8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рассчитан</w:t>
      </w:r>
      <w:r w:rsidR="00B83AD6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B83AD6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1D9D">
        <w:rPr>
          <w:rFonts w:ascii="Times New Roman" w:hAnsi="Times New Roman" w:cs="Times New Roman"/>
          <w:sz w:val="28"/>
          <w:szCs w:val="28"/>
          <w:lang w:val="ru-RU"/>
        </w:rPr>
        <w:t xml:space="preserve">МБ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DB14C3">
        <w:rPr>
          <w:rFonts w:ascii="Times New Roman" w:hAnsi="Times New Roman" w:cs="Times New Roman"/>
          <w:sz w:val="28"/>
          <w:szCs w:val="28"/>
          <w:lang w:val="ru-RU"/>
        </w:rPr>
        <w:t xml:space="preserve">военно-патриотическому воспитанию </w:t>
      </w:r>
      <w:r w:rsidR="00DB14C3" w:rsidRPr="00EF2C5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F7522" w:rsidRPr="00EF2C58">
        <w:rPr>
          <w:rFonts w:ascii="Times New Roman" w:hAnsi="Times New Roman" w:cs="Times New Roman"/>
          <w:sz w:val="28"/>
          <w:szCs w:val="28"/>
          <w:lang w:val="ru-RU"/>
        </w:rPr>
        <w:t>Россия начинается с тебя</w:t>
      </w:r>
      <w:r w:rsidR="00DB14C3" w:rsidRPr="00EF2C5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02425" w:rsidRPr="00EF2C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02425">
        <w:rPr>
          <w:rFonts w:ascii="Times New Roman" w:hAnsi="Times New Roman" w:cs="Times New Roman"/>
          <w:sz w:val="28"/>
          <w:szCs w:val="28"/>
          <w:lang w:val="ru-RU"/>
        </w:rPr>
        <w:t xml:space="preserve"> включившая </w:t>
      </w:r>
      <w:r w:rsidR="00A02425" w:rsidRPr="004E47C8">
        <w:rPr>
          <w:rFonts w:ascii="Times New Roman" w:hAnsi="Times New Roman"/>
          <w:sz w:val="28"/>
          <w:szCs w:val="28"/>
          <w:lang w:val="ru-RU"/>
        </w:rPr>
        <w:t>13 мероприятий</w:t>
      </w:r>
      <w:r w:rsidR="00A02425">
        <w:rPr>
          <w:rFonts w:ascii="Times New Roman" w:hAnsi="Times New Roman"/>
          <w:sz w:val="28"/>
          <w:szCs w:val="28"/>
          <w:lang w:val="ru-RU"/>
        </w:rPr>
        <w:t xml:space="preserve"> разных форм</w:t>
      </w:r>
      <w:r w:rsidR="00EF2C58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CC744A">
        <w:rPr>
          <w:rFonts w:ascii="Times New Roman" w:hAnsi="Times New Roman"/>
          <w:sz w:val="28"/>
          <w:szCs w:val="28"/>
          <w:lang w:val="ru-RU"/>
        </w:rPr>
        <w:t xml:space="preserve">правовые игры, такие как </w:t>
      </w:r>
      <w:r w:rsidR="00EF2C58" w:rsidRPr="00CC744A">
        <w:rPr>
          <w:rFonts w:ascii="Times New Roman" w:hAnsi="Times New Roman" w:cs="Times New Roman"/>
          <w:i/>
          <w:sz w:val="28"/>
          <w:szCs w:val="28"/>
          <w:lang w:val="ru-RU"/>
        </w:rPr>
        <w:t>конкурс знатоков</w:t>
      </w:r>
      <w:r w:rsidR="00EF2C58" w:rsidRPr="00CC744A">
        <w:rPr>
          <w:rFonts w:ascii="Times New Roman" w:hAnsi="Times New Roman" w:cs="Times New Roman"/>
          <w:sz w:val="28"/>
          <w:szCs w:val="28"/>
          <w:lang w:val="ru-RU"/>
        </w:rPr>
        <w:t xml:space="preserve"> «Т</w:t>
      </w:r>
      <w:r w:rsidR="00EF2C58" w:rsidRPr="00CC744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F2C58" w:rsidRPr="00CC744A">
        <w:rPr>
          <w:rFonts w:ascii="Times New Roman" w:hAnsi="Times New Roman" w:cs="Times New Roman"/>
          <w:sz w:val="28"/>
          <w:szCs w:val="28"/>
          <w:lang w:val="ru-RU"/>
        </w:rPr>
        <w:t xml:space="preserve">ма дня – выборы», </w:t>
      </w:r>
      <w:r w:rsidR="00EF2C58" w:rsidRPr="00CC744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интеллектуальная игра «Что? Где? Когда?», правовой турнир</w:t>
      </w:r>
      <w:r w:rsidR="00EF2C58" w:rsidRPr="00CC74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F2C58" w:rsidRPr="00CC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«Мы – избиратели 21 века»</w:t>
      </w:r>
      <w:r w:rsidR="00CC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; </w:t>
      </w:r>
      <w:r w:rsidR="00EF2C58" w:rsidRPr="00CC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F7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дискуссионные мероприятия, например, </w:t>
      </w:r>
      <w:r w:rsidR="00FF71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</w:t>
      </w:r>
      <w:r w:rsidR="00FF7143" w:rsidRPr="00FF714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ас рассуждений</w:t>
      </w:r>
      <w:r w:rsidR="00FF7143" w:rsidRPr="00FF71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«Пусть доброты прибавится на свете», </w:t>
      </w:r>
      <w:r w:rsidR="00FF7143" w:rsidRPr="008D5C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просмотр с обсу</w:t>
      </w:r>
      <w:r w:rsidR="00FF7143" w:rsidRPr="008D5C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ж</w:t>
      </w:r>
      <w:r w:rsidR="00FF7143" w:rsidRPr="008D5C7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дением</w:t>
      </w:r>
      <w:r w:rsidR="00FF7143" w:rsidRPr="008D5C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художественного фильма М. Расходникова «Временные трудности»</w:t>
      </w:r>
      <w:r w:rsidR="00FF714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FF7143" w:rsidRPr="00FF71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A559F" w:rsidRDefault="00A02425" w:rsidP="001979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других библиотеках системы молодежи </w:t>
      </w:r>
      <w:r w:rsidR="004D74F4">
        <w:rPr>
          <w:rFonts w:ascii="Times New Roman" w:hAnsi="Times New Roman"/>
          <w:sz w:val="28"/>
          <w:szCs w:val="28"/>
          <w:lang w:val="ru-RU"/>
        </w:rPr>
        <w:t xml:space="preserve">были адресованы </w:t>
      </w:r>
      <w:r>
        <w:rPr>
          <w:rFonts w:ascii="Times New Roman" w:hAnsi="Times New Roman"/>
          <w:sz w:val="28"/>
          <w:szCs w:val="28"/>
          <w:lang w:val="ru-RU"/>
        </w:rPr>
        <w:t xml:space="preserve">такие </w:t>
      </w:r>
      <w:r w:rsidR="004A559F">
        <w:rPr>
          <w:rFonts w:ascii="Times New Roman" w:hAnsi="Times New Roman"/>
          <w:sz w:val="28"/>
          <w:szCs w:val="28"/>
          <w:lang w:val="ru-RU"/>
        </w:rPr>
        <w:t>и</w:t>
      </w:r>
      <w:r w:rsidR="004A559F">
        <w:rPr>
          <w:rFonts w:ascii="Times New Roman" w:hAnsi="Times New Roman"/>
          <w:sz w:val="28"/>
          <w:szCs w:val="28"/>
          <w:lang w:val="ru-RU"/>
        </w:rPr>
        <w:t>г</w:t>
      </w:r>
      <w:r w:rsidR="004A559F">
        <w:rPr>
          <w:rFonts w:ascii="Times New Roman" w:hAnsi="Times New Roman"/>
          <w:sz w:val="28"/>
          <w:szCs w:val="28"/>
          <w:lang w:val="ru-RU"/>
        </w:rPr>
        <w:t xml:space="preserve">ровые и дискуссионные </w:t>
      </w:r>
      <w:r>
        <w:rPr>
          <w:rFonts w:ascii="Times New Roman" w:hAnsi="Times New Roman"/>
          <w:sz w:val="28"/>
          <w:szCs w:val="28"/>
          <w:lang w:val="ru-RU"/>
        </w:rPr>
        <w:t>мероприятия:</w:t>
      </w:r>
      <w:r w:rsidR="004A55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559F" w:rsidRPr="004A55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выборы литературные </w:t>
      </w:r>
      <w:r w:rsidR="004A559F" w:rsidRPr="004A559F">
        <w:rPr>
          <w:rFonts w:ascii="Times New Roman" w:hAnsi="Times New Roman" w:cs="Times New Roman"/>
          <w:sz w:val="28"/>
          <w:szCs w:val="28"/>
          <w:lang w:val="ru-RU"/>
        </w:rPr>
        <w:t>«Завтра нач</w:t>
      </w:r>
      <w:r w:rsidR="004A559F" w:rsidRPr="004A559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A559F" w:rsidRPr="004A559F">
        <w:rPr>
          <w:rFonts w:ascii="Times New Roman" w:hAnsi="Times New Roman" w:cs="Times New Roman"/>
          <w:sz w:val="28"/>
          <w:szCs w:val="28"/>
          <w:lang w:val="ru-RU"/>
        </w:rPr>
        <w:t>нается сегодня»</w:t>
      </w:r>
      <w:r w:rsidR="004A559F">
        <w:rPr>
          <w:rFonts w:ascii="Times New Roman" w:hAnsi="Times New Roman" w:cs="Times New Roman"/>
          <w:sz w:val="28"/>
          <w:szCs w:val="28"/>
          <w:lang w:val="ru-RU"/>
        </w:rPr>
        <w:t xml:space="preserve"> (Линевская </w:t>
      </w:r>
      <w:proofErr w:type="gramStart"/>
      <w:r w:rsidR="004A559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4A559F">
        <w:rPr>
          <w:rFonts w:ascii="Times New Roman" w:hAnsi="Times New Roman" w:cs="Times New Roman"/>
          <w:sz w:val="28"/>
          <w:szCs w:val="28"/>
          <w:lang w:val="ru-RU"/>
        </w:rPr>
        <w:t>/б)</w:t>
      </w:r>
      <w:r w:rsidR="004A559F" w:rsidRPr="004A55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A559F" w:rsidRPr="004A559F">
        <w:rPr>
          <w:rFonts w:ascii="Times New Roman" w:hAnsi="Times New Roman" w:cs="Times New Roman"/>
          <w:i/>
          <w:sz w:val="28"/>
          <w:szCs w:val="28"/>
          <w:lang w:val="ru-RU"/>
        </w:rPr>
        <w:t>интеллектуально-правовая игра</w:t>
      </w:r>
      <w:r w:rsidR="004A559F" w:rsidRPr="004A559F">
        <w:rPr>
          <w:rFonts w:ascii="Times New Roman" w:hAnsi="Times New Roman" w:cs="Times New Roman"/>
          <w:sz w:val="28"/>
          <w:szCs w:val="28"/>
          <w:lang w:val="ru-RU"/>
        </w:rPr>
        <w:t xml:space="preserve"> «Ты - и</w:t>
      </w:r>
      <w:r w:rsidR="004A559F" w:rsidRPr="004A559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4A559F" w:rsidRPr="004A559F">
        <w:rPr>
          <w:rFonts w:ascii="Times New Roman" w:hAnsi="Times New Roman" w:cs="Times New Roman"/>
          <w:sz w:val="28"/>
          <w:szCs w:val="28"/>
          <w:lang w:val="ru-RU"/>
        </w:rPr>
        <w:t>биратель»</w:t>
      </w:r>
      <w:r w:rsidR="004A559F">
        <w:rPr>
          <w:rFonts w:ascii="Times New Roman" w:hAnsi="Times New Roman" w:cs="Times New Roman"/>
          <w:sz w:val="28"/>
          <w:szCs w:val="28"/>
          <w:lang w:val="ru-RU"/>
        </w:rPr>
        <w:t xml:space="preserve"> (Беловская с/б), </w:t>
      </w:r>
      <w:r w:rsidR="004A559F" w:rsidRPr="008D5C71">
        <w:rPr>
          <w:rFonts w:ascii="Times New Roman" w:hAnsi="Times New Roman" w:cs="Times New Roman"/>
          <w:sz w:val="28"/>
          <w:szCs w:val="28"/>
          <w:lang w:val="ru-RU"/>
        </w:rPr>
        <w:t>«Разговоры по душам и о душе»</w:t>
      </w:r>
      <w:r w:rsidR="004A559F" w:rsidRPr="004A55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A559F" w:rsidRPr="008D5C7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A559F" w:rsidRPr="008D5C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Линёвская п/б),</w:t>
      </w:r>
      <w:r w:rsidR="004A559F" w:rsidRPr="004A55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A559F" w:rsidRPr="008D5C71">
        <w:rPr>
          <w:rFonts w:ascii="Times New Roman" w:hAnsi="Times New Roman" w:cs="Times New Roman"/>
          <w:i/>
          <w:sz w:val="28"/>
          <w:szCs w:val="28"/>
          <w:lang w:val="ru-RU"/>
        </w:rPr>
        <w:t>литературный диалог</w:t>
      </w:r>
      <w:r w:rsidR="004A559F" w:rsidRPr="008D5C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59F">
        <w:rPr>
          <w:rFonts w:ascii="Times New Roman" w:hAnsi="Times New Roman" w:cs="Times New Roman"/>
          <w:sz w:val="28"/>
          <w:szCs w:val="28"/>
          <w:lang w:val="ru-RU"/>
        </w:rPr>
        <w:t>«Синий дождь» по произведениям А. Максимова, Р. Эльф, М. Сочинской, Т. Мэн из сборника «Заветная мечта</w:t>
      </w:r>
      <w:r w:rsidR="00197960">
        <w:rPr>
          <w:rFonts w:ascii="Times New Roman" w:hAnsi="Times New Roman" w:cs="Times New Roman"/>
          <w:sz w:val="28"/>
          <w:szCs w:val="28"/>
          <w:lang w:val="ru-RU"/>
        </w:rPr>
        <w:t>-07</w:t>
      </w:r>
      <w:r w:rsidR="004A559F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4A559F" w:rsidRPr="00B97E4E">
        <w:rPr>
          <w:rFonts w:ascii="Times New Roman" w:hAnsi="Times New Roman" w:cs="Times New Roman"/>
          <w:sz w:val="28"/>
          <w:szCs w:val="28"/>
          <w:lang w:val="ru-RU"/>
        </w:rPr>
        <w:t>(Чернорече</w:t>
      </w:r>
      <w:r w:rsidR="004A559F" w:rsidRPr="00B97E4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A559F" w:rsidRPr="00B97E4E">
        <w:rPr>
          <w:rFonts w:ascii="Times New Roman" w:hAnsi="Times New Roman" w:cs="Times New Roman"/>
          <w:sz w:val="28"/>
          <w:szCs w:val="28"/>
          <w:lang w:val="ru-RU"/>
        </w:rPr>
        <w:t>ская с/б)</w:t>
      </w:r>
      <w:r w:rsidR="004A559F" w:rsidRPr="004A55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A559F" w:rsidRPr="008D5C71">
        <w:rPr>
          <w:rFonts w:ascii="Times New Roman" w:hAnsi="Times New Roman" w:cs="Times New Roman"/>
          <w:i/>
          <w:sz w:val="28"/>
          <w:szCs w:val="28"/>
          <w:lang w:val="ru-RU"/>
        </w:rPr>
        <w:t>литературно-нравственный час</w:t>
      </w:r>
      <w:r w:rsidR="004A559F" w:rsidRPr="008D5C71">
        <w:rPr>
          <w:rFonts w:ascii="Times New Roman" w:hAnsi="Times New Roman" w:cs="Times New Roman"/>
          <w:sz w:val="28"/>
          <w:szCs w:val="28"/>
          <w:lang w:val="ru-RU"/>
        </w:rPr>
        <w:t xml:space="preserve"> «Благородной </w:t>
      </w:r>
      <w:proofErr w:type="gramStart"/>
      <w:r w:rsidR="004A559F" w:rsidRPr="008D5C71">
        <w:rPr>
          <w:rFonts w:ascii="Times New Roman" w:hAnsi="Times New Roman" w:cs="Times New Roman"/>
          <w:sz w:val="28"/>
          <w:szCs w:val="28"/>
          <w:lang w:val="ru-RU"/>
        </w:rPr>
        <w:t>душе противна лесть»</w:t>
      </w:r>
      <w:r w:rsidR="004A559F" w:rsidRPr="004A559F">
        <w:rPr>
          <w:rFonts w:ascii="Times New Roman" w:hAnsi="Times New Roman" w:cs="Times New Roman"/>
          <w:sz w:val="28"/>
          <w:szCs w:val="28"/>
          <w:lang w:val="ru-RU"/>
        </w:rPr>
        <w:t xml:space="preserve"> (Шибковская с/б)</w:t>
      </w:r>
      <w:r w:rsidR="004A55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A559F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4A559F" w:rsidRPr="004A55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нформ-тренинг </w:t>
      </w:r>
      <w:r w:rsidR="004A559F" w:rsidRPr="004A559F">
        <w:rPr>
          <w:rFonts w:ascii="Times New Roman" w:hAnsi="Times New Roman" w:cs="Times New Roman"/>
          <w:sz w:val="28"/>
          <w:szCs w:val="28"/>
          <w:lang w:val="ru-RU"/>
        </w:rPr>
        <w:t>«Готовность молодых людей к браку и семейной жизни»</w:t>
      </w:r>
      <w:r w:rsidR="004A5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59F" w:rsidRPr="004A559F">
        <w:rPr>
          <w:rFonts w:ascii="Times New Roman" w:hAnsi="Times New Roman" w:cs="Times New Roman"/>
          <w:sz w:val="28"/>
          <w:szCs w:val="28"/>
          <w:lang w:val="ru-RU"/>
        </w:rPr>
        <w:t>(Шибковская</w:t>
      </w:r>
      <w:r w:rsidR="004A559F">
        <w:rPr>
          <w:rFonts w:ascii="Times New Roman" w:hAnsi="Times New Roman" w:cs="Times New Roman"/>
          <w:sz w:val="28"/>
          <w:szCs w:val="28"/>
          <w:lang w:val="ru-RU"/>
        </w:rPr>
        <w:t>, Верх-Коенская</w:t>
      </w:r>
      <w:r w:rsidR="004A559F" w:rsidRPr="004A559F">
        <w:rPr>
          <w:rFonts w:ascii="Times New Roman" w:hAnsi="Times New Roman" w:cs="Times New Roman"/>
          <w:sz w:val="28"/>
          <w:szCs w:val="28"/>
          <w:lang w:val="ru-RU"/>
        </w:rPr>
        <w:t xml:space="preserve"> с/б)</w:t>
      </w:r>
      <w:r w:rsidR="004A55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479EB" w:rsidRPr="008479EB">
        <w:rPr>
          <w:rFonts w:ascii="Times New Roman" w:hAnsi="Times New Roman" w:cs="Times New Roman"/>
          <w:i/>
          <w:sz w:val="28"/>
          <w:szCs w:val="28"/>
          <w:lang w:val="ru-RU"/>
        </w:rPr>
        <w:t>военно – ист</w:t>
      </w:r>
      <w:r w:rsidR="008479EB" w:rsidRPr="008479EB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8479EB" w:rsidRPr="008479EB">
        <w:rPr>
          <w:rFonts w:ascii="Times New Roman" w:hAnsi="Times New Roman" w:cs="Times New Roman"/>
          <w:i/>
          <w:sz w:val="28"/>
          <w:szCs w:val="28"/>
          <w:lang w:val="ru-RU"/>
        </w:rPr>
        <w:t>рическ</w:t>
      </w:r>
      <w:r w:rsidR="008479EB">
        <w:rPr>
          <w:rFonts w:ascii="Times New Roman" w:hAnsi="Times New Roman" w:cs="Times New Roman"/>
          <w:i/>
          <w:sz w:val="28"/>
          <w:szCs w:val="28"/>
          <w:lang w:val="ru-RU"/>
        </w:rPr>
        <w:t>ая</w:t>
      </w:r>
      <w:r w:rsidR="008479EB" w:rsidRPr="008479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игр</w:t>
      </w:r>
      <w:r w:rsidR="008479EB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="008479EB" w:rsidRPr="008479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поиск</w:t>
      </w:r>
      <w:r w:rsidR="008479EB" w:rsidRPr="008479EB">
        <w:rPr>
          <w:rFonts w:ascii="Times New Roman" w:hAnsi="Times New Roman" w:cs="Times New Roman"/>
          <w:sz w:val="28"/>
          <w:szCs w:val="28"/>
          <w:lang w:val="ru-RU"/>
        </w:rPr>
        <w:t xml:space="preserve"> «Герои живут рядом»</w:t>
      </w:r>
      <w:r w:rsidR="008479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479EB" w:rsidRPr="008479EB">
        <w:rPr>
          <w:rFonts w:ascii="Times New Roman" w:hAnsi="Times New Roman" w:cs="Times New Roman"/>
          <w:i/>
          <w:sz w:val="28"/>
          <w:szCs w:val="28"/>
          <w:lang w:val="ru-RU"/>
        </w:rPr>
        <w:t>литературный салон</w:t>
      </w:r>
      <w:r w:rsidR="008479EB" w:rsidRPr="008479EB">
        <w:rPr>
          <w:rFonts w:ascii="Times New Roman" w:hAnsi="Times New Roman" w:cs="Times New Roman"/>
          <w:sz w:val="28"/>
          <w:szCs w:val="28"/>
          <w:lang w:val="ru-RU"/>
        </w:rPr>
        <w:t xml:space="preserve"> «Души моей царицы – красавицы»</w:t>
      </w:r>
      <w:r w:rsidR="008479EB">
        <w:rPr>
          <w:rFonts w:ascii="Times New Roman" w:hAnsi="Times New Roman" w:cs="Times New Roman"/>
          <w:sz w:val="28"/>
          <w:szCs w:val="28"/>
          <w:lang w:val="ru-RU"/>
        </w:rPr>
        <w:t xml:space="preserve"> (Степнинская с/б)</w:t>
      </w:r>
      <w:r w:rsidR="005E3E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E3EEA" w:rsidRPr="005E3EEA">
        <w:rPr>
          <w:rFonts w:ascii="Times New Roman" w:hAnsi="Times New Roman" w:cs="Times New Roman"/>
          <w:i/>
          <w:sz w:val="28"/>
          <w:szCs w:val="28"/>
          <w:lang w:val="ru-RU"/>
        </w:rPr>
        <w:t>литературная игра - рассл</w:t>
      </w:r>
      <w:r w:rsidR="005E3EEA" w:rsidRPr="005E3EE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5E3EEA" w:rsidRPr="005E3EEA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дование</w:t>
      </w:r>
      <w:r w:rsidR="005E3EEA" w:rsidRPr="005E3EEA">
        <w:rPr>
          <w:rFonts w:ascii="Times New Roman" w:hAnsi="Times New Roman" w:cs="Times New Roman"/>
          <w:sz w:val="28"/>
          <w:szCs w:val="28"/>
          <w:lang w:val="ru-RU"/>
        </w:rPr>
        <w:t xml:space="preserve"> «По следам великого сыщика»,  </w:t>
      </w:r>
      <w:r w:rsidR="005E3EEA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5E3EEA" w:rsidRPr="005E3EEA">
        <w:rPr>
          <w:rFonts w:ascii="Times New Roman" w:hAnsi="Times New Roman" w:cs="Times New Roman"/>
          <w:sz w:val="28"/>
          <w:szCs w:val="28"/>
          <w:lang w:val="ru-RU"/>
        </w:rPr>
        <w:t>160-летию со дня рождения Арт</w:t>
      </w:r>
      <w:r w:rsidR="005E3EEA" w:rsidRPr="005E3EE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E3EEA" w:rsidRPr="005E3EEA">
        <w:rPr>
          <w:rFonts w:ascii="Times New Roman" w:hAnsi="Times New Roman" w:cs="Times New Roman"/>
          <w:sz w:val="28"/>
          <w:szCs w:val="28"/>
          <w:lang w:val="ru-RU"/>
        </w:rPr>
        <w:t>ра Конан Дойла</w:t>
      </w:r>
      <w:r w:rsidR="005E3EEA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proofErr w:type="gramEnd"/>
    </w:p>
    <w:p w:rsidR="00A02425" w:rsidRPr="00363E3F" w:rsidRDefault="00A02425" w:rsidP="008172A1">
      <w:pPr>
        <w:pStyle w:val="a5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5E3EEA">
        <w:rPr>
          <w:rFonts w:ascii="Times New Roman" w:hAnsi="Times New Roman"/>
          <w:i/>
          <w:sz w:val="28"/>
          <w:szCs w:val="28"/>
        </w:rPr>
        <w:t>Звёздный час</w:t>
      </w:r>
      <w:r w:rsidRPr="005E3EEA">
        <w:rPr>
          <w:rFonts w:ascii="Times New Roman" w:hAnsi="Times New Roman"/>
          <w:sz w:val="28"/>
          <w:szCs w:val="28"/>
        </w:rPr>
        <w:t xml:space="preserve"> «Хоккейная эпопея» прошёл в Линевской </w:t>
      </w:r>
      <w:proofErr w:type="gramStart"/>
      <w:r w:rsidRPr="005E3EEA">
        <w:rPr>
          <w:rFonts w:ascii="Times New Roman" w:hAnsi="Times New Roman"/>
          <w:sz w:val="28"/>
          <w:szCs w:val="28"/>
        </w:rPr>
        <w:t>п</w:t>
      </w:r>
      <w:proofErr w:type="gramEnd"/>
      <w:r w:rsidRPr="005E3EEA">
        <w:rPr>
          <w:rFonts w:ascii="Times New Roman" w:hAnsi="Times New Roman"/>
          <w:sz w:val="28"/>
          <w:szCs w:val="28"/>
        </w:rPr>
        <w:t>/б 1 декабря и был приурочен ко Всероссийскому дню хоккея. Успешное выступление н</w:t>
      </w:r>
      <w:r w:rsidRPr="005E3EEA">
        <w:rPr>
          <w:rFonts w:ascii="Times New Roman" w:hAnsi="Times New Roman"/>
          <w:sz w:val="28"/>
          <w:szCs w:val="28"/>
        </w:rPr>
        <w:t>о</w:t>
      </w:r>
      <w:r w:rsidRPr="005E3EEA">
        <w:rPr>
          <w:rFonts w:ascii="Times New Roman" w:hAnsi="Times New Roman"/>
          <w:sz w:val="28"/>
          <w:szCs w:val="28"/>
        </w:rPr>
        <w:t xml:space="preserve">восибирской команды «Сибирь» в Континентальной хоккейной лиге, её </w:t>
      </w:r>
      <w:proofErr w:type="gramStart"/>
      <w:r w:rsidRPr="005E3EEA">
        <w:rPr>
          <w:rFonts w:ascii="Times New Roman" w:hAnsi="Times New Roman"/>
          <w:sz w:val="28"/>
          <w:szCs w:val="28"/>
        </w:rPr>
        <w:t>ун</w:t>
      </w:r>
      <w:r w:rsidRPr="005E3EEA">
        <w:rPr>
          <w:rFonts w:ascii="Times New Roman" w:hAnsi="Times New Roman"/>
          <w:sz w:val="28"/>
          <w:szCs w:val="28"/>
        </w:rPr>
        <w:t>и</w:t>
      </w:r>
      <w:r w:rsidRPr="005E3EEA">
        <w:rPr>
          <w:rFonts w:ascii="Times New Roman" w:hAnsi="Times New Roman"/>
          <w:sz w:val="28"/>
          <w:szCs w:val="28"/>
        </w:rPr>
        <w:t>кальный</w:t>
      </w:r>
      <w:proofErr w:type="gramEnd"/>
      <w:r w:rsidRPr="005E3EEA">
        <w:rPr>
          <w:rFonts w:ascii="Times New Roman" w:hAnsi="Times New Roman"/>
          <w:sz w:val="28"/>
          <w:szCs w:val="28"/>
        </w:rPr>
        <w:t xml:space="preserve"> фан-клуб позволили сделать библиотечное мероприятие очень з</w:t>
      </w:r>
      <w:r w:rsidRPr="005E3EEA">
        <w:rPr>
          <w:rFonts w:ascii="Times New Roman" w:hAnsi="Times New Roman"/>
          <w:sz w:val="28"/>
          <w:szCs w:val="28"/>
        </w:rPr>
        <w:t>а</w:t>
      </w:r>
      <w:r w:rsidRPr="005E3EEA">
        <w:rPr>
          <w:rFonts w:ascii="Times New Roman" w:hAnsi="Times New Roman"/>
          <w:sz w:val="28"/>
          <w:szCs w:val="28"/>
        </w:rPr>
        <w:t>поминающимся. Среди мальчишек всегда было много поклонников этой и</w:t>
      </w:r>
      <w:r w:rsidRPr="005E3EEA">
        <w:rPr>
          <w:rFonts w:ascii="Times New Roman" w:hAnsi="Times New Roman"/>
          <w:sz w:val="28"/>
          <w:szCs w:val="28"/>
        </w:rPr>
        <w:t>г</w:t>
      </w:r>
      <w:r w:rsidRPr="005E3EEA">
        <w:rPr>
          <w:rFonts w:ascii="Times New Roman" w:hAnsi="Times New Roman"/>
          <w:sz w:val="28"/>
          <w:szCs w:val="28"/>
        </w:rPr>
        <w:t xml:space="preserve">ры, поэтому </w:t>
      </w:r>
      <w:r w:rsidRPr="005E3EEA">
        <w:rPr>
          <w:rFonts w:ascii="Times New Roman" w:hAnsi="Times New Roman"/>
          <w:i/>
          <w:sz w:val="28"/>
          <w:szCs w:val="28"/>
        </w:rPr>
        <w:t>выставку-галерею</w:t>
      </w:r>
      <w:r w:rsidRPr="005E3EEA">
        <w:rPr>
          <w:rFonts w:ascii="Times New Roman" w:hAnsi="Times New Roman"/>
          <w:sz w:val="28"/>
          <w:szCs w:val="28"/>
        </w:rPr>
        <w:t xml:space="preserve"> «Ледовая дружина» ребята комментировали не хуже профессионалов.</w:t>
      </w:r>
    </w:p>
    <w:p w:rsidR="00363E3F" w:rsidRPr="003B48A7" w:rsidRDefault="005358B4" w:rsidP="008172A1">
      <w:pPr>
        <w:pStyle w:val="a5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48A7">
        <w:rPr>
          <w:rFonts w:ascii="Times New Roman" w:hAnsi="Times New Roman" w:cs="Times New Roman"/>
          <w:i/>
          <w:sz w:val="28"/>
          <w:szCs w:val="28"/>
        </w:rPr>
        <w:t>Л</w:t>
      </w:r>
      <w:r w:rsidR="00363E3F" w:rsidRPr="003B48A7">
        <w:rPr>
          <w:rFonts w:ascii="Times New Roman" w:hAnsi="Times New Roman" w:cs="Times New Roman"/>
          <w:i/>
          <w:sz w:val="28"/>
          <w:szCs w:val="28"/>
        </w:rPr>
        <w:t>итературный диалог</w:t>
      </w:r>
      <w:r w:rsidR="00363E3F" w:rsidRPr="003B48A7">
        <w:rPr>
          <w:rFonts w:ascii="Times New Roman" w:hAnsi="Times New Roman" w:cs="Times New Roman"/>
          <w:sz w:val="28"/>
          <w:szCs w:val="28"/>
        </w:rPr>
        <w:t xml:space="preserve"> «Синий дождь» </w:t>
      </w:r>
      <w:r w:rsidRPr="003B48A7">
        <w:rPr>
          <w:rFonts w:ascii="Times New Roman" w:hAnsi="Times New Roman" w:cs="Times New Roman"/>
          <w:sz w:val="28"/>
          <w:szCs w:val="28"/>
        </w:rPr>
        <w:t xml:space="preserve">по произведениям А. Максимова, Р. Эльф, М. </w:t>
      </w:r>
      <w:proofErr w:type="gramStart"/>
      <w:r w:rsidRPr="003B48A7">
        <w:rPr>
          <w:rFonts w:ascii="Times New Roman" w:hAnsi="Times New Roman" w:cs="Times New Roman"/>
          <w:sz w:val="28"/>
          <w:szCs w:val="28"/>
        </w:rPr>
        <w:t>Сочинской</w:t>
      </w:r>
      <w:proofErr w:type="gramEnd"/>
      <w:r w:rsidRPr="003B48A7">
        <w:rPr>
          <w:rFonts w:ascii="Times New Roman" w:hAnsi="Times New Roman" w:cs="Times New Roman"/>
          <w:sz w:val="28"/>
          <w:szCs w:val="28"/>
        </w:rPr>
        <w:t>, Т. Мэн из сборника «Заветная мечта</w:t>
      </w:r>
      <w:r w:rsidR="00197960">
        <w:rPr>
          <w:rFonts w:ascii="Times New Roman" w:hAnsi="Times New Roman" w:cs="Times New Roman"/>
          <w:sz w:val="28"/>
          <w:szCs w:val="28"/>
        </w:rPr>
        <w:t>-</w:t>
      </w:r>
      <w:r w:rsidR="008A585D" w:rsidRPr="003B48A7">
        <w:rPr>
          <w:rFonts w:ascii="Times New Roman" w:hAnsi="Times New Roman" w:cs="Times New Roman"/>
          <w:sz w:val="28"/>
          <w:szCs w:val="28"/>
        </w:rPr>
        <w:t>07</w:t>
      </w:r>
      <w:r w:rsidRPr="003B48A7">
        <w:rPr>
          <w:rFonts w:ascii="Times New Roman" w:hAnsi="Times New Roman" w:cs="Times New Roman"/>
          <w:sz w:val="28"/>
          <w:szCs w:val="28"/>
        </w:rPr>
        <w:t>»  (Чернор</w:t>
      </w:r>
      <w:r w:rsidRPr="003B48A7">
        <w:rPr>
          <w:rFonts w:ascii="Times New Roman" w:hAnsi="Times New Roman" w:cs="Times New Roman"/>
          <w:sz w:val="28"/>
          <w:szCs w:val="28"/>
        </w:rPr>
        <w:t>е</w:t>
      </w:r>
      <w:r w:rsidRPr="003B48A7">
        <w:rPr>
          <w:rFonts w:ascii="Times New Roman" w:hAnsi="Times New Roman" w:cs="Times New Roman"/>
          <w:sz w:val="28"/>
          <w:szCs w:val="28"/>
        </w:rPr>
        <w:t>ченская с/б)</w:t>
      </w:r>
      <w:r w:rsidR="006634D4" w:rsidRPr="003B48A7">
        <w:rPr>
          <w:rFonts w:ascii="Times New Roman" w:hAnsi="Times New Roman" w:cs="Times New Roman"/>
          <w:sz w:val="28"/>
          <w:szCs w:val="28"/>
        </w:rPr>
        <w:t xml:space="preserve">. </w:t>
      </w:r>
      <w:r w:rsidR="006634D4" w:rsidRPr="003B48A7">
        <w:rPr>
          <w:rFonts w:ascii="Times New Roman" w:hAnsi="Times New Roman" w:cs="Times New Roman"/>
          <w:sz w:val="28"/>
          <w:szCs w:val="28"/>
          <w:shd w:val="clear" w:color="auto" w:fill="FFFFFF"/>
        </w:rPr>
        <w:t>В повестях обозначены вопросы, которые волнуют совреме</w:t>
      </w:r>
      <w:r w:rsidR="006634D4" w:rsidRPr="003B48A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634D4" w:rsidRPr="003B48A7">
        <w:rPr>
          <w:rFonts w:ascii="Times New Roman" w:hAnsi="Times New Roman" w:cs="Times New Roman"/>
          <w:sz w:val="28"/>
          <w:szCs w:val="28"/>
          <w:shd w:val="clear" w:color="auto" w:fill="FFFFFF"/>
        </w:rPr>
        <w:t>ных подростков: особенный ребёнок, его место в современном обществе; авторитарность родителей; желание найти друга и умение дружить. Живой интерес вызвала тема взаимоотношений в семье. Может ли мама быть др</w:t>
      </w:r>
      <w:r w:rsidR="006634D4" w:rsidRPr="003B48A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6634D4" w:rsidRPr="003B4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гом и всегда ли она права? Как важно иметь в жизни близкого человека. </w:t>
      </w:r>
      <w:r w:rsidR="00DF40F0" w:rsidRPr="003B48A7">
        <w:rPr>
          <w:rFonts w:ascii="Times New Roman" w:hAnsi="Times New Roman" w:cs="Times New Roman"/>
          <w:sz w:val="28"/>
          <w:szCs w:val="28"/>
          <w:shd w:val="clear" w:color="auto" w:fill="FFFFFF"/>
        </w:rPr>
        <w:t>Вот, у</w:t>
      </w:r>
      <w:r w:rsidR="006634D4" w:rsidRPr="003B4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0F0" w:rsidRPr="003B4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немой </w:t>
      </w:r>
      <w:r w:rsidR="003B48A7" w:rsidRPr="003B4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девочки </w:t>
      </w:r>
      <w:r w:rsidR="006634D4" w:rsidRPr="003B4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Саши </w:t>
      </w:r>
      <w:r w:rsidR="00DF40F0" w:rsidRPr="003B4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повести «Синий дождь» </w:t>
      </w:r>
      <w:r w:rsidR="006634D4" w:rsidRPr="003B4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близким другом стал взрослый человек, одноклассник её мамы. </w:t>
      </w:r>
      <w:r w:rsidR="003B48A7" w:rsidRPr="003B4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Подростки пришли к выводу, что понимание человека – это главное в жизни, </w:t>
      </w:r>
      <w:r w:rsidR="00F149F7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3B48A7" w:rsidRPr="003B48A7">
        <w:rPr>
          <w:rFonts w:ascii="Times New Roman" w:hAnsi="Times New Roman" w:cs="Times New Roman"/>
          <w:sz w:val="28"/>
          <w:szCs w:val="28"/>
          <w:shd w:val="clear" w:color="auto" w:fill="FFFFFF"/>
        </w:rPr>
        <w:t>о гораздо важнее материал</w:t>
      </w:r>
      <w:r w:rsidR="003B48A7" w:rsidRPr="003B48A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3B48A7" w:rsidRPr="003B4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благополучия. </w:t>
      </w:r>
    </w:p>
    <w:p w:rsidR="00C46323" w:rsidRPr="00FE4B70" w:rsidRDefault="00986E85" w:rsidP="008172A1">
      <w:pPr>
        <w:numPr>
          <w:ilvl w:val="0"/>
          <w:numId w:val="29"/>
        </w:numPr>
        <w:shd w:val="clear" w:color="auto" w:fill="FFFFFF"/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lang w:val="ru-RU" w:eastAsia="ru-RU" w:bidi="ar-SA"/>
        </w:rPr>
      </w:pPr>
      <w:r w:rsidRPr="003B48A7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 xml:space="preserve">   Арт-час</w:t>
      </w:r>
      <w:r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«Новосибирск театральный», посвященный Году театра в Ро</w:t>
      </w:r>
      <w:r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с</w:t>
      </w:r>
      <w:r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сии, проведен в 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Шибковск</w:t>
      </w:r>
      <w:r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ой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proofErr w:type="gramStart"/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с/б</w:t>
      </w:r>
      <w:proofErr w:type="gramEnd"/>
      <w:r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С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таршеклассник</w:t>
      </w:r>
      <w:r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совершили 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виртуальное путешествие по театральному Новосибирску</w:t>
      </w:r>
      <w:r w:rsidR="001752E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Они </w:t>
      </w:r>
      <w:r w:rsidR="00193DE1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узнали необычную ист</w:t>
      </w:r>
      <w:r w:rsidR="00193DE1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="00193DE1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рию открытия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главного театра Новосибирска – государственного академ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ческого театра оперы и балета</w:t>
      </w:r>
      <w:r w:rsidR="00193DE1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;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познакоми</w:t>
      </w:r>
      <w:r w:rsidR="00193DE1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лись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 актерами и режиссёрами</w:t>
      </w:r>
      <w:r w:rsidR="00193DE1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театра «Красный факел»;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посмотрели отрывки </w:t>
      </w:r>
      <w:r w:rsidR="00193DE1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из 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спектаклей</w:t>
      </w:r>
      <w:r w:rsidR="00193DE1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областного т</w:t>
      </w:r>
      <w:r w:rsidR="00193DE1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="00193DE1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атра кукол и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молодежн</w:t>
      </w:r>
      <w:r w:rsidR="00193DE1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ого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театр</w:t>
      </w:r>
      <w:r w:rsidR="00193DE1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а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«Глобус», проше</w:t>
      </w:r>
      <w:r w:rsidR="00BF66EB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дшего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долгий творческий путь от краевого театра юных зрителей до академического</w:t>
      </w:r>
      <w:r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театра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. Законч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лось виртуальное путешествие знакомством с Новосибирским городским драматическим театром под руководством Сергея Афанасьева</w:t>
      </w:r>
      <w:r w:rsidR="00B504AD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, имеющего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репутацию любимца городской интеллигенции. Старшеклассники рассказ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а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ли, в каких театрах побывали они, и поделились впечатлениями о спекта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к</w:t>
      </w:r>
      <w:r w:rsidR="00C46323" w:rsidRPr="003B48A7">
        <w:rPr>
          <w:rFonts w:ascii="Times New Roman" w:eastAsia="Calibri" w:hAnsi="Times New Roman" w:cs="Times New Roman"/>
          <w:sz w:val="28"/>
          <w:szCs w:val="28"/>
          <w:lang w:val="ru-RU" w:bidi="ar-SA"/>
        </w:rPr>
        <w:t>лях.</w:t>
      </w:r>
      <w:r w:rsidR="00C46323" w:rsidRPr="003B48A7"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lang w:val="ru-RU" w:eastAsia="ru-RU" w:bidi="ar-SA"/>
        </w:rPr>
        <w:t xml:space="preserve"> </w:t>
      </w:r>
    </w:p>
    <w:p w:rsidR="0043712D" w:rsidRPr="0043712D" w:rsidRDefault="00713873" w:rsidP="00481BA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ривлекают молодых читателей</w:t>
      </w:r>
      <w:r>
        <w:rPr>
          <w:rFonts w:ascii="Times New Roman" w:hAnsi="Times New Roman" w:cs="Times New Roman"/>
          <w:sz w:val="28"/>
          <w:szCs w:val="28"/>
        </w:rPr>
        <w:t xml:space="preserve"> в библиотеку </w:t>
      </w:r>
      <w:r w:rsidR="0043712D" w:rsidRPr="0043712D">
        <w:rPr>
          <w:rFonts w:ascii="Times New Roman" w:hAnsi="Times New Roman" w:cs="Times New Roman"/>
          <w:b/>
          <w:i/>
          <w:sz w:val="28"/>
          <w:szCs w:val="28"/>
        </w:rPr>
        <w:t>настольные</w:t>
      </w:r>
      <w:r w:rsidR="0043712D" w:rsidRPr="0043712D">
        <w:rPr>
          <w:rFonts w:ascii="Times New Roman" w:hAnsi="Times New Roman" w:cs="Times New Roman"/>
          <w:sz w:val="28"/>
          <w:szCs w:val="28"/>
        </w:rPr>
        <w:t xml:space="preserve"> </w:t>
      </w:r>
      <w:r w:rsidR="0043712D" w:rsidRPr="0043712D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="0043712D" w:rsidRPr="0043712D">
        <w:rPr>
          <w:rFonts w:ascii="Times New Roman" w:hAnsi="Times New Roman" w:cs="Times New Roman"/>
          <w:sz w:val="28"/>
          <w:szCs w:val="28"/>
        </w:rPr>
        <w:t>. Пр</w:t>
      </w:r>
      <w:r w:rsidR="0043712D" w:rsidRPr="0043712D">
        <w:rPr>
          <w:rFonts w:ascii="Times New Roman" w:hAnsi="Times New Roman" w:cs="Times New Roman"/>
          <w:sz w:val="28"/>
          <w:szCs w:val="28"/>
        </w:rPr>
        <w:t>е</w:t>
      </w:r>
      <w:r w:rsidR="0043712D" w:rsidRPr="0043712D">
        <w:rPr>
          <w:rFonts w:ascii="Times New Roman" w:hAnsi="Times New Roman" w:cs="Times New Roman"/>
          <w:sz w:val="28"/>
          <w:szCs w:val="28"/>
        </w:rPr>
        <w:t xml:space="preserve">успела в этом направлении Линевская </w:t>
      </w:r>
      <w:proofErr w:type="gramStart"/>
      <w:r w:rsidR="0043712D" w:rsidRPr="004371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3712D" w:rsidRPr="0043712D">
        <w:rPr>
          <w:rFonts w:ascii="Times New Roman" w:hAnsi="Times New Roman" w:cs="Times New Roman"/>
          <w:sz w:val="28"/>
          <w:szCs w:val="28"/>
        </w:rPr>
        <w:t xml:space="preserve">/б. </w:t>
      </w:r>
      <w:r w:rsidR="00E63E85">
        <w:rPr>
          <w:sz w:val="28"/>
          <w:szCs w:val="28"/>
        </w:rPr>
        <w:t xml:space="preserve"> </w:t>
      </w:r>
      <w:r w:rsidR="0043712D" w:rsidRPr="0043712D">
        <w:rPr>
          <w:rFonts w:ascii="Times New Roman" w:hAnsi="Times New Roman" w:cs="Times New Roman"/>
          <w:sz w:val="28"/>
          <w:szCs w:val="28"/>
        </w:rPr>
        <w:t>Её читатели с удовольствием и</w:t>
      </w:r>
      <w:r w:rsidR="0043712D" w:rsidRPr="0043712D">
        <w:rPr>
          <w:rFonts w:ascii="Times New Roman" w:hAnsi="Times New Roman" w:cs="Times New Roman"/>
          <w:sz w:val="28"/>
          <w:szCs w:val="28"/>
        </w:rPr>
        <w:t>г</w:t>
      </w:r>
      <w:r w:rsidR="0043712D" w:rsidRPr="0043712D">
        <w:rPr>
          <w:rFonts w:ascii="Times New Roman" w:hAnsi="Times New Roman" w:cs="Times New Roman"/>
          <w:sz w:val="28"/>
          <w:szCs w:val="28"/>
        </w:rPr>
        <w:t>рают в течение нескольких лет</w:t>
      </w:r>
      <w:r w:rsidR="002D4912">
        <w:rPr>
          <w:rFonts w:ascii="Times New Roman" w:hAnsi="Times New Roman" w:cs="Times New Roman"/>
          <w:sz w:val="28"/>
          <w:szCs w:val="28"/>
        </w:rPr>
        <w:t>.</w:t>
      </w:r>
      <w:r w:rsidR="00E63E85">
        <w:rPr>
          <w:rFonts w:ascii="Times New Roman" w:hAnsi="Times New Roman" w:cs="Times New Roman"/>
          <w:sz w:val="28"/>
          <w:szCs w:val="28"/>
        </w:rPr>
        <w:t xml:space="preserve"> </w:t>
      </w:r>
      <w:r w:rsidR="002D4912">
        <w:rPr>
          <w:rFonts w:ascii="Times New Roman" w:hAnsi="Times New Roman" w:cs="Times New Roman"/>
          <w:sz w:val="28"/>
          <w:szCs w:val="28"/>
        </w:rPr>
        <w:t>В</w:t>
      </w:r>
      <w:r w:rsidR="002D4912" w:rsidRPr="00E63E85">
        <w:rPr>
          <w:rFonts w:ascii="Times New Roman" w:hAnsi="Times New Roman" w:cs="Times New Roman"/>
          <w:sz w:val="28"/>
          <w:szCs w:val="28"/>
        </w:rPr>
        <w:t xml:space="preserve"> каждой второй анкете, заполненной мол</w:t>
      </w:r>
      <w:r w:rsidR="002D4912" w:rsidRPr="00E63E85">
        <w:rPr>
          <w:rFonts w:ascii="Times New Roman" w:hAnsi="Times New Roman" w:cs="Times New Roman"/>
          <w:sz w:val="28"/>
          <w:szCs w:val="28"/>
        </w:rPr>
        <w:t>о</w:t>
      </w:r>
      <w:r w:rsidR="002D4912" w:rsidRPr="00E63E85">
        <w:rPr>
          <w:rFonts w:ascii="Times New Roman" w:hAnsi="Times New Roman" w:cs="Times New Roman"/>
          <w:sz w:val="28"/>
          <w:szCs w:val="28"/>
        </w:rPr>
        <w:t>дыми людьми</w:t>
      </w:r>
      <w:r w:rsidR="002D4912">
        <w:rPr>
          <w:rFonts w:ascii="Times New Roman" w:hAnsi="Times New Roman" w:cs="Times New Roman"/>
          <w:sz w:val="28"/>
          <w:szCs w:val="28"/>
        </w:rPr>
        <w:t>,</w:t>
      </w:r>
      <w:r w:rsidR="002D4912" w:rsidRPr="002D4912">
        <w:rPr>
          <w:rFonts w:ascii="Times New Roman" w:hAnsi="Times New Roman" w:cs="Times New Roman"/>
          <w:sz w:val="28"/>
          <w:szCs w:val="28"/>
        </w:rPr>
        <w:t xml:space="preserve"> </w:t>
      </w:r>
      <w:r w:rsidR="002D4912" w:rsidRPr="00E63E85">
        <w:rPr>
          <w:rFonts w:ascii="Times New Roman" w:hAnsi="Times New Roman" w:cs="Times New Roman"/>
          <w:sz w:val="28"/>
          <w:szCs w:val="28"/>
        </w:rPr>
        <w:t>появление новых игр в игротеке</w:t>
      </w:r>
      <w:r w:rsidR="002D4912">
        <w:rPr>
          <w:rFonts w:ascii="Times New Roman" w:hAnsi="Times New Roman" w:cs="Times New Roman"/>
          <w:sz w:val="28"/>
          <w:szCs w:val="28"/>
        </w:rPr>
        <w:t xml:space="preserve"> отмечается как повод для </w:t>
      </w:r>
      <w:r w:rsidR="00C45203">
        <w:rPr>
          <w:rFonts w:ascii="Times New Roman" w:hAnsi="Times New Roman" w:cs="Times New Roman"/>
          <w:sz w:val="28"/>
          <w:szCs w:val="28"/>
        </w:rPr>
        <w:t>б</w:t>
      </w:r>
      <w:r w:rsidR="00C45203">
        <w:rPr>
          <w:rFonts w:ascii="Times New Roman" w:hAnsi="Times New Roman" w:cs="Times New Roman"/>
          <w:sz w:val="28"/>
          <w:szCs w:val="28"/>
        </w:rPr>
        <w:t>о</w:t>
      </w:r>
      <w:r w:rsidR="00C45203">
        <w:rPr>
          <w:rFonts w:ascii="Times New Roman" w:hAnsi="Times New Roman" w:cs="Times New Roman"/>
          <w:sz w:val="28"/>
          <w:szCs w:val="28"/>
        </w:rPr>
        <w:t xml:space="preserve">лее </w:t>
      </w:r>
      <w:r w:rsidR="002D4912">
        <w:rPr>
          <w:rFonts w:ascii="Times New Roman" w:hAnsi="Times New Roman" w:cs="Times New Roman"/>
          <w:sz w:val="28"/>
          <w:szCs w:val="28"/>
        </w:rPr>
        <w:t>частого посещения библиотеки</w:t>
      </w:r>
      <w:r w:rsidR="0043712D" w:rsidRPr="0043712D">
        <w:rPr>
          <w:rFonts w:ascii="Times New Roman" w:hAnsi="Times New Roman" w:cs="Times New Roman"/>
          <w:sz w:val="28"/>
          <w:szCs w:val="28"/>
        </w:rPr>
        <w:t>. МБ и РДБ еженедельно приглашают на День игр</w:t>
      </w:r>
      <w:r w:rsidR="00B32C92">
        <w:rPr>
          <w:rFonts w:ascii="Times New Roman" w:hAnsi="Times New Roman" w:cs="Times New Roman"/>
          <w:sz w:val="28"/>
          <w:szCs w:val="28"/>
        </w:rPr>
        <w:t>, но массовым явлением это не стало.</w:t>
      </w:r>
      <w:r w:rsidR="0043712D" w:rsidRPr="00437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F3D" w:rsidRDefault="0035099C" w:rsidP="00481B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трех библиотеках системы </w:t>
      </w:r>
      <w:r w:rsidR="007138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анализируемом году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действовали</w:t>
      </w:r>
      <w:r w:rsidRPr="00985A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099C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м</w:t>
      </w:r>
      <w:r w:rsidR="008A1DAF" w:rsidRPr="0035099C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ол</w:t>
      </w:r>
      <w:r w:rsidR="008A1DAF" w:rsidRPr="0035099C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о</w:t>
      </w:r>
      <w:r w:rsidR="008A1DAF" w:rsidRPr="0035099C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дежные</w:t>
      </w:r>
      <w:r w:rsidR="008A1DAF" w:rsidRPr="00985A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02F3D" w:rsidRPr="00B753D2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читательские объединения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:</w:t>
      </w:r>
      <w:r w:rsidR="00302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86D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МБ – молодежный дискуссионный клуб «Слово», </w:t>
      </w:r>
      <w:r w:rsidR="00302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Елбашинской </w:t>
      </w:r>
      <w:proofErr w:type="gramStart"/>
      <w:r w:rsidR="00302F3D">
        <w:rPr>
          <w:rFonts w:ascii="Times New Roman" w:hAnsi="Times New Roman" w:cs="Times New Roman"/>
          <w:color w:val="000000"/>
          <w:sz w:val="28"/>
          <w:szCs w:val="28"/>
          <w:lang w:val="ru-RU"/>
        </w:rPr>
        <w:t>с/б</w:t>
      </w:r>
      <w:proofErr w:type="gramEnd"/>
      <w:r w:rsidR="00302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клуб «Вдохновение»,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302F3D" w:rsidRPr="00302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Преображенской с/б </w:t>
      </w:r>
      <w:r w:rsidR="00302F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клуб молодых семей «СемьЯ»</w:t>
      </w:r>
      <w:r w:rsidR="00586DA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13847" w:rsidRPr="00413847" w:rsidRDefault="0035099C" w:rsidP="002F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375A6" w:rsidRPr="00413847">
        <w:rPr>
          <w:rFonts w:ascii="Times New Roman" w:hAnsi="Times New Roman" w:cs="Times New Roman"/>
          <w:sz w:val="28"/>
          <w:szCs w:val="28"/>
          <w:lang w:val="ru-RU"/>
        </w:rPr>
        <w:t>ейственны</w:t>
      </w:r>
      <w:r w:rsidR="00413847" w:rsidRPr="00413847">
        <w:rPr>
          <w:rFonts w:ascii="Times New Roman" w:hAnsi="Times New Roman" w:cs="Times New Roman"/>
          <w:sz w:val="28"/>
          <w:szCs w:val="28"/>
          <w:lang w:val="ru-RU"/>
        </w:rPr>
        <w:t>м инструментом,</w:t>
      </w:r>
      <w:r w:rsidR="00A375A6" w:rsidRPr="00413847">
        <w:rPr>
          <w:rFonts w:ascii="Times New Roman" w:hAnsi="Times New Roman" w:cs="Times New Roman"/>
          <w:sz w:val="28"/>
          <w:szCs w:val="28"/>
          <w:lang w:val="ru-RU"/>
        </w:rPr>
        <w:t xml:space="preserve"> способн</w:t>
      </w:r>
      <w:r w:rsidR="00413847" w:rsidRPr="00413847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A375A6" w:rsidRPr="00413847">
        <w:rPr>
          <w:rFonts w:ascii="Times New Roman" w:hAnsi="Times New Roman" w:cs="Times New Roman"/>
          <w:sz w:val="28"/>
          <w:szCs w:val="28"/>
          <w:lang w:val="ru-RU"/>
        </w:rPr>
        <w:t xml:space="preserve"> помочь в продвижении чтения и создании положительного имиджа библиотеки в глазах молодежной ауд</w:t>
      </w:r>
      <w:r w:rsidR="00A375A6" w:rsidRPr="004138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375A6" w:rsidRPr="00413847">
        <w:rPr>
          <w:rFonts w:ascii="Times New Roman" w:hAnsi="Times New Roman" w:cs="Times New Roman"/>
          <w:sz w:val="28"/>
          <w:szCs w:val="28"/>
          <w:lang w:val="ru-RU"/>
        </w:rPr>
        <w:t>тории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13847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985A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8107C">
        <w:rPr>
          <w:lang w:val="ru-RU"/>
        </w:rPr>
        <w:t xml:space="preserve"> </w:t>
      </w:r>
      <w:r w:rsidRPr="00413847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A375A6" w:rsidRPr="004138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D491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A375A6" w:rsidRPr="00413847">
        <w:rPr>
          <w:rFonts w:ascii="Times New Roman" w:hAnsi="Times New Roman" w:cs="Times New Roman"/>
          <w:sz w:val="28"/>
          <w:szCs w:val="28"/>
          <w:lang w:val="ru-RU"/>
        </w:rPr>
        <w:t xml:space="preserve">иблиотеки </w:t>
      </w:r>
      <w:r w:rsidR="00413847" w:rsidRPr="00413847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 w:rsidR="002D4912">
        <w:rPr>
          <w:rFonts w:ascii="Times New Roman" w:hAnsi="Times New Roman" w:cs="Times New Roman"/>
          <w:sz w:val="28"/>
          <w:szCs w:val="28"/>
          <w:lang w:val="ru-RU"/>
        </w:rPr>
        <w:t xml:space="preserve">продолжают </w:t>
      </w:r>
      <w:r w:rsidR="00A375A6" w:rsidRPr="00413847">
        <w:rPr>
          <w:rFonts w:ascii="Times New Roman" w:hAnsi="Times New Roman" w:cs="Times New Roman"/>
          <w:sz w:val="28"/>
          <w:szCs w:val="28"/>
          <w:lang w:val="ru-RU"/>
        </w:rPr>
        <w:t>осваива</w:t>
      </w:r>
      <w:r w:rsidR="002D4912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A375A6" w:rsidRPr="0041384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375A6" w:rsidRPr="0041384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375A6" w:rsidRPr="00413847">
        <w:rPr>
          <w:rFonts w:ascii="Times New Roman" w:hAnsi="Times New Roman" w:cs="Times New Roman"/>
          <w:sz w:val="28"/>
          <w:szCs w:val="28"/>
          <w:lang w:val="ru-RU"/>
        </w:rPr>
        <w:t>формационное пространство</w:t>
      </w:r>
      <w:r w:rsidR="00586DA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375A6" w:rsidRPr="00413847">
        <w:rPr>
          <w:rFonts w:ascii="Times New Roman" w:hAnsi="Times New Roman" w:cs="Times New Roman"/>
          <w:sz w:val="28"/>
          <w:szCs w:val="28"/>
          <w:lang w:val="ru-RU"/>
        </w:rPr>
        <w:t xml:space="preserve"> в первую очередь</w:t>
      </w:r>
      <w:r w:rsidR="00586DA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375A6" w:rsidRPr="00413847">
        <w:rPr>
          <w:rFonts w:ascii="Times New Roman" w:hAnsi="Times New Roman" w:cs="Times New Roman"/>
          <w:sz w:val="28"/>
          <w:szCs w:val="28"/>
          <w:lang w:val="ru-RU"/>
        </w:rPr>
        <w:t xml:space="preserve"> за счет расширения своего представительства в социальных</w:t>
      </w:r>
      <w:r w:rsidR="00413847" w:rsidRPr="00413847">
        <w:rPr>
          <w:rFonts w:ascii="Times New Roman" w:hAnsi="Times New Roman" w:cs="Times New Roman"/>
          <w:sz w:val="28"/>
          <w:szCs w:val="28"/>
          <w:lang w:val="ru-RU"/>
        </w:rPr>
        <w:t xml:space="preserve"> сетях</w:t>
      </w:r>
      <w:r w:rsidR="00A375A6" w:rsidRPr="004138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13847" w:rsidRPr="00413847">
        <w:rPr>
          <w:rFonts w:ascii="Times New Roman" w:eastAsia="Times New Roman" w:hAnsi="Times New Roman" w:cs="Times New Roman"/>
          <w:sz w:val="28"/>
          <w:lang w:val="ru-RU" w:eastAsia="ru-RU" w:bidi="ru-RU"/>
        </w:rPr>
        <w:t>5 библиотек или 12,8%</w:t>
      </w:r>
      <w:r w:rsidR="00413847">
        <w:rPr>
          <w:rFonts w:ascii="Times New Roman" w:eastAsia="Times New Roman" w:hAnsi="Times New Roman" w:cs="Times New Roman"/>
          <w:sz w:val="28"/>
          <w:lang w:val="ru-RU" w:eastAsia="ru-RU" w:bidi="ru-RU"/>
        </w:rPr>
        <w:t xml:space="preserve"> </w:t>
      </w:r>
      <w:r w:rsidR="00413847" w:rsidRPr="00413847">
        <w:rPr>
          <w:rFonts w:ascii="Times New Roman" w:hAnsi="Times New Roman" w:cs="Times New Roman"/>
          <w:sz w:val="28"/>
          <w:szCs w:val="28"/>
          <w:lang w:val="ru-RU"/>
        </w:rPr>
        <w:t xml:space="preserve">имеют зону свободного доступа к </w:t>
      </w:r>
      <w:r w:rsidR="00413847" w:rsidRPr="00413847">
        <w:rPr>
          <w:rFonts w:ascii="Times New Roman" w:hAnsi="Times New Roman" w:cs="Times New Roman"/>
          <w:sz w:val="28"/>
          <w:szCs w:val="28"/>
        </w:rPr>
        <w:t>Wi</w:t>
      </w:r>
      <w:r w:rsidR="00413847" w:rsidRPr="004138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13847" w:rsidRPr="00413847">
        <w:rPr>
          <w:rFonts w:ascii="Times New Roman" w:hAnsi="Times New Roman" w:cs="Times New Roman"/>
          <w:sz w:val="28"/>
          <w:szCs w:val="28"/>
        </w:rPr>
        <w:t>Fi</w:t>
      </w:r>
      <w:r w:rsidR="007C1212">
        <w:rPr>
          <w:rFonts w:ascii="Times New Roman" w:hAnsi="Times New Roman" w:cs="Times New Roman"/>
          <w:sz w:val="28"/>
          <w:szCs w:val="28"/>
          <w:lang w:val="ru-RU"/>
        </w:rPr>
        <w:t>, что также привлекает молодежь.</w:t>
      </w:r>
      <w:r w:rsidR="00413847" w:rsidRPr="004138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D1CCD" w:rsidRDefault="006D1CCD" w:rsidP="001A48B1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40D8A" w:rsidRDefault="00D171BE" w:rsidP="001A48B1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52" w:name="_Toc29987232"/>
      <w:r w:rsidRPr="00C034BE">
        <w:rPr>
          <w:rFonts w:ascii="Times New Roman" w:hAnsi="Times New Roman" w:cs="Times New Roman"/>
          <w:sz w:val="32"/>
          <w:szCs w:val="32"/>
          <w:lang w:val="ru-RU"/>
        </w:rPr>
        <w:t>Библиотечное обслуживание людей</w:t>
      </w:r>
      <w:bookmarkStart w:id="53" w:name="_Toc503970881"/>
      <w:bookmarkEnd w:id="52"/>
      <w:r w:rsidR="001A48B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A35F02" w:rsidRDefault="00D171BE" w:rsidP="00706FBE">
      <w:pPr>
        <w:pStyle w:val="1"/>
        <w:spacing w:before="0"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54" w:name="_Toc29987233"/>
      <w:r w:rsidRPr="00C034BE">
        <w:rPr>
          <w:rFonts w:ascii="Times New Roman" w:hAnsi="Times New Roman" w:cs="Times New Roman"/>
          <w:sz w:val="32"/>
          <w:szCs w:val="32"/>
          <w:lang w:val="ru-RU"/>
        </w:rPr>
        <w:t>с ограниченными возможностями</w:t>
      </w:r>
      <w:bookmarkEnd w:id="53"/>
      <w:bookmarkEnd w:id="54"/>
    </w:p>
    <w:p w:rsidR="002C3424" w:rsidRDefault="0055451B" w:rsidP="00706F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55451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Работа с особыми группами населения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является </w:t>
      </w:r>
      <w:r w:rsidRPr="0055451B">
        <w:rPr>
          <w:rFonts w:ascii="Times New Roman" w:eastAsia="Calibri" w:hAnsi="Times New Roman" w:cs="Times New Roman"/>
          <w:sz w:val="28"/>
          <w:szCs w:val="28"/>
          <w:lang w:val="ru-RU" w:bidi="ar-SA"/>
        </w:rPr>
        <w:t>актуальн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ым</w:t>
      </w:r>
      <w:r w:rsidRPr="0055451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направл</w:t>
      </w:r>
      <w:r w:rsidRPr="0055451B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55451B">
        <w:rPr>
          <w:rFonts w:ascii="Times New Roman" w:eastAsia="Calibri" w:hAnsi="Times New Roman" w:cs="Times New Roman"/>
          <w:sz w:val="28"/>
          <w:szCs w:val="28"/>
          <w:lang w:val="ru-RU" w:bidi="ar-SA"/>
        </w:rPr>
        <w:t>ние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м</w:t>
      </w:r>
      <w:r w:rsidRPr="0055451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библиотечного обслуживания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</w:t>
      </w:r>
    </w:p>
    <w:p w:rsidR="00706FBE" w:rsidRDefault="002F003C" w:rsidP="002C34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Читателей </w:t>
      </w:r>
      <w:r w:rsidR="00C110D2" w:rsidRPr="0055451B">
        <w:rPr>
          <w:rFonts w:ascii="Times New Roman" w:hAnsi="Times New Roman"/>
          <w:sz w:val="28"/>
          <w:szCs w:val="28"/>
          <w:lang w:val="ru-RU"/>
        </w:rPr>
        <w:t xml:space="preserve">с ограниченными </w:t>
      </w:r>
      <w:r w:rsidR="0055451B">
        <w:rPr>
          <w:rFonts w:ascii="Times New Roman" w:hAnsi="Times New Roman"/>
          <w:sz w:val="28"/>
          <w:szCs w:val="28"/>
          <w:lang w:val="ru-RU"/>
        </w:rPr>
        <w:t>в</w:t>
      </w:r>
      <w:r w:rsidR="00C110D2" w:rsidRPr="0055451B">
        <w:rPr>
          <w:rFonts w:ascii="Times New Roman" w:hAnsi="Times New Roman"/>
          <w:sz w:val="28"/>
          <w:szCs w:val="28"/>
          <w:lang w:val="ru-RU"/>
        </w:rPr>
        <w:t xml:space="preserve">озможностями постоянно обслуживают </w:t>
      </w:r>
      <w:r w:rsidR="00706FBE">
        <w:rPr>
          <w:rFonts w:ascii="Times New Roman" w:hAnsi="Times New Roman"/>
          <w:sz w:val="28"/>
          <w:szCs w:val="28"/>
          <w:lang w:val="ru-RU"/>
        </w:rPr>
        <w:t xml:space="preserve">три </w:t>
      </w:r>
      <w:r w:rsidR="00C110D2" w:rsidRPr="0055451B">
        <w:rPr>
          <w:rFonts w:ascii="Times New Roman" w:hAnsi="Times New Roman"/>
          <w:sz w:val="28"/>
          <w:szCs w:val="28"/>
          <w:lang w:val="ru-RU"/>
        </w:rPr>
        <w:t>библиотеки ЦБС</w:t>
      </w:r>
      <w:r w:rsidR="00706FBE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C110D2" w:rsidRPr="0055451B">
        <w:rPr>
          <w:rFonts w:ascii="Times New Roman" w:hAnsi="Times New Roman"/>
          <w:sz w:val="28"/>
          <w:szCs w:val="28"/>
          <w:lang w:val="ru-RU"/>
        </w:rPr>
        <w:t xml:space="preserve"> МБ</w:t>
      </w:r>
      <w:r w:rsidR="00706FBE">
        <w:rPr>
          <w:rFonts w:ascii="Times New Roman" w:hAnsi="Times New Roman"/>
          <w:sz w:val="28"/>
          <w:szCs w:val="28"/>
          <w:lang w:val="ru-RU"/>
        </w:rPr>
        <w:t>,</w:t>
      </w:r>
      <w:r w:rsidR="00C110D2" w:rsidRPr="0055451B">
        <w:rPr>
          <w:rFonts w:ascii="Times New Roman" w:hAnsi="Times New Roman"/>
          <w:sz w:val="28"/>
          <w:szCs w:val="28"/>
          <w:lang w:val="ru-RU"/>
        </w:rPr>
        <w:t xml:space="preserve"> Линевская поселковая</w:t>
      </w:r>
      <w:r w:rsidR="00706FBE">
        <w:rPr>
          <w:rFonts w:ascii="Times New Roman" w:hAnsi="Times New Roman"/>
          <w:sz w:val="28"/>
          <w:szCs w:val="28"/>
          <w:lang w:val="ru-RU"/>
        </w:rPr>
        <w:t xml:space="preserve"> и Линевская детская</w:t>
      </w:r>
      <w:r w:rsidR="00C110D2" w:rsidRPr="0055451B">
        <w:rPr>
          <w:rFonts w:ascii="Times New Roman" w:hAnsi="Times New Roman"/>
          <w:sz w:val="28"/>
          <w:szCs w:val="28"/>
          <w:lang w:val="ru-RU"/>
        </w:rPr>
        <w:t xml:space="preserve"> би</w:t>
      </w:r>
      <w:r w:rsidR="00C110D2" w:rsidRPr="0055451B">
        <w:rPr>
          <w:rFonts w:ascii="Times New Roman" w:hAnsi="Times New Roman"/>
          <w:sz w:val="28"/>
          <w:szCs w:val="28"/>
          <w:lang w:val="ru-RU"/>
        </w:rPr>
        <w:t>б</w:t>
      </w:r>
      <w:r w:rsidR="00C110D2" w:rsidRPr="0055451B">
        <w:rPr>
          <w:rFonts w:ascii="Times New Roman" w:hAnsi="Times New Roman"/>
          <w:sz w:val="28"/>
          <w:szCs w:val="28"/>
          <w:lang w:val="ru-RU"/>
        </w:rPr>
        <w:t>лиотек</w:t>
      </w:r>
      <w:r w:rsidR="00706FBE">
        <w:rPr>
          <w:rFonts w:ascii="Times New Roman" w:hAnsi="Times New Roman"/>
          <w:sz w:val="28"/>
          <w:szCs w:val="28"/>
          <w:lang w:val="ru-RU"/>
        </w:rPr>
        <w:t>и</w:t>
      </w:r>
      <w:r w:rsidR="00C110D2" w:rsidRPr="0055451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110D2" w:rsidRPr="00334660" w:rsidRDefault="00C110D2" w:rsidP="002C3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2A15">
        <w:rPr>
          <w:rFonts w:ascii="Times New Roman" w:hAnsi="Times New Roman"/>
          <w:sz w:val="28"/>
          <w:szCs w:val="28"/>
          <w:lang w:val="ru-RU"/>
        </w:rPr>
        <w:t xml:space="preserve">В МБ данная категория представлена </w:t>
      </w:r>
      <w:r w:rsidRPr="00F85D53">
        <w:rPr>
          <w:rFonts w:ascii="Times New Roman" w:hAnsi="Times New Roman"/>
          <w:b/>
          <w:i/>
          <w:sz w:val="28"/>
          <w:szCs w:val="28"/>
          <w:lang w:val="ru-RU"/>
        </w:rPr>
        <w:t>слабовидящими</w:t>
      </w:r>
      <w:r w:rsidRPr="008F2A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67EA">
        <w:rPr>
          <w:rFonts w:ascii="Times New Roman" w:hAnsi="Times New Roman"/>
          <w:sz w:val="28"/>
          <w:szCs w:val="28"/>
          <w:lang w:val="ru-RU"/>
        </w:rPr>
        <w:t>–</w:t>
      </w:r>
      <w:r w:rsidRPr="008F2A15">
        <w:rPr>
          <w:rFonts w:ascii="Times New Roman" w:hAnsi="Times New Roman"/>
          <w:sz w:val="28"/>
          <w:szCs w:val="28"/>
          <w:lang w:val="ru-RU"/>
        </w:rPr>
        <w:t xml:space="preserve"> взрослыми</w:t>
      </w:r>
      <w:r w:rsidR="002667EA">
        <w:rPr>
          <w:rFonts w:ascii="Times New Roman" w:hAnsi="Times New Roman"/>
          <w:sz w:val="28"/>
          <w:szCs w:val="28"/>
          <w:lang w:val="ru-RU"/>
        </w:rPr>
        <w:t>,</w:t>
      </w:r>
      <w:r w:rsidRPr="008F2A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5D53">
        <w:rPr>
          <w:rFonts w:ascii="Times New Roman" w:hAnsi="Times New Roman"/>
          <w:b/>
          <w:i/>
          <w:sz w:val="28"/>
          <w:szCs w:val="28"/>
          <w:lang w:val="ru-RU"/>
        </w:rPr>
        <w:t>слабослышащими</w:t>
      </w:r>
      <w:r w:rsidRPr="008F2A15">
        <w:rPr>
          <w:rFonts w:ascii="Times New Roman" w:hAnsi="Times New Roman"/>
          <w:sz w:val="28"/>
          <w:szCs w:val="28"/>
          <w:lang w:val="ru-RU"/>
        </w:rPr>
        <w:t xml:space="preserve"> - детьми школьного возраста</w:t>
      </w:r>
      <w:r w:rsidR="002667EA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2667EA" w:rsidRPr="002667EA">
        <w:rPr>
          <w:b/>
          <w:sz w:val="28"/>
          <w:szCs w:val="28"/>
          <w:lang w:val="ru-RU"/>
        </w:rPr>
        <w:t xml:space="preserve"> </w:t>
      </w:r>
      <w:r w:rsidR="002667EA" w:rsidRPr="002667EA">
        <w:rPr>
          <w:rFonts w:ascii="Times New Roman" w:hAnsi="Times New Roman" w:cs="Times New Roman"/>
          <w:sz w:val="28"/>
          <w:szCs w:val="28"/>
          <w:lang w:val="ru-RU"/>
        </w:rPr>
        <w:t xml:space="preserve">детьми и </w:t>
      </w:r>
      <w:r w:rsidR="002667EA" w:rsidRPr="00334660">
        <w:rPr>
          <w:rFonts w:ascii="Times New Roman" w:hAnsi="Times New Roman" w:cs="Times New Roman"/>
          <w:sz w:val="28"/>
          <w:szCs w:val="28"/>
          <w:lang w:val="ru-RU"/>
        </w:rPr>
        <w:t xml:space="preserve">подростками </w:t>
      </w:r>
      <w:r w:rsidR="00334660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334660" w:rsidRPr="00334660">
        <w:rPr>
          <w:rFonts w:ascii="Times New Roman" w:hAnsi="Times New Roman" w:cs="Times New Roman"/>
          <w:b/>
          <w:i/>
          <w:sz w:val="28"/>
          <w:szCs w:val="28"/>
          <w:lang w:val="ru-RU"/>
        </w:rPr>
        <w:t>недостатков психического развития</w:t>
      </w:r>
      <w:r w:rsidR="00334660" w:rsidRPr="00334660">
        <w:rPr>
          <w:rFonts w:ascii="Times New Roman" w:hAnsi="Times New Roman" w:cs="Times New Roman"/>
          <w:sz w:val="28"/>
          <w:szCs w:val="28"/>
          <w:lang w:val="ru-RU"/>
        </w:rPr>
        <w:t xml:space="preserve"> познавательной деятельности</w:t>
      </w:r>
      <w:r w:rsidR="003346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10D2" w:rsidRDefault="00C110D2" w:rsidP="005545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1322B">
        <w:rPr>
          <w:rFonts w:ascii="Times New Roman" w:hAnsi="Times New Roman" w:cs="Times New Roman"/>
          <w:sz w:val="28"/>
          <w:szCs w:val="28"/>
          <w:lang w:val="ru-RU"/>
        </w:rPr>
        <w:lastRenderedPageBreak/>
        <w:t>МБ участвует в реализации</w:t>
      </w:r>
      <w:r w:rsidRPr="0071322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71322B">
        <w:rPr>
          <w:rFonts w:ascii="Times New Roman" w:hAnsi="Times New Roman" w:cs="Times New Roman"/>
          <w:sz w:val="28"/>
          <w:szCs w:val="28"/>
          <w:lang w:val="ru-RU"/>
        </w:rPr>
        <w:t>партнерской программы, направленной на созд</w:t>
      </w:r>
      <w:r w:rsidRPr="0071322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1322B">
        <w:rPr>
          <w:rFonts w:ascii="Times New Roman" w:hAnsi="Times New Roman" w:cs="Times New Roman"/>
          <w:sz w:val="28"/>
          <w:szCs w:val="28"/>
          <w:lang w:val="ru-RU"/>
        </w:rPr>
        <w:t xml:space="preserve">ние  адаптивной среды для правового просвещения и гражданского участия для людей с физическими ограничениями, в том числе сенсорными. </w:t>
      </w:r>
      <w:proofErr w:type="gramStart"/>
      <w:r w:rsidRPr="0071322B">
        <w:rPr>
          <w:rFonts w:ascii="Times New Roman" w:hAnsi="Times New Roman" w:cs="Times New Roman"/>
          <w:sz w:val="28"/>
          <w:szCs w:val="28"/>
          <w:lang w:val="ru-RU"/>
        </w:rPr>
        <w:t>В рамках Программы на базе медиатеки создано 3 рабочих места, оснащенных комп</w:t>
      </w:r>
      <w:r w:rsidRPr="0071322B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1322B">
        <w:rPr>
          <w:rFonts w:ascii="Times New Roman" w:hAnsi="Times New Roman" w:cs="Times New Roman"/>
          <w:sz w:val="28"/>
          <w:szCs w:val="28"/>
          <w:lang w:val="ru-RU"/>
        </w:rPr>
        <w:t xml:space="preserve">ютерным оборудованием и программным обеспечением для слабовидящих и незрячих, открыт </w:t>
      </w:r>
      <w:r w:rsidR="00706FBE">
        <w:rPr>
          <w:rFonts w:ascii="Times New Roman" w:hAnsi="Times New Roman" w:cs="Times New Roman"/>
          <w:sz w:val="28"/>
          <w:szCs w:val="28"/>
          <w:lang w:val="ru-RU"/>
        </w:rPr>
        <w:t xml:space="preserve">библиотечный пункт </w:t>
      </w:r>
      <w:r w:rsidRPr="0071322B">
        <w:rPr>
          <w:rFonts w:ascii="Times New Roman" w:hAnsi="Times New Roman" w:cs="Times New Roman"/>
          <w:sz w:val="28"/>
          <w:szCs w:val="28"/>
          <w:lang w:val="ru-RU"/>
        </w:rPr>
        <w:t>Новосибирской областной специал</w:t>
      </w:r>
      <w:r w:rsidRPr="0071322B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1322B">
        <w:rPr>
          <w:rFonts w:ascii="Times New Roman" w:hAnsi="Times New Roman" w:cs="Times New Roman"/>
          <w:sz w:val="28"/>
          <w:szCs w:val="28"/>
          <w:lang w:val="ru-RU"/>
        </w:rPr>
        <w:t>ной библиотеки.</w:t>
      </w:r>
      <w:proofErr w:type="gramEnd"/>
      <w:r w:rsidRPr="0071322B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r w:rsidR="00706FBE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71322B">
        <w:rPr>
          <w:rFonts w:ascii="Times New Roman" w:hAnsi="Times New Roman" w:cs="Times New Roman"/>
          <w:sz w:val="28"/>
          <w:szCs w:val="28"/>
          <w:lang w:val="ru-RU"/>
        </w:rPr>
        <w:t xml:space="preserve"> фонд  состоит из аудиокниг и фильмов с тифлокомме</w:t>
      </w:r>
      <w:r w:rsidRPr="0071322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1322B">
        <w:rPr>
          <w:rFonts w:ascii="Times New Roman" w:hAnsi="Times New Roman" w:cs="Times New Roman"/>
          <w:sz w:val="28"/>
          <w:szCs w:val="28"/>
          <w:lang w:val="ru-RU"/>
        </w:rPr>
        <w:t xml:space="preserve">тариями. </w:t>
      </w:r>
      <w:r w:rsidRPr="008E4C3C">
        <w:rPr>
          <w:rFonts w:ascii="Times New Roman" w:hAnsi="Times New Roman" w:cs="Times New Roman"/>
          <w:sz w:val="28"/>
          <w:szCs w:val="28"/>
          <w:lang w:val="ru-RU"/>
        </w:rPr>
        <w:t xml:space="preserve">Благодаря </w:t>
      </w:r>
      <w:r w:rsidR="00706FBE">
        <w:rPr>
          <w:rFonts w:ascii="Times New Roman" w:hAnsi="Times New Roman" w:cs="Times New Roman"/>
          <w:sz w:val="28"/>
          <w:szCs w:val="28"/>
          <w:lang w:val="ru-RU"/>
        </w:rPr>
        <w:t xml:space="preserve">пункту выдачи </w:t>
      </w:r>
      <w:r w:rsidRPr="008E4C3C">
        <w:rPr>
          <w:rFonts w:ascii="Times New Roman" w:hAnsi="Times New Roman" w:cs="Times New Roman"/>
          <w:sz w:val="28"/>
          <w:szCs w:val="28"/>
          <w:lang w:val="ru-RU"/>
        </w:rPr>
        <w:t>НОСБ слабовидящие жители Искити</w:t>
      </w:r>
      <w:r w:rsidRPr="008E4C3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E4C3C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и г. Искитима имеют возможность читать новые интересные книги. Для некоторых читателей библиотекарь медиатеки скачивает книги специализированного формата </w:t>
      </w:r>
      <w:r w:rsidRPr="008E4C3C">
        <w:rPr>
          <w:rFonts w:ascii="Times New Roman" w:hAnsi="Times New Roman" w:cs="Times New Roman"/>
          <w:sz w:val="28"/>
          <w:szCs w:val="28"/>
        </w:rPr>
        <w:t>LKF</w:t>
      </w:r>
      <w:r w:rsidRPr="008E4C3C">
        <w:rPr>
          <w:rFonts w:ascii="Times New Roman" w:hAnsi="Times New Roman" w:cs="Times New Roman"/>
          <w:sz w:val="28"/>
          <w:szCs w:val="28"/>
          <w:lang w:val="ru-RU"/>
        </w:rPr>
        <w:t xml:space="preserve"> по их запросам</w:t>
      </w:r>
      <w:r w:rsidR="007479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E4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7C30">
        <w:rPr>
          <w:rFonts w:ascii="Times New Roman" w:hAnsi="Times New Roman" w:cs="Times New Roman"/>
          <w:sz w:val="28"/>
          <w:szCs w:val="28"/>
          <w:lang w:val="ru-RU"/>
        </w:rPr>
        <w:t>Вновь большей поп</w:t>
      </w:r>
      <w:r w:rsidR="00A97C3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97C30">
        <w:rPr>
          <w:rFonts w:ascii="Times New Roman" w:hAnsi="Times New Roman" w:cs="Times New Roman"/>
          <w:sz w:val="28"/>
          <w:szCs w:val="28"/>
          <w:lang w:val="ru-RU"/>
        </w:rPr>
        <w:t xml:space="preserve">лярностью стали пользоваться </w:t>
      </w:r>
      <w:r w:rsidR="00A97C30" w:rsidRPr="00A97C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книги, напечатанные шрифтом Брайля. </w:t>
      </w:r>
      <w:r w:rsidRPr="008E4C3C">
        <w:rPr>
          <w:rFonts w:ascii="Times New Roman" w:hAnsi="Times New Roman" w:cs="Times New Roman"/>
          <w:sz w:val="28"/>
          <w:szCs w:val="28"/>
          <w:lang w:val="ru-RU"/>
        </w:rPr>
        <w:t>Нек</w:t>
      </w:r>
      <w:r w:rsidRPr="008E4C3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E4C3C">
        <w:rPr>
          <w:rFonts w:ascii="Times New Roman" w:hAnsi="Times New Roman" w:cs="Times New Roman"/>
          <w:sz w:val="28"/>
          <w:szCs w:val="28"/>
          <w:lang w:val="ru-RU"/>
        </w:rPr>
        <w:t>торые читатели получили индивидуальные логины и пароли для самосто</w:t>
      </w:r>
      <w:r w:rsidRPr="008E4C3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E4C3C">
        <w:rPr>
          <w:rFonts w:ascii="Times New Roman" w:hAnsi="Times New Roman" w:cs="Times New Roman"/>
          <w:sz w:val="28"/>
          <w:szCs w:val="28"/>
          <w:lang w:val="ru-RU"/>
        </w:rPr>
        <w:t xml:space="preserve">тельного скачивания книг, а также зарегистрировались </w:t>
      </w:r>
      <w:r w:rsidR="00D77CFC" w:rsidRPr="008E4C3C">
        <w:rPr>
          <w:rFonts w:ascii="Times New Roman" w:hAnsi="Times New Roman" w:cs="Times New Roman"/>
          <w:sz w:val="28"/>
          <w:szCs w:val="28"/>
          <w:lang w:val="ru-RU"/>
        </w:rPr>
        <w:t>на ЛитРес</w:t>
      </w:r>
      <w:r w:rsidR="00D77C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E4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7C30" w:rsidRPr="00A97C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Библиот</w:t>
      </w:r>
      <w:r w:rsidR="00A97C30" w:rsidRPr="00A97C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A97C30" w:rsidRPr="00A97C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кар</w:t>
      </w:r>
      <w:r w:rsidR="00E820D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ю</w:t>
      </w:r>
      <w:r w:rsidR="00A97C30" w:rsidRPr="00A97C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Елбаши</w:t>
      </w:r>
      <w:r w:rsidR="00A97C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нской </w:t>
      </w:r>
      <w:proofErr w:type="gramStart"/>
      <w:r w:rsidR="00A97C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proofErr w:type="gramEnd"/>
      <w:r w:rsidR="00A97C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/б</w:t>
      </w:r>
      <w:r w:rsidR="00A97C30" w:rsidRPr="00A97C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E820D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 ВБА выдано </w:t>
      </w:r>
      <w:r w:rsidR="00E820D1" w:rsidRPr="00E820D1">
        <w:rPr>
          <w:rFonts w:ascii="Times New Roman" w:hAnsi="Times New Roman" w:cs="Times New Roman"/>
          <w:sz w:val="28"/>
          <w:szCs w:val="28"/>
          <w:lang w:val="ru-RU"/>
        </w:rPr>
        <w:t xml:space="preserve">14 флеш-карт с </w:t>
      </w:r>
      <w:r w:rsidR="00E820D1" w:rsidRPr="00E820D1">
        <w:rPr>
          <w:rFonts w:ascii="Times New Roman" w:hAnsi="Times New Roman" w:cs="Times New Roman"/>
          <w:sz w:val="28"/>
          <w:szCs w:val="28"/>
        </w:rPr>
        <w:t>LKF</w:t>
      </w:r>
      <w:r w:rsidR="00E820D1" w:rsidRPr="00E820D1">
        <w:rPr>
          <w:rFonts w:ascii="Times New Roman" w:hAnsi="Times New Roman" w:cs="Times New Roman"/>
          <w:sz w:val="28"/>
          <w:szCs w:val="28"/>
          <w:lang w:val="ru-RU"/>
        </w:rPr>
        <w:t>-книгами</w:t>
      </w:r>
      <w:r w:rsidR="00E820D1" w:rsidRPr="00A97C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A97C30" w:rsidRPr="00A97C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н</w:t>
      </w:r>
      <w:r w:rsidR="00A97C30" w:rsidRPr="00A97C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A97C30" w:rsidRPr="00A97C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зряче</w:t>
      </w:r>
      <w:r w:rsidR="00E820D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</w:t>
      </w:r>
      <w:r w:rsidR="00A97C30" w:rsidRPr="00A97C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читател</w:t>
      </w:r>
      <w:r w:rsidR="00E820D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я.</w:t>
      </w:r>
      <w:r w:rsidR="00A97C30" w:rsidRPr="00A97C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86312E" w:rsidRPr="0086312E" w:rsidRDefault="00747996" w:rsidP="005545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 сожалению, в последние три года слабовидящие читатели реже стали 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ращаться в библиотеку. </w:t>
      </w:r>
      <w:r w:rsidRPr="00747996">
        <w:rPr>
          <w:rFonts w:ascii="Times New Roman" w:hAnsi="Times New Roman" w:cs="Times New Roman"/>
          <w:sz w:val="28"/>
          <w:szCs w:val="28"/>
          <w:lang w:val="ru-RU"/>
        </w:rPr>
        <w:t>Жизненные обстоятельства людей с ОВЗ часто не дают возможности всем вместе собраться и обсудить планы на будущее, п</w:t>
      </w:r>
      <w:r w:rsidRPr="0074799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47996">
        <w:rPr>
          <w:rFonts w:ascii="Times New Roman" w:hAnsi="Times New Roman" w:cs="Times New Roman"/>
          <w:sz w:val="28"/>
          <w:szCs w:val="28"/>
          <w:lang w:val="ru-RU"/>
        </w:rPr>
        <w:t xml:space="preserve">говорить, посмотреть фильмы.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2019 г. </w:t>
      </w:r>
      <w:r w:rsidR="008631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состоялась всего одна встреча, где  слабовидящие обсудили совместную деятельность, познакомились с работой библиотечных клубов и получили приглашение принять в них участие, а з</w:t>
      </w:r>
      <w:r w:rsidR="008631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8631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тем им был предложен </w:t>
      </w:r>
      <w:r w:rsidR="0086312E" w:rsidRPr="0086312E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л</w:t>
      </w:r>
      <w:r w:rsidR="0086312E" w:rsidRPr="0086312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итературно-музыкальный вечер</w:t>
      </w:r>
      <w:r w:rsidR="0086312E" w:rsidRPr="008631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посвященный 95-летию </w:t>
      </w:r>
      <w:r w:rsidR="008631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 дня рождения </w:t>
      </w:r>
      <w:r w:rsidR="0086312E" w:rsidRPr="0086312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Булата Окуджавы</w:t>
      </w:r>
      <w:r w:rsidR="0086312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D7726" w:rsidRPr="00ED7726" w:rsidRDefault="005F092C" w:rsidP="006D1CCD">
      <w:pPr>
        <w:spacing w:after="0" w:line="36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5F092C">
        <w:rPr>
          <w:rFonts w:ascii="Times New Roman" w:hAnsi="Times New Roman" w:cs="Times New Roman"/>
          <w:sz w:val="28"/>
          <w:szCs w:val="28"/>
          <w:lang w:val="ru-RU"/>
        </w:rPr>
        <w:t>дет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5F092C">
        <w:rPr>
          <w:rFonts w:ascii="Times New Roman" w:hAnsi="Times New Roman" w:cs="Times New Roman"/>
          <w:sz w:val="28"/>
          <w:szCs w:val="28"/>
          <w:lang w:val="ru-RU"/>
        </w:rPr>
        <w:t xml:space="preserve"> и подростк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5F092C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3F1C60">
        <w:rPr>
          <w:rFonts w:ascii="Times New Roman" w:hAnsi="Times New Roman" w:cs="Times New Roman"/>
          <w:b/>
          <w:i/>
          <w:sz w:val="28"/>
          <w:szCs w:val="28"/>
          <w:lang w:val="ru-RU"/>
        </w:rPr>
        <w:t>нарушениями слуха</w:t>
      </w:r>
      <w:r>
        <w:rPr>
          <w:rFonts w:ascii="Times New Roman" w:hAnsi="Times New Roman" w:cs="Times New Roman"/>
          <w:sz w:val="28"/>
          <w:szCs w:val="28"/>
          <w:lang w:val="ru-RU"/>
        </w:rPr>
        <w:t>, которые обучаются в</w:t>
      </w:r>
      <w:r w:rsidRPr="005F092C">
        <w:rPr>
          <w:rFonts w:ascii="Times New Roman" w:hAnsi="Times New Roman" w:cs="Times New Roman"/>
          <w:sz w:val="28"/>
          <w:szCs w:val="28"/>
          <w:lang w:val="ru-RU"/>
        </w:rPr>
        <w:t xml:space="preserve"> СОШ КШИ №12 г. Искитима</w:t>
      </w:r>
      <w:r w:rsidRPr="005F092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7F2178" w:rsidRPr="007F2178">
        <w:rPr>
          <w:rFonts w:ascii="Times New Roman" w:hAnsi="Times New Roman" w:cs="Times New Roman"/>
          <w:sz w:val="28"/>
          <w:szCs w:val="28"/>
          <w:lang w:val="ru-RU"/>
        </w:rPr>
        <w:t>основной формой мероприятий</w:t>
      </w:r>
      <w:r w:rsidR="007F2178">
        <w:rPr>
          <w:sz w:val="28"/>
          <w:szCs w:val="28"/>
          <w:lang w:val="ru-RU"/>
        </w:rPr>
        <w:t xml:space="preserve"> </w:t>
      </w:r>
      <w:r w:rsidR="00706FBE" w:rsidRPr="00706FBE">
        <w:rPr>
          <w:rFonts w:ascii="Times New Roman" w:hAnsi="Times New Roman" w:cs="Times New Roman"/>
          <w:sz w:val="28"/>
          <w:szCs w:val="28"/>
          <w:lang w:val="ru-RU"/>
        </w:rPr>
        <w:t xml:space="preserve">остаются </w:t>
      </w:r>
      <w:r w:rsidR="00826CFA" w:rsidRPr="00706FB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26CF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26CFA">
        <w:rPr>
          <w:rFonts w:ascii="Times New Roman" w:hAnsi="Times New Roman" w:cs="Times New Roman"/>
          <w:sz w:val="28"/>
          <w:szCs w:val="28"/>
          <w:lang w:val="ru-RU"/>
        </w:rPr>
        <w:t>но</w:t>
      </w:r>
      <w:r>
        <w:rPr>
          <w:rFonts w:ascii="Times New Roman" w:hAnsi="Times New Roman" w:cs="Times New Roman"/>
          <w:sz w:val="28"/>
          <w:szCs w:val="28"/>
          <w:lang w:val="ru-RU"/>
        </w:rPr>
        <w:t>просмотры</w:t>
      </w:r>
      <w:r w:rsidR="007F2178">
        <w:rPr>
          <w:rFonts w:ascii="Times New Roman" w:hAnsi="Times New Roman" w:cs="Times New Roman"/>
          <w:sz w:val="28"/>
          <w:szCs w:val="28"/>
          <w:lang w:val="ru-RU"/>
        </w:rPr>
        <w:t xml:space="preserve"> с обсуждением</w:t>
      </w:r>
      <w:r w:rsidR="00826CFA">
        <w:rPr>
          <w:rFonts w:ascii="Times New Roman" w:hAnsi="Times New Roman" w:cs="Times New Roman"/>
          <w:sz w:val="28"/>
          <w:szCs w:val="28"/>
          <w:lang w:val="ru-RU"/>
        </w:rPr>
        <w:t xml:space="preserve"> фильмов</w:t>
      </w:r>
      <w:r w:rsidR="00D16D28" w:rsidRPr="00D16D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D28" w:rsidRPr="00826CFA">
        <w:rPr>
          <w:rFonts w:ascii="Times New Roman" w:hAnsi="Times New Roman" w:cs="Times New Roman"/>
          <w:sz w:val="28"/>
          <w:szCs w:val="28"/>
          <w:lang w:val="ru-RU"/>
        </w:rPr>
        <w:t xml:space="preserve">в рамках </w:t>
      </w:r>
      <w:r w:rsidR="00D16D28">
        <w:rPr>
          <w:rFonts w:ascii="Times New Roman" w:hAnsi="Times New Roman" w:cs="Times New Roman"/>
          <w:sz w:val="28"/>
          <w:szCs w:val="28"/>
          <w:lang w:val="ru-RU"/>
        </w:rPr>
        <w:t xml:space="preserve">ежегодной </w:t>
      </w:r>
      <w:r w:rsidR="00D16D28" w:rsidRPr="00826CFA">
        <w:rPr>
          <w:rFonts w:ascii="Times New Roman" w:hAnsi="Times New Roman" w:cs="Times New Roman"/>
          <w:sz w:val="28"/>
          <w:szCs w:val="28"/>
          <w:lang w:val="ru-RU"/>
        </w:rPr>
        <w:t>киноакции</w:t>
      </w:r>
      <w:r w:rsidR="00D16D28" w:rsidRPr="00826C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16D28" w:rsidRPr="00826CFA">
        <w:rPr>
          <w:rFonts w:ascii="Times New Roman" w:hAnsi="Times New Roman" w:cs="Times New Roman"/>
          <w:sz w:val="28"/>
          <w:szCs w:val="28"/>
          <w:lang w:val="ru-RU"/>
        </w:rPr>
        <w:t>«Вера, надежда, любовь в российских семьях».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6CF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57298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1B7A6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657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6CFA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572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26C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298">
        <w:rPr>
          <w:rFonts w:ascii="Times New Roman" w:hAnsi="Times New Roman" w:cs="Times New Roman"/>
          <w:sz w:val="28"/>
          <w:szCs w:val="28"/>
          <w:lang w:val="ru-RU"/>
        </w:rPr>
        <w:t xml:space="preserve">было организовано </w:t>
      </w:r>
      <w:r w:rsidR="00ED7726" w:rsidRPr="00ED7726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="00657298" w:rsidRPr="00212324">
        <w:rPr>
          <w:rFonts w:ascii="Times New Roman" w:hAnsi="Times New Roman" w:cs="Times New Roman"/>
          <w:sz w:val="28"/>
          <w:szCs w:val="28"/>
          <w:lang w:val="ru-RU"/>
        </w:rPr>
        <w:t>кин</w:t>
      </w:r>
      <w:r w:rsidR="00657298" w:rsidRPr="0021232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12324">
        <w:rPr>
          <w:rFonts w:ascii="Times New Roman" w:hAnsi="Times New Roman" w:cs="Times New Roman"/>
          <w:sz w:val="28"/>
          <w:szCs w:val="28"/>
          <w:lang w:val="ru-RU"/>
        </w:rPr>
        <w:t xml:space="preserve">показов </w:t>
      </w:r>
      <w:r w:rsidRPr="00826CFA">
        <w:rPr>
          <w:rFonts w:ascii="Times New Roman" w:hAnsi="Times New Roman" w:cs="Times New Roman"/>
          <w:sz w:val="28"/>
          <w:szCs w:val="28"/>
          <w:lang w:val="ru-RU"/>
        </w:rPr>
        <w:t>для детей с нарушениями слуха</w:t>
      </w:r>
      <w:r w:rsidR="00482251">
        <w:rPr>
          <w:rFonts w:ascii="Times New Roman" w:hAnsi="Times New Roman" w:cs="Times New Roman"/>
          <w:sz w:val="28"/>
          <w:szCs w:val="28"/>
          <w:lang w:val="ru-RU"/>
        </w:rPr>
        <w:t xml:space="preserve">, в них приняли </w:t>
      </w:r>
      <w:r w:rsidR="00482251" w:rsidRPr="00482251">
        <w:rPr>
          <w:rFonts w:ascii="Times New Roman" w:hAnsi="Times New Roman" w:cs="Times New Roman"/>
          <w:sz w:val="28"/>
          <w:szCs w:val="28"/>
          <w:lang w:val="ru-RU"/>
        </w:rPr>
        <w:t xml:space="preserve">участие </w:t>
      </w:r>
      <w:r w:rsidR="00ED7726" w:rsidRPr="00ED7726">
        <w:rPr>
          <w:rFonts w:ascii="Times New Roman" w:hAnsi="Times New Roman" w:cs="Times New Roman"/>
          <w:sz w:val="28"/>
          <w:szCs w:val="28"/>
          <w:lang w:val="ru-RU"/>
        </w:rPr>
        <w:t>128</w:t>
      </w:r>
      <w:r w:rsidR="00482251" w:rsidRPr="00482251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  <w:r w:rsidRPr="00826C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D28" w:rsidRPr="007F2178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ED7726">
        <w:rPr>
          <w:rFonts w:ascii="Times New Roman" w:hAnsi="Times New Roman" w:cs="Times New Roman"/>
          <w:sz w:val="28"/>
          <w:szCs w:val="28"/>
          <w:lang w:val="ru-RU"/>
        </w:rPr>
        <w:t xml:space="preserve">ребят </w:t>
      </w:r>
      <w:r w:rsidR="00D16D28" w:rsidRPr="007F2178">
        <w:rPr>
          <w:rFonts w:ascii="Times New Roman" w:hAnsi="Times New Roman" w:cs="Times New Roman"/>
          <w:sz w:val="28"/>
          <w:szCs w:val="28"/>
          <w:lang w:val="ru-RU"/>
        </w:rPr>
        <w:t xml:space="preserve">были отобраны имеющиеся в фонде МБ художественные фильмы с </w:t>
      </w:r>
      <w:r w:rsidR="00D16D28" w:rsidRPr="007F2178">
        <w:rPr>
          <w:rFonts w:ascii="Times New Roman" w:hAnsi="Times New Roman" w:cs="Times New Roman"/>
          <w:sz w:val="28"/>
          <w:szCs w:val="28"/>
          <w:lang w:val="ru-RU"/>
        </w:rPr>
        <w:lastRenderedPageBreak/>
        <w:t>субтитрами</w:t>
      </w:r>
      <w:r w:rsidR="00D16D28">
        <w:rPr>
          <w:rFonts w:ascii="Times New Roman" w:hAnsi="Times New Roman" w:cs="Times New Roman"/>
          <w:sz w:val="28"/>
          <w:szCs w:val="28"/>
          <w:lang w:val="ru-RU"/>
        </w:rPr>
        <w:t xml:space="preserve">, также были заимствованы </w:t>
      </w:r>
      <w:r w:rsidR="00ED7726" w:rsidRPr="00ED7726">
        <w:rPr>
          <w:rFonts w:ascii="Times New Roman" w:hAnsi="Times New Roman" w:cs="Times New Roman"/>
          <w:sz w:val="28"/>
          <w:szCs w:val="28"/>
          <w:lang w:val="ru-RU"/>
        </w:rPr>
        <w:t>фильмы из медиатеки НОЮБ с н</w:t>
      </w:r>
      <w:r w:rsidR="00ED7726" w:rsidRPr="00ED77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D7726" w:rsidRPr="00ED7726">
        <w:rPr>
          <w:rFonts w:ascii="Times New Roman" w:hAnsi="Times New Roman" w:cs="Times New Roman"/>
          <w:sz w:val="28"/>
          <w:szCs w:val="28"/>
          <w:lang w:val="ru-RU"/>
        </w:rPr>
        <w:t xml:space="preserve">винками кинопроката. </w:t>
      </w:r>
      <w:r w:rsidR="00ED7726">
        <w:rPr>
          <w:rFonts w:ascii="Times New Roman" w:hAnsi="Times New Roman" w:cs="Times New Roman"/>
          <w:sz w:val="28"/>
          <w:szCs w:val="28"/>
          <w:lang w:val="ru-RU"/>
        </w:rPr>
        <w:t xml:space="preserve">Школьники </w:t>
      </w:r>
      <w:r w:rsidR="001B518D">
        <w:rPr>
          <w:rFonts w:ascii="Times New Roman" w:hAnsi="Times New Roman" w:cs="Times New Roman"/>
          <w:sz w:val="28"/>
          <w:szCs w:val="28"/>
          <w:lang w:val="ru-RU"/>
        </w:rPr>
        <w:t>посмотрели и обсудили такие фильмы</w:t>
      </w:r>
      <w:r w:rsidR="00ED772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77C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726" w:rsidRPr="00ED7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«Семья – ячейка общества», </w:t>
      </w:r>
      <w:r w:rsidR="00ED7726" w:rsidRPr="00ED7726">
        <w:rPr>
          <w:rFonts w:ascii="Times New Roman" w:hAnsi="Times New Roman" w:cs="Times New Roman"/>
          <w:sz w:val="28"/>
          <w:szCs w:val="28"/>
          <w:lang w:val="ru-RU"/>
        </w:rPr>
        <w:t>«За имя мое», «Через три войны», «Помогла с</w:t>
      </w:r>
      <w:r w:rsidR="00ED7726" w:rsidRPr="00ED772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D7726" w:rsidRPr="00ED7726">
        <w:rPr>
          <w:rFonts w:ascii="Times New Roman" w:hAnsi="Times New Roman" w:cs="Times New Roman"/>
          <w:sz w:val="28"/>
          <w:szCs w:val="28"/>
          <w:lang w:val="ru-RU"/>
        </w:rPr>
        <w:t>мья», мультфильмы «Жук, орех и абрикос», «Сказка о двух братьях».</w:t>
      </w:r>
    </w:p>
    <w:p w:rsidR="00D16D28" w:rsidRDefault="0045756C" w:rsidP="00C73DF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Следует отметить, что в анализируемом году партнерские связи между МБ и </w:t>
      </w:r>
      <w:r w:rsidRPr="005F092C">
        <w:rPr>
          <w:rFonts w:ascii="Times New Roman" w:hAnsi="Times New Roman" w:cs="Times New Roman"/>
          <w:sz w:val="28"/>
          <w:szCs w:val="28"/>
          <w:lang w:val="ru-RU"/>
        </w:rPr>
        <w:t>СОШ КШИ №12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расширились. Кроме участия в акции </w:t>
      </w:r>
      <w:r w:rsidRPr="00826CFA">
        <w:rPr>
          <w:rFonts w:ascii="Times New Roman" w:hAnsi="Times New Roman" w:cs="Times New Roman"/>
          <w:sz w:val="28"/>
          <w:szCs w:val="28"/>
          <w:lang w:val="ru-RU"/>
        </w:rPr>
        <w:t>«Вера, надежда, л</w:t>
      </w:r>
      <w:r w:rsidRPr="00826CF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26CFA">
        <w:rPr>
          <w:rFonts w:ascii="Times New Roman" w:hAnsi="Times New Roman" w:cs="Times New Roman"/>
          <w:sz w:val="28"/>
          <w:szCs w:val="28"/>
          <w:lang w:val="ru-RU"/>
        </w:rPr>
        <w:t>бовь в российских семьях»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323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B172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932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подростк</w:t>
      </w:r>
      <w:r w:rsidR="00093237">
        <w:rPr>
          <w:rFonts w:ascii="Times New Roman" w:hAnsi="Times New Roman" w:cs="Times New Roman"/>
          <w:sz w:val="28"/>
          <w:szCs w:val="28"/>
          <w:lang w:val="ru-RU"/>
        </w:rPr>
        <w:t xml:space="preserve">ов стали </w:t>
      </w:r>
      <w:r w:rsidR="00093237" w:rsidRPr="00C73DF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волонтерами </w:t>
      </w:r>
      <w:r w:rsidR="00093237" w:rsidRPr="00C73DF9">
        <w:rPr>
          <w:rFonts w:ascii="Times New Roman" w:hAnsi="Times New Roman" w:cs="Times New Roman"/>
          <w:sz w:val="28"/>
          <w:szCs w:val="28"/>
          <w:lang w:val="ru-RU"/>
        </w:rPr>
        <w:t>библиотеки</w:t>
      </w:r>
      <w:r w:rsidR="0009323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93237" w:rsidRPr="00BC403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93237" w:rsidRPr="00BC4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сопровождении преподавателя школы они </w:t>
      </w:r>
      <w:r w:rsidRPr="00BC4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3237" w:rsidRPr="00BC403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93237" w:rsidRPr="00BC4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частвовали в акциях </w:t>
      </w:r>
      <w:r w:rsidR="00093237" w:rsidRPr="00BC4031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«Долгий путь к Победе»</w:t>
      </w:r>
      <w:r w:rsidR="00093237" w:rsidRPr="00BC40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(</w:t>
      </w:r>
      <w:r w:rsidR="00093237" w:rsidRPr="00BB1725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093237" w:rsidRPr="00BC4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олонтеры подготовили и распространили 100 информац</w:t>
      </w:r>
      <w:r w:rsidR="00093237" w:rsidRPr="00BC4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093237" w:rsidRPr="00BC4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онных листовок об искитимцах - Героях Советского Союза и полных кавал</w:t>
      </w:r>
      <w:r w:rsidR="00093237" w:rsidRPr="00BC4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="00093237" w:rsidRPr="00BC4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рах орденов Славы) </w:t>
      </w:r>
      <w:r w:rsidR="00093237" w:rsidRPr="00BC40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 «Георгиевская ленточка»</w:t>
      </w:r>
      <w:r w:rsidR="00BC4031" w:rsidRPr="00BC40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BC4031" w:rsidRPr="00C73DF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C73DF9" w:rsidRPr="00C73D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волонтерами</w:t>
      </w:r>
      <w:r w:rsidR="00C73D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C73D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роздано </w:t>
      </w:r>
      <w:r w:rsidR="00BC4031" w:rsidRPr="00BC4031">
        <w:rPr>
          <w:rFonts w:ascii="Times New Roman" w:hAnsi="Times New Roman" w:cs="Times New Roman"/>
          <w:color w:val="000000"/>
          <w:sz w:val="28"/>
          <w:szCs w:val="28"/>
          <w:lang w:val="ru-RU"/>
        </w:rPr>
        <w:t>87 ленточек)</w:t>
      </w:r>
      <w:r w:rsidR="00BC403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000CF" w:rsidRDefault="00C73DF9" w:rsidP="00C73DF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</w:t>
      </w:r>
      <w:r w:rsidRPr="00C73DF9">
        <w:rPr>
          <w:color w:val="000000"/>
          <w:sz w:val="28"/>
          <w:szCs w:val="28"/>
        </w:rPr>
        <w:t>таршеклассник</w:t>
      </w:r>
      <w:r>
        <w:rPr>
          <w:color w:val="000000"/>
          <w:sz w:val="28"/>
          <w:szCs w:val="28"/>
        </w:rPr>
        <w:t>и</w:t>
      </w:r>
      <w:r w:rsidRPr="00C73DF9">
        <w:rPr>
          <w:color w:val="000000"/>
          <w:sz w:val="28"/>
          <w:szCs w:val="28"/>
        </w:rPr>
        <w:t xml:space="preserve"> школы-интерната №</w:t>
      </w:r>
      <w:r>
        <w:rPr>
          <w:color w:val="000000"/>
          <w:sz w:val="28"/>
          <w:szCs w:val="28"/>
        </w:rPr>
        <w:t xml:space="preserve"> </w:t>
      </w:r>
      <w:r w:rsidRPr="00C73DF9">
        <w:rPr>
          <w:color w:val="000000"/>
          <w:sz w:val="28"/>
          <w:szCs w:val="28"/>
        </w:rPr>
        <w:t xml:space="preserve">12 </w:t>
      </w:r>
      <w:r>
        <w:rPr>
          <w:color w:val="000000"/>
          <w:sz w:val="28"/>
          <w:szCs w:val="28"/>
        </w:rPr>
        <w:t xml:space="preserve">стали участниками </w:t>
      </w:r>
      <w:r w:rsidRPr="00C73DF9">
        <w:rPr>
          <w:i/>
          <w:color w:val="000000"/>
          <w:sz w:val="28"/>
          <w:szCs w:val="28"/>
        </w:rPr>
        <w:t>урока муж</w:t>
      </w:r>
      <w:r w:rsidRPr="00C73DF9">
        <w:rPr>
          <w:i/>
          <w:color w:val="000000"/>
          <w:sz w:val="28"/>
          <w:szCs w:val="28"/>
        </w:rPr>
        <w:t>е</w:t>
      </w:r>
      <w:r w:rsidRPr="00C73DF9">
        <w:rPr>
          <w:i/>
          <w:color w:val="000000"/>
          <w:sz w:val="28"/>
          <w:szCs w:val="28"/>
        </w:rPr>
        <w:t>ства</w:t>
      </w:r>
      <w:r w:rsidRPr="00C73DF9">
        <w:rPr>
          <w:color w:val="000000"/>
          <w:sz w:val="28"/>
          <w:szCs w:val="28"/>
        </w:rPr>
        <w:t xml:space="preserve"> «Нам 41-й не забыть, нам вечно славить 45-й!», </w:t>
      </w:r>
      <w:r w:rsidRPr="00C73DF9">
        <w:rPr>
          <w:i/>
          <w:color w:val="000000"/>
          <w:sz w:val="28"/>
          <w:szCs w:val="28"/>
        </w:rPr>
        <w:t>Час</w:t>
      </w:r>
      <w:r>
        <w:rPr>
          <w:i/>
          <w:color w:val="000000"/>
          <w:sz w:val="28"/>
          <w:szCs w:val="28"/>
        </w:rPr>
        <w:t>а</w:t>
      </w:r>
      <w:r w:rsidRPr="00C73DF9">
        <w:rPr>
          <w:i/>
          <w:color w:val="000000"/>
          <w:sz w:val="28"/>
          <w:szCs w:val="28"/>
        </w:rPr>
        <w:t xml:space="preserve"> памяти</w:t>
      </w:r>
      <w:r w:rsidRPr="00C73DF9">
        <w:rPr>
          <w:color w:val="000000"/>
          <w:sz w:val="28"/>
          <w:szCs w:val="28"/>
        </w:rPr>
        <w:t xml:space="preserve"> «Строки опаленные войной»</w:t>
      </w:r>
      <w:r>
        <w:rPr>
          <w:color w:val="000000"/>
          <w:sz w:val="28"/>
          <w:szCs w:val="28"/>
        </w:rPr>
        <w:t>,</w:t>
      </w:r>
      <w:r w:rsidRPr="00C73DF9">
        <w:rPr>
          <w:i/>
          <w:color w:val="000000"/>
          <w:sz w:val="28"/>
          <w:szCs w:val="28"/>
        </w:rPr>
        <w:t xml:space="preserve"> видеожурнала</w:t>
      </w:r>
      <w:r w:rsidRPr="00C73DF9">
        <w:rPr>
          <w:color w:val="000000"/>
          <w:sz w:val="28"/>
          <w:szCs w:val="28"/>
        </w:rPr>
        <w:t xml:space="preserve"> «Русские писатели — лауреаты Нобеле</w:t>
      </w:r>
      <w:r w:rsidRPr="00C73DF9">
        <w:rPr>
          <w:color w:val="000000"/>
          <w:sz w:val="28"/>
          <w:szCs w:val="28"/>
        </w:rPr>
        <w:t>в</w:t>
      </w:r>
      <w:r w:rsidRPr="00C73DF9">
        <w:rPr>
          <w:color w:val="000000"/>
          <w:sz w:val="28"/>
          <w:szCs w:val="28"/>
        </w:rPr>
        <w:t>ской премии»</w:t>
      </w:r>
      <w:r w:rsidRPr="00C73DF9">
        <w:rPr>
          <w:rStyle w:val="a7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r w:rsidRPr="00C73DF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Они совершили </w:t>
      </w:r>
      <w:r w:rsidRPr="00C73DF9">
        <w:rPr>
          <w:rStyle w:val="a7"/>
          <w:color w:val="000000"/>
          <w:sz w:val="28"/>
          <w:szCs w:val="28"/>
          <w:bdr w:val="none" w:sz="0" w:space="0" w:color="auto" w:frame="1"/>
        </w:rPr>
        <w:t>э</w:t>
      </w:r>
      <w:r w:rsidRPr="00C73DF9">
        <w:rPr>
          <w:color w:val="000000"/>
          <w:sz w:val="28"/>
          <w:szCs w:val="28"/>
        </w:rPr>
        <w:t>кскурсию в отдел архивной службы админ</w:t>
      </w:r>
      <w:r w:rsidRPr="00C73DF9">
        <w:rPr>
          <w:color w:val="000000"/>
          <w:sz w:val="28"/>
          <w:szCs w:val="28"/>
        </w:rPr>
        <w:t>и</w:t>
      </w:r>
      <w:r w:rsidRPr="00C73DF9">
        <w:rPr>
          <w:color w:val="000000"/>
          <w:sz w:val="28"/>
          <w:szCs w:val="28"/>
        </w:rPr>
        <w:t>страции Искитимского района</w:t>
      </w:r>
      <w:r>
        <w:rPr>
          <w:color w:val="000000"/>
          <w:sz w:val="28"/>
          <w:szCs w:val="28"/>
        </w:rPr>
        <w:t>, где</w:t>
      </w:r>
      <w:r w:rsidRPr="00026E21">
        <w:rPr>
          <w:color w:val="000000"/>
          <w:sz w:val="28"/>
          <w:szCs w:val="28"/>
        </w:rPr>
        <w:t xml:space="preserve"> познакомились с материалами </w:t>
      </w:r>
      <w:r w:rsidRPr="00FB76C7">
        <w:rPr>
          <w:color w:val="000000"/>
          <w:sz w:val="28"/>
          <w:szCs w:val="28"/>
        </w:rPr>
        <w:t>выставки «Война. Победа. Память»,</w:t>
      </w:r>
      <w:r w:rsidRPr="00026E21">
        <w:rPr>
          <w:color w:val="000000"/>
          <w:sz w:val="28"/>
          <w:szCs w:val="28"/>
        </w:rPr>
        <w:t xml:space="preserve"> посвященной Дню памяти и скорби. </w:t>
      </w:r>
      <w:r>
        <w:rPr>
          <w:color w:val="000000"/>
          <w:sz w:val="28"/>
          <w:szCs w:val="28"/>
        </w:rPr>
        <w:t>Ко Дню 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тери подростки</w:t>
      </w:r>
      <w:r w:rsidR="002667EA">
        <w:rPr>
          <w:color w:val="000000"/>
          <w:sz w:val="28"/>
          <w:szCs w:val="28"/>
        </w:rPr>
        <w:t xml:space="preserve">, посетив </w:t>
      </w:r>
      <w:r w:rsidR="002667EA" w:rsidRPr="002667EA">
        <w:rPr>
          <w:i/>
          <w:color w:val="000000"/>
          <w:sz w:val="28"/>
          <w:szCs w:val="28"/>
          <w:shd w:val="clear" w:color="auto" w:fill="FFFFFF"/>
        </w:rPr>
        <w:t>мастер-класс</w:t>
      </w:r>
      <w:r w:rsidR="002667EA" w:rsidRPr="00FD2315">
        <w:rPr>
          <w:color w:val="000000"/>
          <w:sz w:val="28"/>
          <w:szCs w:val="28"/>
          <w:shd w:val="clear" w:color="auto" w:fill="FFFFFF"/>
        </w:rPr>
        <w:t xml:space="preserve"> «Подарок маме»</w:t>
      </w:r>
      <w:r w:rsidR="002667EA">
        <w:rPr>
          <w:color w:val="000000"/>
          <w:sz w:val="28"/>
          <w:szCs w:val="28"/>
          <w:shd w:val="clear" w:color="auto" w:fill="FFFFFF"/>
        </w:rPr>
        <w:t>,</w:t>
      </w:r>
      <w:r w:rsidR="002667EA" w:rsidRPr="0021520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15201">
        <w:rPr>
          <w:color w:val="000000"/>
          <w:sz w:val="28"/>
          <w:szCs w:val="28"/>
          <w:shd w:val="clear" w:color="auto" w:fill="FFFFFF"/>
        </w:rPr>
        <w:t>своими руками сд</w:t>
      </w:r>
      <w:r w:rsidRPr="00215201">
        <w:rPr>
          <w:color w:val="000000"/>
          <w:sz w:val="28"/>
          <w:szCs w:val="28"/>
          <w:shd w:val="clear" w:color="auto" w:fill="FFFFFF"/>
        </w:rPr>
        <w:t>е</w:t>
      </w:r>
      <w:r w:rsidRPr="00215201">
        <w:rPr>
          <w:color w:val="000000"/>
          <w:sz w:val="28"/>
          <w:szCs w:val="28"/>
          <w:shd w:val="clear" w:color="auto" w:fill="FFFFFF"/>
        </w:rPr>
        <w:t>лали для мам кулоны из солёного теста</w:t>
      </w:r>
      <w:r w:rsidR="001000CF">
        <w:rPr>
          <w:color w:val="000000"/>
          <w:sz w:val="28"/>
          <w:szCs w:val="28"/>
          <w:shd w:val="clear" w:color="auto" w:fill="FFFFFF"/>
        </w:rPr>
        <w:t>.</w:t>
      </w:r>
    </w:p>
    <w:p w:rsidR="00C73DF9" w:rsidRPr="00C73DF9" w:rsidRDefault="001000CF" w:rsidP="00C73DF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В декабре </w:t>
      </w:r>
      <w:r w:rsidRPr="00517725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волонтёры межпоселенческой библиотеки под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ством библиотекаря посетили </w:t>
      </w:r>
      <w:r w:rsidRPr="00834F69">
        <w:rPr>
          <w:sz w:val="28"/>
          <w:szCs w:val="28"/>
          <w:shd w:val="clear" w:color="auto" w:fill="FFFFFF"/>
        </w:rPr>
        <w:t>отделение реабилитации детей и подростков с ограниченными возможностями здоровья</w:t>
      </w:r>
      <w:r>
        <w:rPr>
          <w:sz w:val="28"/>
          <w:szCs w:val="28"/>
          <w:shd w:val="clear" w:color="auto" w:fill="FFFFFF"/>
        </w:rPr>
        <w:t xml:space="preserve"> КЦСОН </w:t>
      </w:r>
      <w:r w:rsidRPr="005313F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313FB">
        <w:rPr>
          <w:sz w:val="28"/>
          <w:szCs w:val="28"/>
        </w:rPr>
        <w:t>Искитима</w:t>
      </w:r>
      <w:r>
        <w:rPr>
          <w:sz w:val="28"/>
          <w:szCs w:val="28"/>
        </w:rPr>
        <w:t>. В роли 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зочных персонажей - ведьмы, лешего, кота учёного – ребята провели игры и конкурсы для детей, посещающих  </w:t>
      </w:r>
      <w:r w:rsidRPr="00834F69">
        <w:rPr>
          <w:sz w:val="28"/>
          <w:szCs w:val="28"/>
          <w:shd w:val="clear" w:color="auto" w:fill="FFFFFF"/>
        </w:rPr>
        <w:t>отделение реабилитации</w:t>
      </w:r>
      <w:r>
        <w:rPr>
          <w:sz w:val="28"/>
          <w:szCs w:val="28"/>
          <w:shd w:val="clear" w:color="auto" w:fill="FFFFFF"/>
        </w:rPr>
        <w:t>.</w:t>
      </w:r>
      <w:r w:rsidRPr="00834F6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Ребятишки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селились и танцевали вместе с героями сказок.</w:t>
      </w:r>
    </w:p>
    <w:p w:rsidR="0045756C" w:rsidRPr="00F60E07" w:rsidRDefault="00A35F02" w:rsidP="001B12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35F0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/>
        </w:rPr>
        <w:t>Библиотекари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/>
        </w:rPr>
        <w:t xml:space="preserve"> Линевской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/>
        </w:rPr>
        <w:t>п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/>
        </w:rPr>
        <w:t xml:space="preserve">/б </w:t>
      </w:r>
      <w:r w:rsidR="0045756C" w:rsidRPr="004575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/>
        </w:rPr>
        <w:t>делают всё от себя возможное, чтобы ч</w:t>
      </w:r>
      <w:r w:rsidR="0045756C" w:rsidRPr="004575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/>
        </w:rPr>
        <w:t>и</w:t>
      </w:r>
      <w:r w:rsidR="0045756C" w:rsidRPr="004575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/>
        </w:rPr>
        <w:t>татели с ограниченными физическими возможностями получали необход</w:t>
      </w:r>
      <w:r w:rsidR="0045756C" w:rsidRPr="004575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/>
        </w:rPr>
        <w:t>и</w:t>
      </w:r>
      <w:r w:rsidR="0045756C" w:rsidRPr="004575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/>
        </w:rPr>
        <w:t xml:space="preserve">мую информацию в доступной для себя форме: информируют по телефону, рассылают уведомления на заказанную литературу, разносят книги по домам. </w:t>
      </w:r>
      <w:r w:rsidR="0045756C" w:rsidRPr="0045756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Уже семь лет в библиотеке успешно функционирует «Тёплый дом» – клуб общения людей с ограниченными возможностями, желающих повысить свой образовательный и культурный уровень, имеющих общие интересы, нужд</w:t>
      </w:r>
      <w:r w:rsidR="0045756C" w:rsidRPr="0045756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45756C" w:rsidRPr="0045756C">
        <w:rPr>
          <w:rFonts w:ascii="Times New Roman" w:eastAsia="Calibri" w:hAnsi="Times New Roman" w:cs="Times New Roman"/>
          <w:sz w:val="28"/>
          <w:szCs w:val="28"/>
          <w:lang w:val="ru-RU"/>
        </w:rPr>
        <w:t>ющихся в психологической поддержке, душевном тепле и дружеском общ</w:t>
      </w:r>
      <w:r w:rsidR="0045756C" w:rsidRPr="0045756C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45756C" w:rsidRPr="0045756C">
        <w:rPr>
          <w:rFonts w:ascii="Times New Roman" w:eastAsia="Calibri" w:hAnsi="Times New Roman" w:cs="Times New Roman"/>
          <w:sz w:val="28"/>
          <w:szCs w:val="28"/>
          <w:lang w:val="ru-RU"/>
        </w:rPr>
        <w:t>нии. В 2019 году для «Тёплого дома» проведено 7 культурно-массовых мер</w:t>
      </w:r>
      <w:r w:rsidR="0045756C" w:rsidRPr="0045756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45756C" w:rsidRPr="0045756C">
        <w:rPr>
          <w:rFonts w:ascii="Times New Roman" w:eastAsia="Calibri" w:hAnsi="Times New Roman" w:cs="Times New Roman"/>
          <w:sz w:val="28"/>
          <w:szCs w:val="28"/>
          <w:lang w:val="ru-RU"/>
        </w:rPr>
        <w:t>приятий самой разной тематической направленности</w:t>
      </w:r>
      <w:r w:rsidR="00F60E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r w:rsidR="00F60E07" w:rsidRPr="00F60E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Видеозал </w:t>
      </w:r>
      <w:r w:rsidR="00F60E07" w:rsidRPr="00F60E07">
        <w:rPr>
          <w:rFonts w:ascii="Times New Roman" w:hAnsi="Times New Roman" w:cs="Times New Roman"/>
          <w:sz w:val="28"/>
          <w:szCs w:val="28"/>
          <w:lang w:val="ru-RU"/>
        </w:rPr>
        <w:t>«Тайна би</w:t>
      </w:r>
      <w:r w:rsidR="00F60E07" w:rsidRPr="00F60E0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F60E07" w:rsidRPr="00F60E07">
        <w:rPr>
          <w:rFonts w:ascii="Times New Roman" w:hAnsi="Times New Roman" w:cs="Times New Roman"/>
          <w:sz w:val="28"/>
          <w:szCs w:val="28"/>
          <w:lang w:val="ru-RU"/>
        </w:rPr>
        <w:t xml:space="preserve">лиотеки Ивана Грозного», </w:t>
      </w:r>
      <w:r w:rsidR="00327F4E" w:rsidRPr="00327F4E">
        <w:rPr>
          <w:rFonts w:ascii="Times New Roman" w:eastAsia="Calibri" w:hAnsi="Times New Roman"/>
          <w:i/>
          <w:sz w:val="28"/>
          <w:szCs w:val="28"/>
          <w:lang w:val="ru-RU"/>
        </w:rPr>
        <w:t xml:space="preserve">Вечер </w:t>
      </w:r>
      <w:r w:rsidR="00327F4E" w:rsidRPr="00327F4E">
        <w:rPr>
          <w:rFonts w:ascii="Times New Roman" w:eastAsia="Calibri" w:hAnsi="Times New Roman"/>
          <w:sz w:val="28"/>
          <w:szCs w:val="28"/>
          <w:lang w:val="ru-RU"/>
        </w:rPr>
        <w:t>«Краски масленицы»</w:t>
      </w:r>
      <w:r w:rsidR="00327F4E">
        <w:rPr>
          <w:rFonts w:ascii="Times New Roman" w:eastAsia="Calibri" w:hAnsi="Times New Roman"/>
          <w:sz w:val="28"/>
          <w:szCs w:val="28"/>
          <w:lang w:val="ru-RU"/>
        </w:rPr>
        <w:t>,</w:t>
      </w:r>
      <w:r w:rsidR="00327F4E" w:rsidRPr="00327F4E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327F4E" w:rsidRPr="00327F4E">
        <w:rPr>
          <w:rFonts w:ascii="Times New Roman" w:eastAsia="Calibri" w:hAnsi="Times New Roman"/>
          <w:bCs/>
          <w:i/>
          <w:sz w:val="28"/>
          <w:szCs w:val="28"/>
          <w:lang w:val="ru-RU"/>
        </w:rPr>
        <w:t>Музыкальный слайд-букет</w:t>
      </w:r>
      <w:r w:rsidR="00327F4E" w:rsidRPr="00327F4E">
        <w:rPr>
          <w:rFonts w:ascii="Times New Roman" w:eastAsia="Calibri" w:hAnsi="Times New Roman"/>
          <w:bCs/>
          <w:sz w:val="28"/>
          <w:szCs w:val="28"/>
          <w:lang w:val="ru-RU"/>
        </w:rPr>
        <w:t xml:space="preserve"> «Пасхальный звон»</w:t>
      </w:r>
      <w:r w:rsidR="00327F4E">
        <w:rPr>
          <w:rFonts w:ascii="Times New Roman" w:eastAsia="Calibri" w:hAnsi="Times New Roman"/>
          <w:bCs/>
          <w:sz w:val="28"/>
          <w:szCs w:val="28"/>
          <w:lang w:val="ru-RU"/>
        </w:rPr>
        <w:t>,</w:t>
      </w:r>
      <w:r w:rsidR="00327F4E" w:rsidRPr="00327F4E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="00F60E07" w:rsidRPr="00F60E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Вечер-элегия </w:t>
      </w:r>
      <w:r w:rsidR="00F60E07" w:rsidRPr="00F60E07">
        <w:rPr>
          <w:rFonts w:ascii="Times New Roman" w:hAnsi="Times New Roman" w:cs="Times New Roman"/>
          <w:sz w:val="28"/>
          <w:szCs w:val="28"/>
          <w:lang w:val="ru-RU"/>
        </w:rPr>
        <w:t xml:space="preserve">«С любовью к маме» и др. </w:t>
      </w:r>
    </w:p>
    <w:p w:rsidR="00327F4E" w:rsidRPr="00C96C3E" w:rsidRDefault="00327F4E" w:rsidP="00327F4E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sz w:val="28"/>
          <w:szCs w:val="28"/>
        </w:rPr>
      </w:pPr>
      <w:r w:rsidRPr="00327F4E">
        <w:rPr>
          <w:rFonts w:ascii="Times New Roman" w:eastAsia="Calibri" w:hAnsi="Times New Roman"/>
          <w:i/>
          <w:sz w:val="28"/>
          <w:szCs w:val="28"/>
        </w:rPr>
        <w:t xml:space="preserve">Вечер </w:t>
      </w:r>
      <w:r w:rsidRPr="00327F4E">
        <w:rPr>
          <w:rFonts w:ascii="Times New Roman" w:eastAsia="Calibri" w:hAnsi="Times New Roman"/>
          <w:sz w:val="28"/>
          <w:szCs w:val="28"/>
        </w:rPr>
        <w:t>«Краски масленицы»</w:t>
      </w:r>
      <w:r>
        <w:rPr>
          <w:rFonts w:ascii="Times New Roman" w:eastAsia="Calibri" w:hAnsi="Times New Roman"/>
          <w:sz w:val="28"/>
          <w:szCs w:val="28"/>
        </w:rPr>
        <w:t xml:space="preserve"> включал</w:t>
      </w:r>
      <w:r w:rsidRPr="003E1CEA">
        <w:rPr>
          <w:rFonts w:ascii="Times New Roman" w:eastAsia="Calibri" w:hAnsi="Times New Roman"/>
          <w:sz w:val="28"/>
          <w:szCs w:val="28"/>
        </w:rPr>
        <w:t xml:space="preserve"> презентаци</w:t>
      </w:r>
      <w:r>
        <w:rPr>
          <w:rFonts w:ascii="Times New Roman" w:eastAsia="Calibri" w:hAnsi="Times New Roman"/>
          <w:sz w:val="28"/>
          <w:szCs w:val="28"/>
        </w:rPr>
        <w:t>ю</w:t>
      </w:r>
      <w:r w:rsidRPr="003E1CEA">
        <w:rPr>
          <w:rFonts w:ascii="Times New Roman" w:eastAsia="Calibri" w:hAnsi="Times New Roman"/>
          <w:sz w:val="28"/>
          <w:szCs w:val="28"/>
        </w:rPr>
        <w:t>, весёлые конкурсы, в</w:t>
      </w:r>
      <w:r w:rsidRPr="003E1CEA">
        <w:rPr>
          <w:rFonts w:ascii="Times New Roman" w:eastAsia="Calibri" w:hAnsi="Times New Roman"/>
          <w:sz w:val="28"/>
          <w:szCs w:val="28"/>
        </w:rPr>
        <w:t>ы</w:t>
      </w:r>
      <w:r w:rsidRPr="003E1CEA">
        <w:rPr>
          <w:rFonts w:ascii="Times New Roman" w:eastAsia="Calibri" w:hAnsi="Times New Roman"/>
          <w:sz w:val="28"/>
          <w:szCs w:val="28"/>
        </w:rPr>
        <w:t>став</w:t>
      </w:r>
      <w:r>
        <w:rPr>
          <w:rFonts w:ascii="Times New Roman" w:eastAsia="Calibri" w:hAnsi="Times New Roman"/>
          <w:sz w:val="28"/>
          <w:szCs w:val="28"/>
        </w:rPr>
        <w:t>ку</w:t>
      </w:r>
      <w:r w:rsidRPr="003E1CEA">
        <w:rPr>
          <w:rFonts w:ascii="Times New Roman" w:eastAsia="Calibri" w:hAnsi="Times New Roman"/>
          <w:sz w:val="28"/>
          <w:szCs w:val="28"/>
        </w:rPr>
        <w:t xml:space="preserve"> «Мы давно блинов не ели»</w:t>
      </w:r>
      <w:r>
        <w:rPr>
          <w:rFonts w:ascii="Times New Roman" w:eastAsia="Calibri" w:hAnsi="Times New Roman"/>
          <w:sz w:val="28"/>
          <w:szCs w:val="28"/>
        </w:rPr>
        <w:t>. На выставку библиотекари просили пр</w:t>
      </w:r>
      <w:r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>нести свои проверенные рецепты блинов, однако участники «Тёплого дома» одними рецептами не ограничились – каждый угостил и готовыми, очень вкусными блинами;</w:t>
      </w:r>
    </w:p>
    <w:p w:rsidR="00327F4E" w:rsidRDefault="00327F4E" w:rsidP="00327F4E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27F4E">
        <w:rPr>
          <w:rFonts w:ascii="Times New Roman" w:eastAsia="Calibri" w:hAnsi="Times New Roman"/>
          <w:bCs/>
          <w:i/>
          <w:sz w:val="28"/>
          <w:szCs w:val="28"/>
        </w:rPr>
        <w:t>Музыкальный слайд-букет</w:t>
      </w:r>
      <w:r w:rsidRPr="003E1CEA">
        <w:rPr>
          <w:rFonts w:ascii="Times New Roman" w:eastAsia="Calibri" w:hAnsi="Times New Roman"/>
          <w:bCs/>
          <w:sz w:val="28"/>
          <w:szCs w:val="28"/>
        </w:rPr>
        <w:t xml:space="preserve"> «Пасхальный звон</w:t>
      </w:r>
      <w:r>
        <w:rPr>
          <w:rFonts w:ascii="Times New Roman" w:eastAsia="Calibri" w:hAnsi="Times New Roman"/>
          <w:bCs/>
          <w:sz w:val="28"/>
          <w:szCs w:val="28"/>
        </w:rPr>
        <w:t>»</w:t>
      </w:r>
      <w:r w:rsidRPr="003E1CEA">
        <w:rPr>
          <w:rFonts w:ascii="Times New Roman" w:eastAsia="Calibri" w:hAnsi="Times New Roman"/>
          <w:bCs/>
          <w:sz w:val="28"/>
          <w:szCs w:val="28"/>
        </w:rPr>
        <w:t xml:space="preserve"> состоя</w:t>
      </w:r>
      <w:r>
        <w:rPr>
          <w:rFonts w:ascii="Times New Roman" w:eastAsia="Calibri" w:hAnsi="Times New Roman"/>
          <w:bCs/>
          <w:sz w:val="28"/>
          <w:szCs w:val="28"/>
        </w:rPr>
        <w:t>л</w:t>
      </w:r>
      <w:r w:rsidRPr="003E1CEA">
        <w:rPr>
          <w:rFonts w:ascii="Times New Roman" w:eastAsia="Calibri" w:hAnsi="Times New Roman"/>
          <w:bCs/>
          <w:sz w:val="28"/>
          <w:szCs w:val="28"/>
        </w:rPr>
        <w:t xml:space="preserve"> из видеосюжетов и музыкальных произведений, посвящённых Пасхе</w:t>
      </w:r>
      <w:r>
        <w:rPr>
          <w:rFonts w:ascii="Times New Roman" w:eastAsia="Calibri" w:hAnsi="Times New Roman"/>
          <w:bCs/>
          <w:sz w:val="28"/>
          <w:szCs w:val="28"/>
        </w:rPr>
        <w:t xml:space="preserve">. На самом видном месте была организована книжно-предметная выставка. </w:t>
      </w:r>
      <w:r w:rsidRPr="003E1CEA">
        <w:rPr>
          <w:rFonts w:ascii="Times New Roman" w:eastAsia="Calibri" w:hAnsi="Times New Roman"/>
          <w:bCs/>
          <w:sz w:val="28"/>
          <w:szCs w:val="28"/>
        </w:rPr>
        <w:t>«Яичко не простое, а па</w:t>
      </w:r>
      <w:r w:rsidRPr="003E1CEA">
        <w:rPr>
          <w:rFonts w:ascii="Times New Roman" w:eastAsia="Calibri" w:hAnsi="Times New Roman"/>
          <w:bCs/>
          <w:sz w:val="28"/>
          <w:szCs w:val="28"/>
        </w:rPr>
        <w:t>с</w:t>
      </w:r>
      <w:r w:rsidRPr="003E1CEA">
        <w:rPr>
          <w:rFonts w:ascii="Times New Roman" w:eastAsia="Calibri" w:hAnsi="Times New Roman"/>
          <w:bCs/>
          <w:sz w:val="28"/>
          <w:szCs w:val="28"/>
        </w:rPr>
        <w:t>хальное»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–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A44A2">
        <w:rPr>
          <w:rFonts w:ascii="Times New Roman" w:eastAsia="Calibri" w:hAnsi="Times New Roman"/>
          <w:bCs/>
          <w:sz w:val="28"/>
          <w:szCs w:val="28"/>
        </w:rPr>
        <w:t xml:space="preserve">так назвали уникальную </w:t>
      </w:r>
      <w:r>
        <w:rPr>
          <w:rFonts w:ascii="Times New Roman" w:eastAsia="Calibri" w:hAnsi="Times New Roman"/>
          <w:bCs/>
          <w:sz w:val="28"/>
          <w:szCs w:val="28"/>
        </w:rPr>
        <w:t>экспозицию</w:t>
      </w:r>
      <w:r w:rsidRPr="00BA44A2">
        <w:rPr>
          <w:rFonts w:ascii="Times New Roman" w:eastAsia="Calibri" w:hAnsi="Times New Roman"/>
          <w:bCs/>
          <w:sz w:val="28"/>
          <w:szCs w:val="28"/>
        </w:rPr>
        <w:t xml:space="preserve">, выставку пасхальных яиц, созданных собственными руками членов клуба и их внуков. Представленные яйца </w:t>
      </w:r>
      <w:r>
        <w:rPr>
          <w:rFonts w:ascii="Times New Roman" w:eastAsia="Calibri" w:hAnsi="Times New Roman"/>
          <w:bCs/>
          <w:sz w:val="28"/>
          <w:szCs w:val="28"/>
        </w:rPr>
        <w:t xml:space="preserve">вышли </w:t>
      </w:r>
      <w:r w:rsidRPr="00BA44A2">
        <w:rPr>
          <w:rFonts w:ascii="Times New Roman" w:eastAsia="Calibri" w:hAnsi="Times New Roman"/>
          <w:bCs/>
          <w:sz w:val="28"/>
          <w:szCs w:val="28"/>
        </w:rPr>
        <w:t>настолько ярки</w:t>
      </w:r>
      <w:r>
        <w:rPr>
          <w:rFonts w:ascii="Times New Roman" w:eastAsia="Calibri" w:hAnsi="Times New Roman"/>
          <w:bCs/>
          <w:sz w:val="28"/>
          <w:szCs w:val="28"/>
        </w:rPr>
        <w:t>ми</w:t>
      </w:r>
      <w:r w:rsidRPr="00BA44A2">
        <w:rPr>
          <w:rFonts w:ascii="Times New Roman" w:eastAsia="Calibri" w:hAnsi="Times New Roman"/>
          <w:bCs/>
          <w:sz w:val="28"/>
          <w:szCs w:val="28"/>
        </w:rPr>
        <w:t xml:space="preserve"> и удивительны</w:t>
      </w:r>
      <w:r>
        <w:rPr>
          <w:rFonts w:ascii="Times New Roman" w:eastAsia="Calibri" w:hAnsi="Times New Roman"/>
          <w:bCs/>
          <w:sz w:val="28"/>
          <w:szCs w:val="28"/>
        </w:rPr>
        <w:t>ми</w:t>
      </w:r>
      <w:r w:rsidRPr="00BA44A2">
        <w:rPr>
          <w:rFonts w:ascii="Times New Roman" w:eastAsia="Calibri" w:hAnsi="Times New Roman"/>
          <w:bCs/>
          <w:sz w:val="28"/>
          <w:szCs w:val="28"/>
        </w:rPr>
        <w:t>, что был проведен конкурс, победительница которого награждена подарком.</w:t>
      </w:r>
    </w:p>
    <w:p w:rsidR="00374C4C" w:rsidRPr="005559CB" w:rsidRDefault="00224A99" w:rsidP="005559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9CB">
        <w:rPr>
          <w:rFonts w:ascii="Times New Roman" w:hAnsi="Times New Roman" w:cs="Times New Roman"/>
          <w:sz w:val="28"/>
          <w:szCs w:val="28"/>
          <w:lang w:val="ru-RU"/>
        </w:rPr>
        <w:t xml:space="preserve">В Линевской </w:t>
      </w:r>
      <w:proofErr w:type="gramStart"/>
      <w:r w:rsidRPr="005559CB">
        <w:rPr>
          <w:rFonts w:ascii="Times New Roman" w:hAnsi="Times New Roman" w:cs="Times New Roman"/>
          <w:sz w:val="28"/>
          <w:szCs w:val="28"/>
          <w:lang w:val="ru-RU"/>
        </w:rPr>
        <w:t>д/б</w:t>
      </w:r>
      <w:proofErr w:type="gramEnd"/>
      <w:r w:rsidRPr="005559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1BF5" w:rsidRPr="005559CB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726D68" w:rsidRPr="005559CB">
        <w:rPr>
          <w:rFonts w:ascii="Times New Roman" w:hAnsi="Times New Roman" w:cs="Times New Roman"/>
          <w:sz w:val="28"/>
          <w:szCs w:val="28"/>
          <w:lang w:val="ru-RU"/>
        </w:rPr>
        <w:t>детей из</w:t>
      </w:r>
      <w:r w:rsidR="00726D68" w:rsidRPr="005559CB">
        <w:rPr>
          <w:rFonts w:ascii="Times New Roman" w:hAnsi="Times New Roman" w:cs="Times New Roman"/>
          <w:sz w:val="28"/>
          <w:szCs w:val="28"/>
        </w:rPr>
        <w:t> </w:t>
      </w:r>
      <w:r w:rsidR="00726D68" w:rsidRPr="005559CB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 - неблагополучных семей, учащи</w:t>
      </w:r>
      <w:r w:rsidR="00191BF5" w:rsidRPr="005559C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726D68" w:rsidRPr="005559CB">
        <w:rPr>
          <w:rFonts w:ascii="Times New Roman" w:hAnsi="Times New Roman" w:cs="Times New Roman"/>
          <w:sz w:val="28"/>
          <w:szCs w:val="28"/>
          <w:lang w:val="ru-RU"/>
        </w:rPr>
        <w:t xml:space="preserve">ся </w:t>
      </w:r>
      <w:r w:rsidR="00726D68" w:rsidRPr="005559CB">
        <w:rPr>
          <w:rFonts w:ascii="Times New Roman" w:hAnsi="Times New Roman" w:cs="Times New Roman"/>
          <w:sz w:val="28"/>
          <w:szCs w:val="28"/>
        </w:rPr>
        <w:t> </w:t>
      </w:r>
      <w:r w:rsidR="00726D68" w:rsidRPr="005559CB">
        <w:rPr>
          <w:rFonts w:ascii="Times New Roman" w:hAnsi="Times New Roman" w:cs="Times New Roman"/>
          <w:sz w:val="28"/>
          <w:szCs w:val="28"/>
          <w:lang w:val="ru-RU"/>
        </w:rPr>
        <w:t>школы коррекции</w:t>
      </w:r>
      <w:r w:rsidR="00191BF5" w:rsidRPr="005559C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726D68" w:rsidRPr="005559CB">
        <w:rPr>
          <w:rFonts w:ascii="Times New Roman" w:hAnsi="Times New Roman" w:cs="Times New Roman"/>
          <w:sz w:val="28"/>
          <w:szCs w:val="28"/>
          <w:lang w:val="ru-RU"/>
        </w:rPr>
        <w:t xml:space="preserve"> дет</w:t>
      </w:r>
      <w:r w:rsidR="00191BF5" w:rsidRPr="005559CB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726D68" w:rsidRPr="005559CB">
        <w:rPr>
          <w:rFonts w:ascii="Times New Roman" w:hAnsi="Times New Roman" w:cs="Times New Roman"/>
          <w:sz w:val="28"/>
          <w:szCs w:val="28"/>
          <w:lang w:val="ru-RU"/>
        </w:rPr>
        <w:t>-инвалид</w:t>
      </w:r>
      <w:r w:rsidR="00191BF5" w:rsidRPr="005559CB">
        <w:rPr>
          <w:rFonts w:ascii="Times New Roman" w:hAnsi="Times New Roman" w:cs="Times New Roman"/>
          <w:sz w:val="28"/>
          <w:szCs w:val="28"/>
          <w:lang w:val="ru-RU"/>
        </w:rPr>
        <w:t xml:space="preserve">ов </w:t>
      </w:r>
      <w:r w:rsidR="00726D68" w:rsidRPr="005559CB">
        <w:rPr>
          <w:rFonts w:ascii="Times New Roman" w:hAnsi="Times New Roman" w:cs="Times New Roman"/>
          <w:sz w:val="28"/>
          <w:szCs w:val="28"/>
          <w:lang w:val="ru-RU"/>
        </w:rPr>
        <w:t>проводились мероприятия</w:t>
      </w:r>
      <w:r w:rsidR="00191BF5" w:rsidRPr="005559CB">
        <w:rPr>
          <w:rFonts w:ascii="Times New Roman" w:hAnsi="Times New Roman" w:cs="Times New Roman"/>
          <w:sz w:val="28"/>
          <w:szCs w:val="28"/>
          <w:lang w:val="ru-RU"/>
        </w:rPr>
        <w:t>, спосо</w:t>
      </w:r>
      <w:r w:rsidR="00191BF5" w:rsidRPr="005559CB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191BF5" w:rsidRPr="005559CB">
        <w:rPr>
          <w:rFonts w:ascii="Times New Roman" w:hAnsi="Times New Roman" w:cs="Times New Roman"/>
          <w:sz w:val="28"/>
          <w:szCs w:val="28"/>
          <w:lang w:val="ru-RU"/>
        </w:rPr>
        <w:t xml:space="preserve">ствующие их </w:t>
      </w:r>
      <w:r w:rsidR="00191BF5" w:rsidRPr="005559C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общему и творческому развитии. На </w:t>
      </w:r>
      <w:r w:rsidR="00726D68" w:rsidRPr="005559CB">
        <w:rPr>
          <w:rFonts w:ascii="Times New Roman" w:hAnsi="Times New Roman" w:cs="Times New Roman"/>
          <w:sz w:val="28"/>
          <w:szCs w:val="28"/>
          <w:lang w:val="ru-RU"/>
        </w:rPr>
        <w:t>познавательно-игровы</w:t>
      </w:r>
      <w:r w:rsidR="00191BF5" w:rsidRPr="005559C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726D68" w:rsidRPr="005559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6D68" w:rsidRPr="005559CB">
        <w:rPr>
          <w:rFonts w:ascii="Times New Roman" w:hAnsi="Times New Roman" w:cs="Times New Roman"/>
          <w:sz w:val="28"/>
          <w:szCs w:val="28"/>
        </w:rPr>
        <w:t> </w:t>
      </w:r>
      <w:r w:rsidR="00726D68" w:rsidRPr="005559CB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="00191BF5" w:rsidRPr="005559C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726D68" w:rsidRPr="005559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1BF5" w:rsidRPr="005559C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726D68" w:rsidRPr="005559CB">
        <w:rPr>
          <w:rFonts w:ascii="Times New Roman" w:hAnsi="Times New Roman" w:cs="Times New Roman"/>
          <w:sz w:val="28"/>
          <w:szCs w:val="28"/>
          <w:lang w:val="ru-RU"/>
        </w:rPr>
        <w:t xml:space="preserve">ети закрепляли краеведческие знания, знакомились </w:t>
      </w:r>
      <w:r w:rsidR="00374C4C" w:rsidRPr="005559CB">
        <w:rPr>
          <w:rFonts w:ascii="Times New Roman" w:hAnsi="Times New Roman" w:cs="Times New Roman"/>
          <w:sz w:val="28"/>
          <w:szCs w:val="28"/>
          <w:lang w:val="ru-RU"/>
        </w:rPr>
        <w:t xml:space="preserve">с главными достопримечательностями Новосибирска и </w:t>
      </w:r>
      <w:r w:rsidR="00726D68" w:rsidRPr="005559CB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191BF5" w:rsidRPr="005559CB">
        <w:rPr>
          <w:rFonts w:ascii="Times New Roman" w:hAnsi="Times New Roman" w:cs="Times New Roman"/>
          <w:sz w:val="28"/>
          <w:szCs w:val="28"/>
          <w:lang w:val="ru-RU"/>
        </w:rPr>
        <w:t xml:space="preserve">такими </w:t>
      </w:r>
      <w:r w:rsidR="00726D68" w:rsidRPr="005559CB">
        <w:rPr>
          <w:rFonts w:ascii="Times New Roman" w:hAnsi="Times New Roman" w:cs="Times New Roman"/>
          <w:sz w:val="28"/>
          <w:szCs w:val="28"/>
          <w:lang w:val="ru-RU"/>
        </w:rPr>
        <w:t>понятиями</w:t>
      </w:r>
      <w:r w:rsidR="00191BF5" w:rsidRPr="005559CB">
        <w:rPr>
          <w:rFonts w:ascii="Times New Roman" w:hAnsi="Times New Roman" w:cs="Times New Roman"/>
          <w:sz w:val="28"/>
          <w:szCs w:val="28"/>
          <w:lang w:val="ru-RU"/>
        </w:rPr>
        <w:t>, как</w:t>
      </w:r>
      <w:r w:rsidR="00726D68" w:rsidRPr="005559CB">
        <w:rPr>
          <w:rFonts w:ascii="Times New Roman" w:hAnsi="Times New Roman" w:cs="Times New Roman"/>
          <w:sz w:val="28"/>
          <w:szCs w:val="28"/>
          <w:lang w:val="ru-RU"/>
        </w:rPr>
        <w:t xml:space="preserve"> область, областной центр; расширяли представления о Родине: географических пон</w:t>
      </w:r>
      <w:r w:rsidR="00726D68" w:rsidRPr="005559C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26D68" w:rsidRPr="005559CB">
        <w:rPr>
          <w:rFonts w:ascii="Times New Roman" w:hAnsi="Times New Roman" w:cs="Times New Roman"/>
          <w:sz w:val="28"/>
          <w:szCs w:val="28"/>
          <w:lang w:val="ru-RU"/>
        </w:rPr>
        <w:t>тиях, символике, национальностях; получали первые сведения о Луне, Сол</w:t>
      </w:r>
      <w:r w:rsidR="00726D68" w:rsidRPr="005559C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26D68" w:rsidRPr="005559CB">
        <w:rPr>
          <w:rFonts w:ascii="Times New Roman" w:hAnsi="Times New Roman" w:cs="Times New Roman"/>
          <w:sz w:val="28"/>
          <w:szCs w:val="28"/>
          <w:lang w:val="ru-RU"/>
        </w:rPr>
        <w:t>це, планетах; дополняли представления о професси</w:t>
      </w:r>
      <w:r w:rsidR="00374C4C" w:rsidRPr="005559CB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191BF5" w:rsidRPr="005559C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726D68" w:rsidRPr="005559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1BF5" w:rsidRPr="005559CB">
        <w:rPr>
          <w:rFonts w:ascii="Times New Roman" w:hAnsi="Times New Roman" w:cs="Times New Roman"/>
          <w:sz w:val="28"/>
          <w:szCs w:val="28"/>
          <w:lang w:val="ru-RU"/>
        </w:rPr>
        <w:t xml:space="preserve">закрепляли знания экологического характера, развивали речь, память, интерес к познавательной </w:t>
      </w:r>
      <w:r w:rsidR="00191BF5" w:rsidRPr="005559CB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деятельности.</w:t>
      </w:r>
      <w:r w:rsidR="00191BF5" w:rsidRPr="005559CB">
        <w:rPr>
          <w:rFonts w:ascii="Times New Roman" w:hAnsi="Times New Roman" w:cs="Times New Roman"/>
          <w:sz w:val="28"/>
          <w:szCs w:val="28"/>
        </w:rPr>
        <w:t> </w:t>
      </w:r>
      <w:r w:rsidR="00726D68" w:rsidRPr="005559CB">
        <w:rPr>
          <w:rFonts w:ascii="Times New Roman" w:hAnsi="Times New Roman" w:cs="Times New Roman"/>
          <w:sz w:val="28"/>
          <w:szCs w:val="28"/>
          <w:lang w:val="ru-RU"/>
        </w:rPr>
        <w:t xml:space="preserve">Литературно-игровые программы сопровождались </w:t>
      </w:r>
      <w:hyperlink r:id="rId48" w:history="1">
        <w:r w:rsidR="00726D68" w:rsidRPr="005559C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мини-сценками</w:t>
        </w:r>
      </w:hyperlink>
      <w:r w:rsidR="00726D68" w:rsidRPr="005559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26D68" w:rsidRPr="007033E9" w:rsidRDefault="007033E9" w:rsidP="007033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33E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Проект</w:t>
      </w:r>
      <w:hyperlink r:id="rId49" w:history="1">
        <w:r w:rsidRPr="007033E9">
          <w:rPr>
            <w:rStyle w:val="a3"/>
            <w:rFonts w:ascii="Times New Roman" w:hAnsi="Times New Roman" w:cs="Times New Roman"/>
            <w:color w:val="1155CC"/>
            <w:sz w:val="28"/>
            <w:szCs w:val="28"/>
            <w:lang w:val="ru-RU"/>
          </w:rPr>
          <w:t xml:space="preserve"> “Мир вокруг - мой лучший друг!”</w:t>
        </w:r>
      </w:hyperlink>
      <w:r w:rsidRPr="00703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предусматривал организацию и проведение серии игровых чтений с детьми 1-2 классов МКОУ «Линёвская школа-интернат для обучающихся с ограниченными возможностью здор</w:t>
      </w:r>
      <w:r w:rsidRPr="00703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03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вья» с целью развитии познавательного интереса и речи, способствовал с</w:t>
      </w:r>
      <w:r w:rsidRPr="00703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03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циализации детей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данной </w:t>
      </w:r>
      <w:r w:rsidRPr="007033E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целевой группы.</w:t>
      </w:r>
      <w:proofErr w:type="gramEnd"/>
      <w:r w:rsidRPr="007033E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033E9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Цикл досугово – познавательных занятий</w:t>
      </w:r>
      <w:r w:rsidRPr="00703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50" w:history="1">
        <w:r w:rsidRPr="007033E9">
          <w:rPr>
            <w:rStyle w:val="a3"/>
            <w:rFonts w:ascii="Times New Roman" w:hAnsi="Times New Roman" w:cs="Times New Roman"/>
            <w:color w:val="1155CC"/>
            <w:sz w:val="28"/>
            <w:szCs w:val="28"/>
            <w:lang w:val="ru-RU"/>
          </w:rPr>
          <w:t>Каникулы в библиот</w:t>
        </w:r>
        <w:r w:rsidRPr="007033E9">
          <w:rPr>
            <w:rStyle w:val="a3"/>
            <w:rFonts w:ascii="Times New Roman" w:hAnsi="Times New Roman" w:cs="Times New Roman"/>
            <w:color w:val="1155CC"/>
            <w:sz w:val="28"/>
            <w:szCs w:val="28"/>
            <w:lang w:val="ru-RU"/>
          </w:rPr>
          <w:t>е</w:t>
        </w:r>
        <w:r w:rsidRPr="007033E9">
          <w:rPr>
            <w:rStyle w:val="a3"/>
            <w:rFonts w:ascii="Times New Roman" w:hAnsi="Times New Roman" w:cs="Times New Roman"/>
            <w:color w:val="1155CC"/>
            <w:sz w:val="28"/>
            <w:szCs w:val="28"/>
            <w:lang w:val="ru-RU"/>
          </w:rPr>
          <w:t>ке</w:t>
        </w:r>
      </w:hyperlink>
      <w:r w:rsidRPr="007033E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3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проходил в библиотеке с 1 июля по 30 августа. </w:t>
      </w:r>
      <w:r w:rsidRPr="001843F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цель - способствовать формированию и развитию читательских, информационных и творческих компетенций читателей.</w:t>
      </w:r>
      <w:r w:rsidRPr="001843FE">
        <w:rPr>
          <w:color w:val="000000"/>
          <w:sz w:val="28"/>
          <w:szCs w:val="28"/>
          <w:lang w:val="ru-RU"/>
        </w:rPr>
        <w:t xml:space="preserve"> </w:t>
      </w:r>
      <w:r w:rsidR="00726D68" w:rsidRPr="007033E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Участники занятий читали фрагменты сказок и ра</w:t>
      </w:r>
      <w:r w:rsidR="00726D68" w:rsidRPr="007033E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726D68" w:rsidRPr="007033E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сказов, отвечали на вопросы иллюстрированных викторин, мастерили, игр</w:t>
      </w:r>
      <w:r w:rsidR="00726D68" w:rsidRPr="00703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726D68" w:rsidRPr="00703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ли, знакомились с журналами</w:t>
      </w:r>
      <w:r w:rsidR="00374C4C" w:rsidRPr="007033E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26D68" w:rsidRDefault="00726D68" w:rsidP="006B7799">
      <w:pPr>
        <w:pStyle w:val="a4"/>
        <w:spacing w:before="0" w:beforeAutospacing="0" w:after="0" w:afterAutospacing="0" w:line="360" w:lineRule="auto"/>
        <w:jc w:val="both"/>
        <w:textAlignment w:val="baseline"/>
      </w:pPr>
      <w:r>
        <w:rPr>
          <w:color w:val="000000"/>
          <w:sz w:val="28"/>
          <w:szCs w:val="28"/>
        </w:rPr>
        <w:t xml:space="preserve">8 мероприятий разных форм (литературно-игровой урок, творческая </w:t>
      </w:r>
      <w:hyperlink r:id="rId51" w:history="1">
        <w:r>
          <w:rPr>
            <w:rStyle w:val="a3"/>
            <w:color w:val="1155CC"/>
            <w:sz w:val="28"/>
            <w:szCs w:val="28"/>
          </w:rPr>
          <w:t>масте</w:t>
        </w:r>
        <w:r>
          <w:rPr>
            <w:rStyle w:val="a3"/>
            <w:color w:val="1155CC"/>
            <w:sz w:val="28"/>
            <w:szCs w:val="28"/>
          </w:rPr>
          <w:t>р</w:t>
        </w:r>
        <w:r>
          <w:rPr>
            <w:rStyle w:val="a3"/>
            <w:color w:val="1155CC"/>
            <w:sz w:val="28"/>
            <w:szCs w:val="28"/>
          </w:rPr>
          <w:t>ская</w:t>
        </w:r>
      </w:hyperlink>
      <w:r>
        <w:rPr>
          <w:color w:val="000000"/>
          <w:sz w:val="28"/>
          <w:szCs w:val="28"/>
        </w:rPr>
        <w:t xml:space="preserve">, </w:t>
      </w:r>
      <w:hyperlink r:id="rId52" w:history="1">
        <w:r>
          <w:rPr>
            <w:rStyle w:val="a3"/>
            <w:color w:val="1155CC"/>
            <w:sz w:val="28"/>
            <w:szCs w:val="28"/>
          </w:rPr>
          <w:t>музыкальная гостиная</w:t>
        </w:r>
      </w:hyperlink>
      <w:r>
        <w:rPr>
          <w:color w:val="000000"/>
          <w:sz w:val="28"/>
          <w:szCs w:val="28"/>
        </w:rPr>
        <w:t xml:space="preserve">, обзор журналов) </w:t>
      </w:r>
      <w:r w:rsidR="00374C4C">
        <w:rPr>
          <w:color w:val="000000"/>
          <w:sz w:val="28"/>
          <w:szCs w:val="28"/>
        </w:rPr>
        <w:t xml:space="preserve">проведены </w:t>
      </w:r>
      <w:r>
        <w:rPr>
          <w:color w:val="000000"/>
          <w:sz w:val="28"/>
          <w:szCs w:val="28"/>
        </w:rPr>
        <w:t>для детей, посещ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ющих отделение дневного пребывания несовершеннолетних (КЦСОН “В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ра”).</w:t>
      </w:r>
      <w:r w:rsidR="006B77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рамках данного направления библиотечную услугу получил</w:t>
      </w:r>
      <w:r w:rsidR="007033E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550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тей.</w:t>
      </w:r>
    </w:p>
    <w:p w:rsidR="005F25CC" w:rsidRPr="006D367B" w:rsidRDefault="002C3424" w:rsidP="005F2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20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В Степной участковой больнице </w:t>
      </w:r>
      <w:r w:rsidR="00E64E05" w:rsidRPr="00C2020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продолжал действовать </w:t>
      </w:r>
      <w:r w:rsidRPr="00C20207">
        <w:rPr>
          <w:rFonts w:ascii="Times New Roman" w:eastAsia="Times New Roman" w:hAnsi="Times New Roman" w:cs="Times New Roman"/>
          <w:sz w:val="28"/>
          <w:szCs w:val="28"/>
          <w:lang w:val="ru-RU"/>
        </w:rPr>
        <w:t>внестациона</w:t>
      </w:r>
      <w:r w:rsidRPr="00C2020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2020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ный пункт </w:t>
      </w:r>
      <w:r w:rsidR="006B779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Степнинской </w:t>
      </w:r>
      <w:proofErr w:type="gramStart"/>
      <w:r w:rsidR="006B7799">
        <w:rPr>
          <w:rFonts w:ascii="Times New Roman" w:eastAsiaTheme="minorEastAsia" w:hAnsi="Times New Roman" w:cs="Times New Roman"/>
          <w:sz w:val="28"/>
          <w:szCs w:val="28"/>
          <w:lang w:val="ru-RU"/>
        </w:rPr>
        <w:t>с</w:t>
      </w:r>
      <w:proofErr w:type="gramEnd"/>
      <w:r w:rsidR="006B779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/б </w:t>
      </w:r>
      <w:proofErr w:type="gramStart"/>
      <w:r w:rsidRPr="00C20207">
        <w:rPr>
          <w:rFonts w:ascii="Times New Roman" w:eastAsiaTheme="minorEastAsia" w:hAnsi="Times New Roman" w:cs="Times New Roman"/>
          <w:sz w:val="28"/>
          <w:szCs w:val="28"/>
          <w:lang w:val="ru-RU"/>
        </w:rPr>
        <w:t>для</w:t>
      </w:r>
      <w:proofErr w:type="gramEnd"/>
      <w:r w:rsidRPr="00C2020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обслуживания инвалидов, которые проходят лечение в палате реабилитации инвалидов. </w:t>
      </w:r>
      <w:r w:rsidRPr="005F25CC">
        <w:rPr>
          <w:rFonts w:ascii="Times New Roman" w:eastAsiaTheme="minorEastAsia" w:hAnsi="Times New Roman"/>
          <w:sz w:val="28"/>
          <w:szCs w:val="28"/>
          <w:lang w:val="ru-RU"/>
        </w:rPr>
        <w:t xml:space="preserve">За </w:t>
      </w:r>
      <w:r w:rsidR="007A4ED7" w:rsidRPr="005F25CC">
        <w:rPr>
          <w:rFonts w:ascii="Times New Roman" w:eastAsiaTheme="minorEastAsia" w:hAnsi="Times New Roman"/>
          <w:sz w:val="28"/>
          <w:szCs w:val="28"/>
          <w:lang w:val="ru-RU"/>
        </w:rPr>
        <w:t>201</w:t>
      </w:r>
      <w:r w:rsidR="00BF1791" w:rsidRPr="005F25CC">
        <w:rPr>
          <w:rFonts w:ascii="Times New Roman" w:eastAsiaTheme="minorEastAsia" w:hAnsi="Times New Roman"/>
          <w:sz w:val="28"/>
          <w:szCs w:val="28"/>
          <w:lang w:val="ru-RU"/>
        </w:rPr>
        <w:t>9</w:t>
      </w:r>
      <w:r w:rsidR="007A4ED7" w:rsidRPr="005F25CC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5F25CC">
        <w:rPr>
          <w:rFonts w:ascii="Times New Roman" w:eastAsiaTheme="minorEastAsia" w:hAnsi="Times New Roman"/>
          <w:sz w:val="28"/>
          <w:szCs w:val="28"/>
          <w:lang w:val="ru-RU"/>
        </w:rPr>
        <w:t>г</w:t>
      </w:r>
      <w:r w:rsidR="007A4ED7" w:rsidRPr="005F25CC">
        <w:rPr>
          <w:rFonts w:ascii="Times New Roman" w:eastAsiaTheme="minorEastAsia" w:hAnsi="Times New Roman"/>
          <w:sz w:val="28"/>
          <w:szCs w:val="28"/>
          <w:lang w:val="ru-RU"/>
        </w:rPr>
        <w:t>.</w:t>
      </w:r>
      <w:r w:rsidRPr="005F25CC">
        <w:rPr>
          <w:rFonts w:ascii="Times New Roman" w:eastAsiaTheme="minorEastAsia" w:hAnsi="Times New Roman"/>
          <w:sz w:val="28"/>
          <w:szCs w:val="28"/>
          <w:lang w:val="ru-RU"/>
        </w:rPr>
        <w:t xml:space="preserve"> было обслужено 3</w:t>
      </w:r>
      <w:r w:rsidR="00BF1791" w:rsidRPr="005F25CC">
        <w:rPr>
          <w:rFonts w:ascii="Times New Roman" w:eastAsiaTheme="minorEastAsia" w:hAnsi="Times New Roman"/>
          <w:sz w:val="28"/>
          <w:szCs w:val="28"/>
          <w:lang w:val="ru-RU"/>
        </w:rPr>
        <w:t>5</w:t>
      </w:r>
      <w:r w:rsidRPr="005F25CC">
        <w:rPr>
          <w:rFonts w:ascii="Times New Roman" w:eastAsiaTheme="minorEastAsia" w:hAnsi="Times New Roman"/>
          <w:sz w:val="28"/>
          <w:szCs w:val="28"/>
          <w:lang w:val="ru-RU"/>
        </w:rPr>
        <w:t xml:space="preserve"> ч</w:t>
      </w:r>
      <w:r w:rsidRPr="005F25CC">
        <w:rPr>
          <w:rFonts w:ascii="Times New Roman" w:eastAsiaTheme="minorEastAsia" w:hAnsi="Times New Roman"/>
          <w:sz w:val="28"/>
          <w:szCs w:val="28"/>
          <w:lang w:val="ru-RU"/>
        </w:rPr>
        <w:t>е</w:t>
      </w:r>
      <w:r w:rsidRPr="005F25CC">
        <w:rPr>
          <w:rFonts w:ascii="Times New Roman" w:eastAsiaTheme="minorEastAsia" w:hAnsi="Times New Roman"/>
          <w:sz w:val="28"/>
          <w:szCs w:val="28"/>
          <w:lang w:val="ru-RU"/>
        </w:rPr>
        <w:t>ловек, выдано 1</w:t>
      </w:r>
      <w:r w:rsidR="00BF1791" w:rsidRPr="005F25CC">
        <w:rPr>
          <w:rFonts w:ascii="Times New Roman" w:eastAsiaTheme="minorEastAsia" w:hAnsi="Times New Roman"/>
          <w:sz w:val="28"/>
          <w:szCs w:val="28"/>
          <w:lang w:val="ru-RU"/>
        </w:rPr>
        <w:t>75</w:t>
      </w:r>
      <w:r w:rsidRPr="005F25CC">
        <w:rPr>
          <w:rFonts w:ascii="Times New Roman" w:eastAsiaTheme="minorEastAsia" w:hAnsi="Times New Roman"/>
          <w:sz w:val="28"/>
          <w:szCs w:val="28"/>
          <w:lang w:val="ru-RU"/>
        </w:rPr>
        <w:t xml:space="preserve"> книг</w:t>
      </w:r>
      <w:r w:rsidR="007A4ED7" w:rsidRPr="005F25CC">
        <w:rPr>
          <w:rFonts w:ascii="Times New Roman" w:eastAsiaTheme="minorEastAsia" w:hAnsi="Times New Roman"/>
          <w:sz w:val="28"/>
          <w:szCs w:val="28"/>
          <w:lang w:val="ru-RU"/>
        </w:rPr>
        <w:t xml:space="preserve">а. Для них </w:t>
      </w:r>
      <w:r w:rsidR="007A4ED7" w:rsidRPr="005F25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проводились </w:t>
      </w:r>
      <w:r w:rsidR="005F25CC" w:rsidRPr="006D367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беседы-консультации</w:t>
      </w:r>
      <w:r w:rsidR="005F2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5F25CC" w:rsidRP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«В</w:t>
      </w:r>
      <w:r w:rsidR="005F25CC" w:rsidRP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5F25CC" w:rsidRP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 ТБО»</w:t>
      </w:r>
      <w:r w:rsidR="005F2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5F25CC" w:rsidRP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5F2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Новое в </w:t>
      </w:r>
      <w:r w:rsidR="005F25CC" w:rsidRP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пенси</w:t>
      </w:r>
      <w:r w:rsidR="005F2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онном законодательстве</w:t>
      </w:r>
      <w:r w:rsidR="005F25CC" w:rsidRP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5F2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r w:rsidR="005F25CC" w:rsidRPr="006D367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обзоры </w:t>
      </w:r>
      <w:r w:rsidR="005F2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5F25CC" w:rsidRP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«Пожилым з</w:t>
      </w:r>
      <w:r w:rsidR="005F25CC" w:rsidRP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F25CC" w:rsidRP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бота, внимание и льгота»</w:t>
      </w:r>
      <w:r w:rsidR="005F2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5F25CC" w:rsidRPr="006D3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F25CC" w:rsidRPr="006D36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«Ваш сад и огород»</w:t>
      </w:r>
      <w:r w:rsidR="005F25C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</w:t>
      </w:r>
      <w:r w:rsidR="005F25CC" w:rsidRPr="006D36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«В растениях целительная с</w:t>
      </w:r>
      <w:r w:rsidR="005F25CC" w:rsidRPr="006D36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</w:t>
      </w:r>
      <w:r w:rsidR="005F25CC" w:rsidRPr="006D36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ла»</w:t>
      </w:r>
      <w:r w:rsidR="005F25C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).</w:t>
      </w:r>
    </w:p>
    <w:p w:rsidR="00D171BE" w:rsidRPr="00C034BE" w:rsidRDefault="00D171BE" w:rsidP="00A6718E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55" w:name="_Toc503970882"/>
      <w:bookmarkStart w:id="56" w:name="_Toc29987234"/>
      <w:r w:rsidRPr="00C034BE">
        <w:rPr>
          <w:rFonts w:ascii="Times New Roman" w:hAnsi="Times New Roman" w:cs="Times New Roman"/>
          <w:sz w:val="32"/>
          <w:szCs w:val="32"/>
          <w:lang w:val="ru-RU"/>
        </w:rPr>
        <w:t>Продвижение библиотек и библиотечных услуг</w:t>
      </w:r>
      <w:bookmarkEnd w:id="55"/>
      <w:bookmarkEnd w:id="56"/>
    </w:p>
    <w:p w:rsidR="00B937B5" w:rsidRDefault="00C86473" w:rsidP="002D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Деятельность по продвижению библиотек и библиотечных услуг ос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ществлялась по следующим направлениям: </w:t>
      </w:r>
    </w:p>
    <w:p w:rsidR="00B937B5" w:rsidRDefault="00EC727A" w:rsidP="00B93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86473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рекламных мероприятий, в первую очередь, различных акций, в том числе, с привлечением волонтеров;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37B5" w:rsidRDefault="00C86473" w:rsidP="00B93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683ED3">
        <w:rPr>
          <w:rFonts w:ascii="Times New Roman" w:hAnsi="Times New Roman" w:cs="Times New Roman"/>
          <w:sz w:val="28"/>
          <w:szCs w:val="28"/>
          <w:lang w:val="ru-RU"/>
        </w:rPr>
        <w:t>деятельность в виртуальном пространстве;</w:t>
      </w:r>
    </w:p>
    <w:p w:rsidR="00B937B5" w:rsidRDefault="00EC727A" w:rsidP="00B93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ED3">
        <w:rPr>
          <w:rFonts w:ascii="Times New Roman" w:hAnsi="Times New Roman" w:cs="Times New Roman"/>
          <w:sz w:val="28"/>
          <w:szCs w:val="28"/>
          <w:lang w:val="ru-RU"/>
        </w:rPr>
        <w:t>- взаимодействие со СМИ;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37B5" w:rsidRDefault="00683ED3" w:rsidP="00B93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социальное партнерство;</w:t>
      </w:r>
      <w:r w:rsidR="00EC7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37B5" w:rsidRDefault="00683ED3" w:rsidP="00B93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рекламно-издательская деятельность библиотек</w:t>
      </w:r>
      <w:r w:rsidR="00192AA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C7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2AA3" w:rsidRDefault="00192AA3" w:rsidP="00B93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уличная реклама.</w:t>
      </w:r>
    </w:p>
    <w:p w:rsidR="007E4C0E" w:rsidRPr="00135449" w:rsidRDefault="00400F29" w:rsidP="003E70DC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во всероссийских </w:t>
      </w:r>
      <w:r w:rsidRPr="00400F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акциях,</w:t>
      </w:r>
      <w:r w:rsidRPr="0040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 Библионочь, </w:t>
      </w:r>
      <w:r w:rsidR="0032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Тотальный диктант, </w:t>
      </w:r>
      <w:r w:rsidRPr="00400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созданию положительного имиджа библиотек в мес</w:t>
      </w:r>
      <w:r w:rsidRPr="00400F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00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сообществе</w:t>
      </w:r>
      <w:r w:rsidR="00B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2E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 системы участвовали в акции</w:t>
      </w:r>
      <w:r w:rsidR="0056530B" w:rsidRPr="0056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30B" w:rsidRPr="00400F2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Библионочь</w:t>
      </w:r>
      <w:r w:rsidR="0056530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232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70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3E70DC" w:rsidRPr="00400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озданию положительного имиджа библиотек</w:t>
      </w:r>
      <w:r w:rsidR="003E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акции и другие мероприятия, которые </w:t>
      </w:r>
      <w:r w:rsidR="0013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дарят </w:t>
      </w:r>
      <w:r w:rsidR="003E70DC" w:rsidRPr="00135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 настроение и улыбки. Напр</w:t>
      </w:r>
      <w:r w:rsidR="003E70DC" w:rsidRPr="00135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E70DC" w:rsidRPr="00135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мер, акция «Признание в любви», посвящённая Дню всех влюблённых, </w:t>
      </w:r>
      <w:r w:rsidR="003E70DC" w:rsidRPr="00135449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3E70DC" w:rsidRPr="0013544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E70DC" w:rsidRPr="00135449">
        <w:rPr>
          <w:rFonts w:ascii="Times New Roman" w:hAnsi="Times New Roman" w:cs="Times New Roman"/>
          <w:color w:val="000000"/>
          <w:sz w:val="28"/>
          <w:szCs w:val="28"/>
        </w:rPr>
        <w:t>курсно-игров</w:t>
      </w:r>
      <w:r w:rsidR="003F6D7D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3E70DC" w:rsidRPr="0013544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3F6D7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E70DC" w:rsidRPr="00135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D7D">
        <w:rPr>
          <w:rFonts w:ascii="Times New Roman" w:hAnsi="Times New Roman" w:cs="Times New Roman"/>
          <w:color w:val="000000"/>
          <w:sz w:val="28"/>
          <w:szCs w:val="28"/>
        </w:rPr>
        <w:t>для студентов</w:t>
      </w:r>
      <w:r w:rsidR="003F6D7D" w:rsidRPr="00135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0DC" w:rsidRPr="00135449">
        <w:rPr>
          <w:rFonts w:ascii="Times New Roman" w:hAnsi="Times New Roman" w:cs="Times New Roman"/>
          <w:color w:val="000000"/>
          <w:sz w:val="28"/>
          <w:szCs w:val="28"/>
        </w:rPr>
        <w:t>«И хорошее настроение…»</w:t>
      </w:r>
      <w:r w:rsidR="00135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D7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F6D7D" w:rsidRPr="003F6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«Смеяться разрешается» </w:t>
      </w:r>
      <w:r w:rsidR="003F6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F6D7D" w:rsidRPr="003F6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Дню смеха</w:t>
      </w:r>
      <w:r w:rsidR="003F6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35449" w:rsidRPr="00135449">
        <w:rPr>
          <w:rFonts w:ascii="Times New Roman" w:hAnsi="Times New Roman" w:cs="Times New Roman"/>
          <w:color w:val="000000"/>
          <w:sz w:val="28"/>
          <w:szCs w:val="28"/>
        </w:rPr>
        <w:t>, прошедшие в МБ.</w:t>
      </w:r>
    </w:p>
    <w:p w:rsidR="00A05419" w:rsidRPr="003F0E8F" w:rsidRDefault="006C2541" w:rsidP="00A2272D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EB">
        <w:rPr>
          <w:rFonts w:ascii="Times New Roman" w:hAnsi="Times New Roman"/>
          <w:sz w:val="28"/>
          <w:szCs w:val="28"/>
        </w:rPr>
        <w:t>Организация</w:t>
      </w:r>
      <w:r w:rsidR="00A05419" w:rsidRPr="00A21AEB">
        <w:rPr>
          <w:rFonts w:ascii="Times New Roman" w:hAnsi="Times New Roman"/>
          <w:sz w:val="28"/>
          <w:szCs w:val="28"/>
        </w:rPr>
        <w:t xml:space="preserve"> </w:t>
      </w:r>
      <w:r w:rsidRPr="00A21AEB">
        <w:rPr>
          <w:rFonts w:ascii="Times New Roman" w:hAnsi="Times New Roman"/>
          <w:b/>
          <w:i/>
          <w:sz w:val="28"/>
          <w:szCs w:val="28"/>
        </w:rPr>
        <w:t>акций</w:t>
      </w:r>
      <w:r w:rsidR="00A05419" w:rsidRPr="00A21AEB">
        <w:rPr>
          <w:rFonts w:ascii="Times New Roman" w:hAnsi="Times New Roman"/>
          <w:b/>
          <w:i/>
          <w:sz w:val="28"/>
          <w:szCs w:val="28"/>
        </w:rPr>
        <w:t xml:space="preserve"> за пределами библиотек</w:t>
      </w:r>
      <w:r w:rsidR="00A21AEB">
        <w:rPr>
          <w:rFonts w:ascii="Times New Roman" w:hAnsi="Times New Roman"/>
          <w:b/>
          <w:i/>
          <w:sz w:val="28"/>
          <w:szCs w:val="28"/>
        </w:rPr>
        <w:t>и</w:t>
      </w:r>
      <w:r w:rsidR="00A05419" w:rsidRPr="00A21AEB">
        <w:rPr>
          <w:rFonts w:ascii="Times New Roman" w:hAnsi="Times New Roman"/>
          <w:sz w:val="28"/>
          <w:szCs w:val="28"/>
        </w:rPr>
        <w:t xml:space="preserve"> </w:t>
      </w:r>
      <w:r w:rsidR="00A21AEB">
        <w:rPr>
          <w:rFonts w:ascii="Times New Roman" w:hAnsi="Times New Roman"/>
          <w:sz w:val="28"/>
          <w:szCs w:val="28"/>
        </w:rPr>
        <w:t xml:space="preserve">также </w:t>
      </w:r>
      <w:r w:rsidR="00A21AEB" w:rsidRPr="00400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с</w:t>
      </w:r>
      <w:r w:rsidR="00A21AEB" w:rsidRPr="00400F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1AEB" w:rsidRPr="00400F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 положительного имиджа библиотек</w:t>
      </w:r>
      <w:r w:rsidR="00A21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привлечению читате</w:t>
      </w:r>
      <w:r w:rsidR="004852D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21AEB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  <w:r w:rsidR="00A21AEB" w:rsidRPr="0040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4852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бенно активно библиотеки организуют </w:t>
      </w:r>
      <w:r w:rsidR="00CA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</w:t>
      </w:r>
      <w:r w:rsidR="0048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в Неделю чтения в Искитимском районе: </w:t>
      </w:r>
      <w:r w:rsidR="004852DF" w:rsidRPr="004852DF">
        <w:rPr>
          <w:rFonts w:ascii="Times New Roman" w:eastAsia="Calibri" w:hAnsi="Times New Roman" w:cs="Times New Roman"/>
          <w:sz w:val="28"/>
          <w:szCs w:val="28"/>
        </w:rPr>
        <w:t>«Стань читателем!»</w:t>
      </w:r>
      <w:r w:rsidR="004852DF">
        <w:rPr>
          <w:rFonts w:ascii="Times New Roman" w:eastAsia="Calibri" w:hAnsi="Times New Roman" w:cs="Times New Roman"/>
          <w:sz w:val="28"/>
          <w:szCs w:val="28"/>
        </w:rPr>
        <w:t xml:space="preserve"> (Мостовская с/б), </w:t>
      </w:r>
      <w:r w:rsidR="004852DF" w:rsidRPr="004852DF">
        <w:rPr>
          <w:rFonts w:ascii="Times New Roman" w:eastAsia="Calibri" w:hAnsi="Times New Roman" w:cs="Times New Roman"/>
          <w:sz w:val="28"/>
          <w:szCs w:val="28"/>
        </w:rPr>
        <w:t>флэшмоб «Чт</w:t>
      </w:r>
      <w:r w:rsidR="004852DF" w:rsidRPr="004852DF">
        <w:rPr>
          <w:rFonts w:ascii="Times New Roman" w:eastAsia="Calibri" w:hAnsi="Times New Roman" w:cs="Times New Roman"/>
          <w:sz w:val="28"/>
          <w:szCs w:val="28"/>
        </w:rPr>
        <w:t>е</w:t>
      </w:r>
      <w:r w:rsidR="004852DF" w:rsidRPr="004852DF">
        <w:rPr>
          <w:rFonts w:ascii="Times New Roman" w:eastAsia="Calibri" w:hAnsi="Times New Roman" w:cs="Times New Roman"/>
          <w:sz w:val="28"/>
          <w:szCs w:val="28"/>
        </w:rPr>
        <w:t>ние - лучшее учение!»</w:t>
      </w:r>
      <w:r w:rsidR="004852DF">
        <w:rPr>
          <w:rFonts w:ascii="Times New Roman" w:eastAsia="Calibri" w:hAnsi="Times New Roman" w:cs="Times New Roman"/>
          <w:sz w:val="28"/>
          <w:szCs w:val="28"/>
        </w:rPr>
        <w:t xml:space="preserve"> (Быстровская с/б)</w:t>
      </w:r>
      <w:r w:rsidR="00010B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0B00" w:rsidRPr="00010B00">
        <w:rPr>
          <w:rFonts w:ascii="Times New Roman" w:eastAsia="Calibri" w:hAnsi="Times New Roman" w:cs="Times New Roman"/>
          <w:sz w:val="28"/>
          <w:szCs w:val="28"/>
        </w:rPr>
        <w:t>«С книгой на скамейке»</w:t>
      </w:r>
      <w:r w:rsidR="00010B00">
        <w:rPr>
          <w:rFonts w:ascii="Times New Roman" w:eastAsia="Calibri" w:hAnsi="Times New Roman" w:cs="Times New Roman"/>
          <w:sz w:val="28"/>
          <w:szCs w:val="28"/>
        </w:rPr>
        <w:t xml:space="preserve"> (Евсинская с/б) и т.д.</w:t>
      </w:r>
    </w:p>
    <w:p w:rsidR="003F0E8F" w:rsidRPr="003F0E8F" w:rsidRDefault="003F0E8F" w:rsidP="003F0E8F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8F">
        <w:rPr>
          <w:rFonts w:eastAsia="Calibri"/>
          <w:sz w:val="28"/>
          <w:szCs w:val="28"/>
        </w:rPr>
        <w:t>«</w:t>
      </w:r>
      <w:r w:rsidRPr="000A532C">
        <w:rPr>
          <w:rFonts w:ascii="Times New Roman" w:eastAsia="Calibri" w:hAnsi="Times New Roman" w:cs="Times New Roman"/>
          <w:b/>
          <w:i/>
          <w:sz w:val="28"/>
          <w:szCs w:val="28"/>
        </w:rPr>
        <w:t>Доска почёта</w:t>
      </w:r>
      <w:r w:rsidRPr="003F0E8F">
        <w:rPr>
          <w:rFonts w:ascii="Times New Roman" w:eastAsia="Calibri" w:hAnsi="Times New Roman" w:cs="Times New Roman"/>
          <w:sz w:val="28"/>
          <w:szCs w:val="28"/>
        </w:rPr>
        <w:t xml:space="preserve"> Линёвской библиотеки»</w:t>
      </w:r>
      <w:r>
        <w:rPr>
          <w:rFonts w:ascii="Times New Roman" w:eastAsia="Calibri" w:hAnsi="Times New Roman" w:cs="Times New Roman"/>
          <w:sz w:val="28"/>
          <w:szCs w:val="28"/>
        </w:rPr>
        <w:t>. Д</w:t>
      </w:r>
      <w:r w:rsidRPr="003F0E8F">
        <w:rPr>
          <w:rFonts w:ascii="Times New Roman" w:eastAsia="Calibri" w:hAnsi="Times New Roman" w:cs="Times New Roman"/>
          <w:sz w:val="28"/>
          <w:szCs w:val="28"/>
        </w:rPr>
        <w:t>ва года назад, отмечая 45-летний юбилей учреждения, библиотекари торжественно приняли в ряды п</w:t>
      </w:r>
      <w:r w:rsidRPr="003F0E8F">
        <w:rPr>
          <w:rFonts w:ascii="Times New Roman" w:eastAsia="Calibri" w:hAnsi="Times New Roman" w:cs="Times New Roman"/>
          <w:sz w:val="28"/>
          <w:szCs w:val="28"/>
        </w:rPr>
        <w:t>о</w:t>
      </w:r>
      <w:r w:rsidRPr="003F0E8F">
        <w:rPr>
          <w:rFonts w:ascii="Times New Roman" w:eastAsia="Calibri" w:hAnsi="Times New Roman" w:cs="Times New Roman"/>
          <w:sz w:val="28"/>
          <w:szCs w:val="28"/>
        </w:rPr>
        <w:t>чётных читателей четверых выдающихся человек. За прошедшие два года близких друзей библиотеки, всегда активных и готовых прийти на помощь, прибавилось, и ещё четверо читателей удостоились этого почётного звания. Надо отметить, что все они люди авторитетные в посёлке, к их мнению л</w:t>
      </w:r>
      <w:r w:rsidRPr="003F0E8F">
        <w:rPr>
          <w:rFonts w:ascii="Times New Roman" w:eastAsia="Calibri" w:hAnsi="Times New Roman" w:cs="Times New Roman"/>
          <w:sz w:val="28"/>
          <w:szCs w:val="28"/>
        </w:rPr>
        <w:t>и</w:t>
      </w:r>
      <w:r w:rsidRPr="003F0E8F">
        <w:rPr>
          <w:rFonts w:ascii="Times New Roman" w:eastAsia="Calibri" w:hAnsi="Times New Roman" w:cs="Times New Roman"/>
          <w:sz w:val="28"/>
          <w:szCs w:val="28"/>
        </w:rPr>
        <w:t>нёвцы прислушиваются, для библиотеки важно иметь рекомендаци</w:t>
      </w:r>
      <w:r w:rsidRPr="003F0E8F">
        <w:rPr>
          <w:rFonts w:eastAsia="Calibri"/>
          <w:sz w:val="28"/>
          <w:szCs w:val="28"/>
        </w:rPr>
        <w:t xml:space="preserve">и </w:t>
      </w:r>
      <w:r w:rsidRPr="003F0E8F">
        <w:rPr>
          <w:rFonts w:ascii="Times New Roman" w:eastAsia="Calibri" w:hAnsi="Times New Roman" w:cs="Times New Roman"/>
          <w:sz w:val="28"/>
          <w:szCs w:val="28"/>
        </w:rPr>
        <w:t>таких уважаемых людей;</w:t>
      </w:r>
    </w:p>
    <w:p w:rsidR="003F0E8F" w:rsidRPr="005609F9" w:rsidRDefault="003F0E8F" w:rsidP="005609F9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9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Библиотечные выставки – ф</w:t>
      </w:r>
      <w:r w:rsidRPr="005609F9">
        <w:rPr>
          <w:rFonts w:ascii="Times New Roman" w:hAnsi="Times New Roman" w:cs="Times New Roman"/>
          <w:b/>
          <w:i/>
          <w:sz w:val="28"/>
          <w:szCs w:val="28"/>
        </w:rPr>
        <w:t>отогалереи,</w:t>
      </w:r>
      <w:r w:rsidRPr="005609F9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5609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09F9">
        <w:rPr>
          <w:rFonts w:ascii="Times New Roman" w:hAnsi="Times New Roman" w:cs="Times New Roman"/>
          <w:sz w:val="28"/>
          <w:szCs w:val="28"/>
        </w:rPr>
        <w:t xml:space="preserve">в Линевской </w:t>
      </w:r>
      <w:proofErr w:type="gramStart"/>
      <w:r w:rsidRPr="005609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9F9">
        <w:rPr>
          <w:rFonts w:ascii="Times New Roman" w:hAnsi="Times New Roman" w:cs="Times New Roman"/>
          <w:sz w:val="28"/>
          <w:szCs w:val="28"/>
        </w:rPr>
        <w:t>/б  стали доброй и любимой традицией. В 2019 г. была организована ретров</w:t>
      </w:r>
      <w:r w:rsidRPr="005609F9">
        <w:rPr>
          <w:rFonts w:ascii="Times New Roman" w:hAnsi="Times New Roman" w:cs="Times New Roman"/>
          <w:sz w:val="28"/>
          <w:szCs w:val="28"/>
        </w:rPr>
        <w:t>ы</w:t>
      </w:r>
      <w:r w:rsidRPr="005609F9">
        <w:rPr>
          <w:rFonts w:ascii="Times New Roman" w:hAnsi="Times New Roman" w:cs="Times New Roman"/>
          <w:sz w:val="28"/>
          <w:szCs w:val="28"/>
        </w:rPr>
        <w:t>ставка «Мода из старого комода» – фотографии читательниц, где они пре</w:t>
      </w:r>
      <w:r w:rsidRPr="005609F9">
        <w:rPr>
          <w:rFonts w:ascii="Times New Roman" w:hAnsi="Times New Roman" w:cs="Times New Roman"/>
          <w:sz w:val="28"/>
          <w:szCs w:val="28"/>
        </w:rPr>
        <w:t>д</w:t>
      </w:r>
      <w:r w:rsidRPr="005609F9">
        <w:rPr>
          <w:rFonts w:ascii="Times New Roman" w:hAnsi="Times New Roman" w:cs="Times New Roman"/>
          <w:sz w:val="28"/>
          <w:szCs w:val="28"/>
        </w:rPr>
        <w:lastRenderedPageBreak/>
        <w:t>стают в модных нарядах 60-х, 70-х, 80-х и 90-х десятилетий прошлого века. Модные тенденции 20-го столетия вызвали столько радостных воспомин</w:t>
      </w:r>
      <w:r w:rsidRPr="005609F9">
        <w:rPr>
          <w:rFonts w:ascii="Times New Roman" w:hAnsi="Times New Roman" w:cs="Times New Roman"/>
          <w:sz w:val="28"/>
          <w:szCs w:val="28"/>
        </w:rPr>
        <w:t>а</w:t>
      </w:r>
      <w:r w:rsidRPr="005609F9">
        <w:rPr>
          <w:rFonts w:ascii="Times New Roman" w:hAnsi="Times New Roman" w:cs="Times New Roman"/>
          <w:sz w:val="28"/>
          <w:szCs w:val="28"/>
        </w:rPr>
        <w:t>ний, что ими хотелось обязательно поделиться. Так в библиотеке появились новые читатели – подруги-собеседницы тех красавиц, к</w:t>
      </w:r>
      <w:r w:rsidR="005609F9" w:rsidRPr="005609F9">
        <w:rPr>
          <w:rFonts w:ascii="Times New Roman" w:hAnsi="Times New Roman" w:cs="Times New Roman"/>
          <w:sz w:val="28"/>
          <w:szCs w:val="28"/>
        </w:rPr>
        <w:t>о</w:t>
      </w:r>
      <w:r w:rsidRPr="005609F9">
        <w:rPr>
          <w:rFonts w:ascii="Times New Roman" w:hAnsi="Times New Roman" w:cs="Times New Roman"/>
          <w:sz w:val="28"/>
          <w:szCs w:val="28"/>
        </w:rPr>
        <w:t>то</w:t>
      </w:r>
      <w:r w:rsidR="005609F9" w:rsidRPr="005609F9">
        <w:rPr>
          <w:rFonts w:ascii="Times New Roman" w:hAnsi="Times New Roman" w:cs="Times New Roman"/>
          <w:sz w:val="28"/>
          <w:szCs w:val="28"/>
        </w:rPr>
        <w:t>рые</w:t>
      </w:r>
      <w:r w:rsidRPr="005609F9">
        <w:rPr>
          <w:rFonts w:ascii="Times New Roman" w:hAnsi="Times New Roman" w:cs="Times New Roman"/>
          <w:sz w:val="28"/>
          <w:szCs w:val="28"/>
        </w:rPr>
        <w:t xml:space="preserve"> прин</w:t>
      </w:r>
      <w:r w:rsidR="005609F9" w:rsidRPr="005609F9">
        <w:rPr>
          <w:rFonts w:ascii="Times New Roman" w:hAnsi="Times New Roman" w:cs="Times New Roman"/>
          <w:sz w:val="28"/>
          <w:szCs w:val="28"/>
        </w:rPr>
        <w:t>если</w:t>
      </w:r>
      <w:r w:rsidRPr="005609F9">
        <w:rPr>
          <w:rFonts w:ascii="Times New Roman" w:hAnsi="Times New Roman" w:cs="Times New Roman"/>
          <w:sz w:val="28"/>
          <w:szCs w:val="28"/>
        </w:rPr>
        <w:t xml:space="preserve"> свои фото</w:t>
      </w:r>
      <w:r w:rsidR="005609F9" w:rsidRPr="005609F9">
        <w:rPr>
          <w:rFonts w:ascii="Times New Roman" w:hAnsi="Times New Roman" w:cs="Times New Roman"/>
          <w:sz w:val="28"/>
          <w:szCs w:val="28"/>
        </w:rPr>
        <w:t>.</w:t>
      </w:r>
    </w:p>
    <w:p w:rsidR="003F0E8F" w:rsidRPr="005609F9" w:rsidRDefault="005609F9" w:rsidP="00A2272D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Кинопоказы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медиатеке МБ, в Линевской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/б. </w:t>
      </w:r>
      <w:r w:rsidRPr="005609F9">
        <w:rPr>
          <w:rFonts w:ascii="Times New Roman" w:hAnsi="Times New Roman" w:cs="Times New Roman"/>
          <w:sz w:val="28"/>
          <w:szCs w:val="28"/>
        </w:rPr>
        <w:t>В р.п. Линёво нет своего кинотеатра, и сотрудники библиотеки решили восполнить этот пробел – во</w:t>
      </w:r>
      <w:r w:rsidRPr="005609F9">
        <w:rPr>
          <w:rFonts w:ascii="Times New Roman" w:hAnsi="Times New Roman" w:cs="Times New Roman"/>
          <w:sz w:val="28"/>
          <w:szCs w:val="28"/>
        </w:rPr>
        <w:t>з</w:t>
      </w:r>
      <w:r w:rsidRPr="005609F9">
        <w:rPr>
          <w:rFonts w:ascii="Times New Roman" w:hAnsi="Times New Roman" w:cs="Times New Roman"/>
          <w:sz w:val="28"/>
          <w:szCs w:val="28"/>
        </w:rPr>
        <w:t>родить добрую традицию совместных походов в кино (в нашем случае – в библиотеку). Только вместо лент коммерческих из широкого проката отдаё</w:t>
      </w:r>
      <w:r w:rsidRPr="005609F9">
        <w:rPr>
          <w:rFonts w:ascii="Times New Roman" w:hAnsi="Times New Roman" w:cs="Times New Roman"/>
          <w:sz w:val="28"/>
          <w:szCs w:val="28"/>
        </w:rPr>
        <w:t>т</w:t>
      </w:r>
      <w:r w:rsidRPr="005609F9">
        <w:rPr>
          <w:rFonts w:ascii="Times New Roman" w:hAnsi="Times New Roman" w:cs="Times New Roman"/>
          <w:sz w:val="28"/>
          <w:szCs w:val="28"/>
        </w:rPr>
        <w:t>ся предпочтение фильмам ценностным, интеллектуальным, заставляющим думать, сопереживать и обсуждать просмотренное. А дважды в год – 1 и 6 июня (в День защиты детей и Пушкинский день) взрослые читатели могут привести в библиотеку своих детей, им покажут мультсборник.</w:t>
      </w:r>
    </w:p>
    <w:p w:rsidR="00E820D1" w:rsidRPr="00E820D1" w:rsidRDefault="002C1F83" w:rsidP="008172A1">
      <w:pPr>
        <w:pStyle w:val="a5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0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Общероссийский день библиотек</w:t>
      </w:r>
      <w:r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хороший повод заявить о себе. Би</w:t>
      </w:r>
      <w:r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лиотеки района традиционно организуют День открытых дверей, когда акт</w:t>
      </w:r>
      <w:r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визируется реклама библиотечных услуг.</w:t>
      </w:r>
      <w:r w:rsidR="00010B00"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AC0" w:rsidRPr="00E820D1" w:rsidRDefault="00405AC0" w:rsidP="008172A1">
      <w:pPr>
        <w:pStyle w:val="a5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20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837344" w:rsidRPr="00E820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</w:t>
      </w:r>
      <w:r w:rsidRPr="00E820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 </w:t>
      </w:r>
      <w:r w:rsidR="00837344"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интеллектуальные, настольные, такие как «Экивоки», «Такеноко», «Мафия», «Мемо», шахматы, шашки, пазлы, кроссворды, домино</w:t>
      </w:r>
      <w:r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69B"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</w:t>
      </w:r>
      <w:r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кают </w:t>
      </w:r>
      <w:r w:rsidR="0044069B"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</w:t>
      </w:r>
      <w:r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читателей</w:t>
      </w:r>
      <w:r w:rsidR="00837344"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37344"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69B"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появлением новых игр в игротеке </w:t>
      </w:r>
      <w:r w:rsidR="0044069B"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читатели стали чаще посещать Линевскую </w:t>
      </w:r>
      <w:proofErr w:type="gramStart"/>
      <w:r w:rsidR="0044069B"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4069B"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/б </w:t>
      </w:r>
      <w:r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указано в каждой второй анкете</w:t>
      </w:r>
      <w:r w:rsidR="00D51B50"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оце</w:t>
      </w:r>
      <w:r w:rsidR="00D51B50"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51B50"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качества услуг</w:t>
      </w:r>
      <w:r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заполненной молодыми людьми.</w:t>
      </w:r>
      <w:r w:rsidR="00D51B50"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прошлом году, п</w:t>
      </w:r>
      <w:r w:rsidR="005A4019"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очти 50% молодых участников анкетирования, организованного МБ, отм</w:t>
      </w:r>
      <w:r w:rsidR="005A4019"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4019" w:rsidRPr="00E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тили, что их могут привлечь в библиотеку интеллектуальные игры. </w:t>
      </w:r>
    </w:p>
    <w:p w:rsidR="008F3906" w:rsidRPr="008F3906" w:rsidRDefault="00CE5DBE" w:rsidP="00A2272D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Празднование </w:t>
      </w:r>
      <w:r w:rsidRPr="00C92E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юбиле</w:t>
      </w:r>
      <w:r w:rsidR="00460447" w:rsidRPr="00C92E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ев</w:t>
      </w:r>
      <w:r w:rsidRPr="00C92E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библиотек</w:t>
      </w:r>
      <w:r w:rsidRPr="008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еще один </w:t>
      </w:r>
      <w:r w:rsidR="00EC727A" w:rsidRPr="008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серьезный </w:t>
      </w:r>
      <w:r w:rsidRPr="008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 заявить о</w:t>
      </w:r>
      <w:r w:rsidR="003C5A92" w:rsidRPr="008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</w:t>
      </w:r>
      <w:r w:rsidRPr="008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6241" w:rsidRPr="008F3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</w:t>
      </w:r>
      <w:r w:rsidR="00C9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BA6241" w:rsidRPr="008F3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C9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A6241" w:rsidRPr="008F3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</w:t>
      </w:r>
      <w:r w:rsidR="00C9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BA6241" w:rsidRPr="008F3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6241" w:rsidRPr="003F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юбиле</w:t>
      </w:r>
      <w:r w:rsidR="00C9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йным датам</w:t>
      </w:r>
      <w:r w:rsidR="00BA6241" w:rsidRPr="008F3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Новолокте</w:t>
      </w:r>
      <w:r w:rsidR="003F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F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</w:t>
      </w:r>
      <w:r w:rsidR="00C9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Сосновской, Усть-Чемской</w:t>
      </w:r>
      <w:r w:rsidR="003F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F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с/б</w:t>
      </w:r>
      <w:proofErr w:type="gramEnd"/>
      <w:r w:rsidR="003F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A6241" w:rsidRPr="008F3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</w:t>
      </w:r>
      <w:r w:rsidR="00C9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A6241" w:rsidRPr="008F3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заметным событием в</w:t>
      </w:r>
      <w:r w:rsidR="003F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</w:t>
      </w:r>
      <w:r w:rsidR="00C9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BA6241" w:rsidRPr="008F3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D33C8" w:rsidRPr="004D33C8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4D33C8" w:rsidRPr="004D33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D33C8" w:rsidRPr="004D33C8">
        <w:rPr>
          <w:rFonts w:ascii="Times New Roman" w:hAnsi="Times New Roman" w:cs="Times New Roman"/>
          <w:color w:val="000000"/>
          <w:sz w:val="28"/>
          <w:szCs w:val="28"/>
        </w:rPr>
        <w:t xml:space="preserve">менательным событием года стала программа </w:t>
      </w:r>
      <w:hyperlink r:id="rId53" w:history="1">
        <w:r w:rsidR="004D33C8" w:rsidRPr="003F6894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"Юбилей в кругу друзей"</w:t>
        </w:r>
      </w:hyperlink>
      <w:r w:rsidR="004D33C8" w:rsidRPr="003F68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33C8" w:rsidRPr="004D33C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D33C8" w:rsidRPr="004D33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D33C8" w:rsidRPr="004D33C8">
        <w:rPr>
          <w:rFonts w:ascii="Times New Roman" w:hAnsi="Times New Roman" w:cs="Times New Roman"/>
          <w:color w:val="000000"/>
          <w:sz w:val="28"/>
          <w:szCs w:val="28"/>
        </w:rPr>
        <w:t xml:space="preserve">священная 40 - летию </w:t>
      </w:r>
      <w:r w:rsidR="004D33C8">
        <w:rPr>
          <w:rFonts w:ascii="Times New Roman" w:hAnsi="Times New Roman" w:cs="Times New Roman"/>
          <w:color w:val="000000"/>
          <w:sz w:val="28"/>
          <w:szCs w:val="28"/>
        </w:rPr>
        <w:t xml:space="preserve">Линевской детской </w:t>
      </w:r>
      <w:r w:rsidR="004D33C8" w:rsidRPr="004D33C8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библиотеки. В ходе программы прошло награждение самых лучших  и активных читателей года и вручение благодарностей коллективам детских </w:t>
      </w:r>
      <w:proofErr w:type="gramStart"/>
      <w:r w:rsidR="004D33C8" w:rsidRPr="004D33C8">
        <w:rPr>
          <w:rFonts w:ascii="Times New Roman" w:hAnsi="Times New Roman" w:cs="Times New Roman"/>
          <w:color w:val="000000"/>
          <w:sz w:val="28"/>
          <w:szCs w:val="28"/>
        </w:rPr>
        <w:t>садов</w:t>
      </w:r>
      <w:proofErr w:type="gramEnd"/>
      <w:r w:rsidR="004D33C8" w:rsidRPr="004D33C8">
        <w:rPr>
          <w:rFonts w:ascii="Times New Roman" w:hAnsi="Times New Roman" w:cs="Times New Roman"/>
          <w:color w:val="000000"/>
          <w:sz w:val="28"/>
          <w:szCs w:val="28"/>
        </w:rPr>
        <w:t xml:space="preserve"> активно сотрудничающим с би</w:t>
      </w:r>
      <w:r w:rsidR="004D33C8" w:rsidRPr="004D33C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D33C8" w:rsidRPr="004D33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лиотекой. В игровой части  программы приняли участие около 70 ребят в возрасте от 5 до 12 лет. В праздничной </w:t>
      </w:r>
      <w:r w:rsidR="004D33C8" w:rsidRPr="003F6894">
        <w:rPr>
          <w:rFonts w:ascii="Times New Roman" w:hAnsi="Times New Roman" w:cs="Times New Roman"/>
          <w:sz w:val="28"/>
          <w:szCs w:val="28"/>
        </w:rPr>
        <w:t>программе</w:t>
      </w:r>
      <w:r w:rsidR="004D33C8" w:rsidRPr="004D33C8">
        <w:rPr>
          <w:rFonts w:ascii="Times New Roman" w:hAnsi="Times New Roman" w:cs="Times New Roman"/>
          <w:color w:val="000000"/>
          <w:sz w:val="28"/>
          <w:szCs w:val="28"/>
        </w:rPr>
        <w:t xml:space="preserve"> приняли  участие волонт</w:t>
      </w:r>
      <w:r w:rsidR="004D33C8" w:rsidRPr="004D33C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4D33C8" w:rsidRPr="004D33C8">
        <w:rPr>
          <w:rFonts w:ascii="Times New Roman" w:hAnsi="Times New Roman" w:cs="Times New Roman"/>
          <w:color w:val="000000"/>
          <w:sz w:val="28"/>
          <w:szCs w:val="28"/>
        </w:rPr>
        <w:t>ры. Они  помогли сделать её яркой и запоминающейся.</w:t>
      </w:r>
    </w:p>
    <w:p w:rsidR="00C70BC0" w:rsidRPr="00C70BC0" w:rsidRDefault="00EB3B1A" w:rsidP="00C70BC0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B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Социально-значимые проекты</w:t>
      </w:r>
      <w:r w:rsidRPr="00C7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не только рекламе и п</w:t>
      </w:r>
      <w:r w:rsidRPr="00C70B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вышению имиджа библиотек, но и расширению спектра библиотечных услуг или улучшению их качества. </w:t>
      </w:r>
      <w:r w:rsidR="00C70BC0" w:rsidRPr="00C70BC0">
        <w:rPr>
          <w:rFonts w:ascii="Times New Roman" w:hAnsi="Times New Roman" w:cs="Times New Roman"/>
          <w:color w:val="000000"/>
          <w:sz w:val="28"/>
          <w:szCs w:val="28"/>
        </w:rPr>
        <w:t>Проект "Литературно-художественный журнал "Проводник": как рассказывать истории правдиво" Усть-Чемской сельской библиотеки стал победителем конкурса "Новая роль библиотек в образов</w:t>
      </w:r>
      <w:r w:rsidR="00C70BC0" w:rsidRPr="00C70B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70BC0" w:rsidRPr="00C70BC0">
        <w:rPr>
          <w:rFonts w:ascii="Times New Roman" w:hAnsi="Times New Roman" w:cs="Times New Roman"/>
          <w:color w:val="000000"/>
          <w:sz w:val="28"/>
          <w:szCs w:val="28"/>
        </w:rPr>
        <w:t xml:space="preserve">нии" Фонда Михаила Прохорова. </w:t>
      </w:r>
    </w:p>
    <w:p w:rsidR="008F3906" w:rsidRPr="008F3906" w:rsidRDefault="003C10C1" w:rsidP="003C7F7A">
      <w:pPr>
        <w:pStyle w:val="1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8F3906">
        <w:rPr>
          <w:rFonts w:ascii="Times New Roman" w:hAnsi="Times New Roman" w:cs="Times New Roman"/>
          <w:b/>
          <w:i/>
          <w:sz w:val="28"/>
          <w:szCs w:val="28"/>
        </w:rPr>
        <w:t xml:space="preserve">Публичные </w:t>
      </w:r>
      <w:r w:rsidR="00EB3B1A" w:rsidRPr="008F3906">
        <w:rPr>
          <w:rFonts w:ascii="Times New Roman" w:hAnsi="Times New Roman" w:cs="Times New Roman"/>
          <w:b/>
          <w:i/>
          <w:sz w:val="28"/>
          <w:szCs w:val="28"/>
        </w:rPr>
        <w:t>отчеты</w:t>
      </w:r>
      <w:r w:rsidR="00EB3B1A">
        <w:t xml:space="preserve"> </w:t>
      </w:r>
      <w:r w:rsidR="00EB3B1A" w:rsidRPr="008F3906">
        <w:rPr>
          <w:rFonts w:ascii="Times New Roman" w:hAnsi="Times New Roman" w:cs="Times New Roman"/>
          <w:sz w:val="28"/>
          <w:szCs w:val="28"/>
        </w:rPr>
        <w:t>перед читателями, перед депутатами Совета депут</w:t>
      </w:r>
      <w:r w:rsidR="00EB3B1A" w:rsidRPr="008F3906">
        <w:rPr>
          <w:rFonts w:ascii="Times New Roman" w:hAnsi="Times New Roman" w:cs="Times New Roman"/>
          <w:sz w:val="28"/>
          <w:szCs w:val="28"/>
        </w:rPr>
        <w:t>а</w:t>
      </w:r>
      <w:r w:rsidR="00EB3B1A" w:rsidRPr="008F3906">
        <w:rPr>
          <w:rFonts w:ascii="Times New Roman" w:hAnsi="Times New Roman" w:cs="Times New Roman"/>
          <w:sz w:val="28"/>
          <w:szCs w:val="28"/>
        </w:rPr>
        <w:t>тов местных сельсоветов и администрацией муниципального образования</w:t>
      </w:r>
      <w:r w:rsidR="00AE2924" w:rsidRPr="008F3906">
        <w:rPr>
          <w:rFonts w:ascii="Times New Roman" w:hAnsi="Times New Roman" w:cs="Times New Roman"/>
          <w:sz w:val="28"/>
          <w:szCs w:val="28"/>
        </w:rPr>
        <w:t xml:space="preserve">, а также творческие отчеты, опубликованные </w:t>
      </w:r>
      <w:r w:rsidR="00EB3B1A" w:rsidRPr="008F3906">
        <w:rPr>
          <w:rFonts w:ascii="Times New Roman" w:hAnsi="Times New Roman" w:cs="Times New Roman"/>
          <w:sz w:val="28"/>
          <w:szCs w:val="28"/>
        </w:rPr>
        <w:t xml:space="preserve">на </w:t>
      </w:r>
      <w:r w:rsidR="00AE2924" w:rsidRPr="008F390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EB3B1A" w:rsidRPr="008F3906">
        <w:rPr>
          <w:rFonts w:ascii="Times New Roman" w:hAnsi="Times New Roman" w:cs="Times New Roman"/>
          <w:sz w:val="28"/>
          <w:szCs w:val="28"/>
        </w:rPr>
        <w:t>сайт</w:t>
      </w:r>
      <w:r w:rsidR="00AE2924" w:rsidRPr="008F3906">
        <w:rPr>
          <w:rFonts w:ascii="Times New Roman" w:hAnsi="Times New Roman" w:cs="Times New Roman"/>
          <w:sz w:val="28"/>
          <w:szCs w:val="28"/>
        </w:rPr>
        <w:t>ах библиотек</w:t>
      </w:r>
      <w:r w:rsidR="00EB3B1A" w:rsidRPr="008F3906">
        <w:rPr>
          <w:rFonts w:ascii="Times New Roman" w:hAnsi="Times New Roman" w:cs="Times New Roman"/>
          <w:sz w:val="28"/>
          <w:szCs w:val="28"/>
        </w:rPr>
        <w:t xml:space="preserve">, </w:t>
      </w:r>
      <w:r w:rsidR="00734053" w:rsidRPr="008F3906">
        <w:rPr>
          <w:rFonts w:ascii="Times New Roman" w:hAnsi="Times New Roman" w:cs="Times New Roman"/>
          <w:sz w:val="28"/>
          <w:szCs w:val="28"/>
        </w:rPr>
        <w:t>способствуют продвижению библиотек и библиотечных услуг</w:t>
      </w:r>
      <w:r w:rsidR="00E34519" w:rsidRPr="008F3906">
        <w:rPr>
          <w:rFonts w:ascii="Times New Roman" w:hAnsi="Times New Roman" w:cs="Times New Roman"/>
          <w:sz w:val="28"/>
          <w:szCs w:val="28"/>
        </w:rPr>
        <w:t>:</w:t>
      </w:r>
      <w:r w:rsidR="00734053" w:rsidRPr="008F3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A16" w:rsidRPr="008F3906" w:rsidRDefault="00C70BC0" w:rsidP="003C7F7A">
      <w:pPr>
        <w:pStyle w:val="1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70BC0">
        <w:rPr>
          <w:rFonts w:ascii="Times New Roman" w:eastAsia="+mn-ea" w:hAnsi="Times New Roman"/>
          <w:b/>
          <w:i/>
          <w:kern w:val="24"/>
          <w:sz w:val="28"/>
          <w:szCs w:val="28"/>
        </w:rPr>
        <w:t>Публикации в сети Интернет</w:t>
      </w:r>
      <w:r w:rsidRPr="008F3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F3906">
        <w:rPr>
          <w:rFonts w:ascii="Times New Roman" w:hAnsi="Times New Roman" w:cs="Times New Roman"/>
          <w:sz w:val="28"/>
          <w:szCs w:val="28"/>
        </w:rPr>
        <w:t>10</w:t>
      </w:r>
      <w:r w:rsidR="00EA6A16" w:rsidRPr="008F3906">
        <w:rPr>
          <w:rFonts w:ascii="Times New Roman" w:hAnsi="Times New Roman" w:cs="Times New Roman"/>
          <w:sz w:val="28"/>
          <w:szCs w:val="28"/>
        </w:rPr>
        <w:t xml:space="preserve"> </w:t>
      </w:r>
      <w:r w:rsidR="008A7E63" w:rsidRPr="008F3906">
        <w:rPr>
          <w:rFonts w:ascii="Times New Roman" w:hAnsi="Times New Roman" w:cs="Times New Roman"/>
          <w:sz w:val="28"/>
          <w:szCs w:val="28"/>
        </w:rPr>
        <w:t>сайт</w:t>
      </w:r>
      <w:r w:rsidR="00EA6A16" w:rsidRPr="008F3906">
        <w:rPr>
          <w:rFonts w:ascii="Times New Roman" w:hAnsi="Times New Roman" w:cs="Times New Roman"/>
          <w:sz w:val="28"/>
          <w:szCs w:val="28"/>
        </w:rPr>
        <w:t>ов</w:t>
      </w:r>
      <w:r w:rsidR="008A7E63" w:rsidRPr="008F3906">
        <w:rPr>
          <w:rFonts w:ascii="Times New Roman" w:hAnsi="Times New Roman" w:cs="Times New Roman"/>
          <w:sz w:val="28"/>
          <w:szCs w:val="28"/>
        </w:rPr>
        <w:t xml:space="preserve">, </w:t>
      </w:r>
      <w:r w:rsidR="00EA6A16" w:rsidRPr="008F3906">
        <w:rPr>
          <w:rFonts w:ascii="Times New Roman" w:hAnsi="Times New Roman" w:cs="Times New Roman"/>
          <w:sz w:val="28"/>
          <w:szCs w:val="28"/>
        </w:rPr>
        <w:t xml:space="preserve">3 </w:t>
      </w:r>
      <w:r w:rsidR="008A7E63" w:rsidRPr="008F3906">
        <w:rPr>
          <w:rFonts w:ascii="Times New Roman" w:hAnsi="Times New Roman" w:cs="Times New Roman"/>
          <w:sz w:val="28"/>
          <w:szCs w:val="28"/>
        </w:rPr>
        <w:t>блог</w:t>
      </w:r>
      <w:r w:rsidR="00EA6A16" w:rsidRPr="008F3906">
        <w:rPr>
          <w:rFonts w:ascii="Times New Roman" w:hAnsi="Times New Roman" w:cs="Times New Roman"/>
          <w:sz w:val="28"/>
          <w:szCs w:val="28"/>
        </w:rPr>
        <w:t>а</w:t>
      </w:r>
      <w:r w:rsidR="006B7799">
        <w:rPr>
          <w:rFonts w:ascii="Times New Roman" w:hAnsi="Times New Roman" w:cs="Times New Roman"/>
          <w:sz w:val="28"/>
          <w:szCs w:val="28"/>
        </w:rPr>
        <w:t>,</w:t>
      </w:r>
      <w:r w:rsidR="008A7E63" w:rsidRPr="008F3906">
        <w:rPr>
          <w:rFonts w:ascii="Times New Roman" w:hAnsi="Times New Roman" w:cs="Times New Roman"/>
          <w:sz w:val="28"/>
          <w:szCs w:val="28"/>
        </w:rPr>
        <w:t xml:space="preserve"> </w:t>
      </w:r>
      <w:r w:rsidR="00EA6A16" w:rsidRPr="006B7799">
        <w:rPr>
          <w:rFonts w:ascii="Times New Roman" w:hAnsi="Times New Roman" w:cs="Times New Roman"/>
          <w:sz w:val="28"/>
          <w:szCs w:val="28"/>
        </w:rPr>
        <w:t>2</w:t>
      </w:r>
      <w:r w:rsidR="006B7799" w:rsidRPr="006B7799">
        <w:rPr>
          <w:rFonts w:ascii="Times New Roman" w:hAnsi="Times New Roman" w:cs="Times New Roman"/>
          <w:sz w:val="28"/>
          <w:szCs w:val="28"/>
        </w:rPr>
        <w:t>0</w:t>
      </w:r>
      <w:r w:rsidR="00EA6A16" w:rsidRPr="008F3906">
        <w:rPr>
          <w:rFonts w:ascii="Times New Roman" w:hAnsi="Times New Roman" w:cs="Times New Roman"/>
          <w:sz w:val="28"/>
          <w:szCs w:val="28"/>
        </w:rPr>
        <w:t xml:space="preserve"> </w:t>
      </w:r>
      <w:r w:rsidR="006B7799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8A7E63" w:rsidRPr="008F3906">
        <w:rPr>
          <w:rFonts w:ascii="Times New Roman" w:hAnsi="Times New Roman" w:cs="Times New Roman"/>
          <w:sz w:val="28"/>
          <w:szCs w:val="28"/>
        </w:rPr>
        <w:t>в социал</w:t>
      </w:r>
      <w:r w:rsidR="008A7E63" w:rsidRPr="008F3906">
        <w:rPr>
          <w:rFonts w:ascii="Times New Roman" w:hAnsi="Times New Roman" w:cs="Times New Roman"/>
          <w:sz w:val="28"/>
          <w:szCs w:val="28"/>
        </w:rPr>
        <w:t>ь</w:t>
      </w:r>
      <w:r w:rsidR="008A7E63" w:rsidRPr="008F3906">
        <w:rPr>
          <w:rFonts w:ascii="Times New Roman" w:hAnsi="Times New Roman" w:cs="Times New Roman"/>
          <w:sz w:val="28"/>
          <w:szCs w:val="28"/>
        </w:rPr>
        <w:t>ных сетях</w:t>
      </w:r>
      <w:r w:rsidR="006B7799">
        <w:rPr>
          <w:rFonts w:ascii="Times New Roman" w:hAnsi="Times New Roman" w:cs="Times New Roman"/>
          <w:sz w:val="28"/>
          <w:szCs w:val="28"/>
        </w:rPr>
        <w:t xml:space="preserve">, 3 канала на </w:t>
      </w:r>
      <w:r w:rsidR="006B7799" w:rsidRPr="006B7799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YouTube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A7E63" w:rsidRPr="008F3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65E" w:rsidRPr="00621A3B" w:rsidRDefault="006D77BD" w:rsidP="00681AC6">
      <w:pPr>
        <w:pStyle w:val="a5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8F3906">
        <w:rPr>
          <w:rFonts w:ascii="Times New Roman" w:hAnsi="Times New Roman"/>
          <w:b/>
          <w:bCs/>
          <w:i/>
          <w:spacing w:val="2"/>
          <w:sz w:val="28"/>
          <w:szCs w:val="28"/>
        </w:rPr>
        <w:t>СМИ</w:t>
      </w:r>
      <w:r w:rsidRPr="008F3906">
        <w:rPr>
          <w:rFonts w:ascii="Times New Roman" w:hAnsi="Times New Roman"/>
          <w:bCs/>
          <w:spacing w:val="2"/>
          <w:sz w:val="28"/>
          <w:szCs w:val="28"/>
        </w:rPr>
        <w:t xml:space="preserve">. </w:t>
      </w:r>
      <w:r w:rsidR="006D0F15" w:rsidRPr="008F3906">
        <w:rPr>
          <w:rFonts w:ascii="Times New Roman" w:hAnsi="Times New Roman"/>
          <w:bCs/>
          <w:spacing w:val="2"/>
          <w:sz w:val="28"/>
          <w:szCs w:val="28"/>
        </w:rPr>
        <w:t xml:space="preserve">Отличным средством популяризации библиотеки среди населения является </w:t>
      </w:r>
      <w:r w:rsidR="006D0F15" w:rsidRPr="008F3906">
        <w:rPr>
          <w:rFonts w:ascii="Times New Roman" w:hAnsi="Times New Roman"/>
          <w:b/>
          <w:bCs/>
          <w:i/>
          <w:spacing w:val="2"/>
          <w:sz w:val="28"/>
          <w:szCs w:val="28"/>
        </w:rPr>
        <w:t>телевидение</w:t>
      </w:r>
      <w:r w:rsidR="006D0F15" w:rsidRPr="008F3906">
        <w:rPr>
          <w:rFonts w:ascii="Times New Roman" w:hAnsi="Times New Roman"/>
          <w:bCs/>
          <w:i/>
          <w:spacing w:val="2"/>
          <w:sz w:val="28"/>
          <w:szCs w:val="28"/>
        </w:rPr>
        <w:t>.</w:t>
      </w:r>
      <w:r w:rsidR="006D0F15" w:rsidRPr="008F3906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312614" w:rsidRPr="008F3906">
        <w:rPr>
          <w:rFonts w:ascii="Times New Roman" w:hAnsi="Times New Roman" w:cs="Times New Roman"/>
          <w:sz w:val="28"/>
          <w:szCs w:val="28"/>
        </w:rPr>
        <w:t xml:space="preserve">12 выпусков </w:t>
      </w:r>
      <w:r w:rsidR="00312614" w:rsidRPr="008F3906">
        <w:rPr>
          <w:rFonts w:ascii="Times New Roman" w:hAnsi="Times New Roman" w:cs="Times New Roman"/>
          <w:b/>
          <w:i/>
          <w:sz w:val="28"/>
          <w:szCs w:val="28"/>
        </w:rPr>
        <w:t>ТВ-рубрики «Время читать</w:t>
      </w:r>
      <w:r w:rsidR="00312614" w:rsidRPr="008F3906">
        <w:rPr>
          <w:rFonts w:ascii="Times New Roman" w:hAnsi="Times New Roman" w:cs="Times New Roman"/>
          <w:sz w:val="28"/>
          <w:szCs w:val="28"/>
        </w:rPr>
        <w:t>» на канале ТВК познакомили жителей города и района с творчеством современных п</w:t>
      </w:r>
      <w:r w:rsidR="00312614" w:rsidRPr="008F3906">
        <w:rPr>
          <w:rFonts w:ascii="Times New Roman" w:hAnsi="Times New Roman" w:cs="Times New Roman"/>
          <w:sz w:val="28"/>
          <w:szCs w:val="28"/>
        </w:rPr>
        <w:t>и</w:t>
      </w:r>
      <w:r w:rsidR="00312614" w:rsidRPr="008F3906">
        <w:rPr>
          <w:rFonts w:ascii="Times New Roman" w:hAnsi="Times New Roman" w:cs="Times New Roman"/>
          <w:sz w:val="28"/>
          <w:szCs w:val="28"/>
        </w:rPr>
        <w:t xml:space="preserve">сателей. </w:t>
      </w:r>
      <w:hyperlink r:id="rId54" w:history="1">
        <w:r w:rsidR="00B521F2" w:rsidRPr="008F390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http://bsiskitim.ru/?cat=145</w:t>
        </w:r>
      </w:hyperlink>
      <w:r w:rsidR="00B521F2" w:rsidRPr="008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архив рубрики «Время читать!» на сайте ЦБС. </w:t>
      </w:r>
      <w:r w:rsidR="00312614" w:rsidRPr="008F390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2665E" w:rsidRPr="008F3906">
        <w:rPr>
          <w:rFonts w:ascii="Times New Roman" w:hAnsi="Times New Roman" w:cs="Times New Roman"/>
          <w:sz w:val="28"/>
          <w:szCs w:val="28"/>
        </w:rPr>
        <w:t xml:space="preserve">мероприятия МБ </w:t>
      </w:r>
      <w:r w:rsidR="0032665E" w:rsidRPr="008F3906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32665E" w:rsidRPr="008F3906">
        <w:rPr>
          <w:rFonts w:ascii="Times New Roman" w:hAnsi="Times New Roman" w:cs="Times New Roman"/>
          <w:sz w:val="28"/>
          <w:szCs w:val="28"/>
        </w:rPr>
        <w:t xml:space="preserve">освещались </w:t>
      </w:r>
      <w:r w:rsidR="008F3906" w:rsidRPr="008F3906">
        <w:rPr>
          <w:rFonts w:ascii="Times New Roman" w:hAnsi="Times New Roman" w:cs="Times New Roman"/>
          <w:sz w:val="28"/>
          <w:szCs w:val="28"/>
        </w:rPr>
        <w:t xml:space="preserve">в </w:t>
      </w:r>
      <w:r w:rsidR="00312614" w:rsidRPr="008F3906">
        <w:rPr>
          <w:rFonts w:ascii="Times New Roman" w:hAnsi="Times New Roman" w:cs="Times New Roman"/>
          <w:sz w:val="28"/>
          <w:szCs w:val="28"/>
        </w:rPr>
        <w:t>отдельны</w:t>
      </w:r>
      <w:r w:rsidR="008F3906" w:rsidRPr="008F3906">
        <w:rPr>
          <w:rFonts w:ascii="Times New Roman" w:hAnsi="Times New Roman" w:cs="Times New Roman"/>
          <w:sz w:val="28"/>
          <w:szCs w:val="28"/>
        </w:rPr>
        <w:t>х</w:t>
      </w:r>
      <w:r w:rsidR="00312614" w:rsidRPr="008F3906">
        <w:rPr>
          <w:rFonts w:ascii="Times New Roman" w:hAnsi="Times New Roman" w:cs="Times New Roman"/>
          <w:sz w:val="28"/>
          <w:szCs w:val="28"/>
        </w:rPr>
        <w:t xml:space="preserve"> сюжет</w:t>
      </w:r>
      <w:r w:rsidR="008F3906" w:rsidRPr="008F3906">
        <w:rPr>
          <w:rFonts w:ascii="Times New Roman" w:hAnsi="Times New Roman" w:cs="Times New Roman"/>
          <w:sz w:val="28"/>
          <w:szCs w:val="28"/>
        </w:rPr>
        <w:t>ах</w:t>
      </w:r>
      <w:r w:rsidR="0032665E">
        <w:rPr>
          <w:rFonts w:ascii="Times New Roman" w:hAnsi="Times New Roman" w:cs="Times New Roman"/>
          <w:sz w:val="28"/>
          <w:szCs w:val="28"/>
        </w:rPr>
        <w:t xml:space="preserve"> тел</w:t>
      </w:r>
      <w:r w:rsidR="0032665E">
        <w:rPr>
          <w:rFonts w:ascii="Times New Roman" w:hAnsi="Times New Roman" w:cs="Times New Roman"/>
          <w:sz w:val="28"/>
          <w:szCs w:val="28"/>
        </w:rPr>
        <w:t>е</w:t>
      </w:r>
      <w:r w:rsidR="0032665E">
        <w:rPr>
          <w:rFonts w:ascii="Times New Roman" w:hAnsi="Times New Roman" w:cs="Times New Roman"/>
          <w:sz w:val="28"/>
          <w:szCs w:val="28"/>
        </w:rPr>
        <w:t xml:space="preserve">компании ТВК: </w:t>
      </w:r>
      <w:hyperlink r:id="rId55" w:history="1">
        <w:proofErr w:type="gramStart"/>
        <w:r w:rsidR="00621A3B" w:rsidRPr="00937CEA">
          <w:rPr>
            <w:rStyle w:val="a3"/>
            <w:rFonts w:ascii="Times New Roman" w:hAnsi="Times New Roman" w:cs="Times New Roman"/>
            <w:sz w:val="28"/>
            <w:szCs w:val="28"/>
          </w:rPr>
          <w:t>День молодого избирателя в с. Преображенка</w:t>
        </w:r>
      </w:hyperlink>
      <w:r w:rsidR="00621A3B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="00937CEA" w:rsidRPr="00FD4F5B">
          <w:rPr>
            <w:rStyle w:val="a3"/>
            <w:rFonts w:ascii="Times New Roman" w:hAnsi="Times New Roman" w:cs="Times New Roman"/>
            <w:sz w:val="28"/>
            <w:szCs w:val="28"/>
          </w:rPr>
          <w:t>районн</w:t>
        </w:r>
        <w:r w:rsidR="00FD4F5B">
          <w:rPr>
            <w:rStyle w:val="a3"/>
            <w:rFonts w:ascii="Times New Roman" w:hAnsi="Times New Roman" w:cs="Times New Roman"/>
            <w:sz w:val="28"/>
            <w:szCs w:val="28"/>
          </w:rPr>
          <w:t>ый</w:t>
        </w:r>
        <w:r w:rsidR="00937CEA" w:rsidRPr="00FD4F5B">
          <w:rPr>
            <w:rStyle w:val="a3"/>
            <w:rFonts w:ascii="Times New Roman" w:hAnsi="Times New Roman" w:cs="Times New Roman"/>
            <w:sz w:val="28"/>
            <w:szCs w:val="28"/>
          </w:rPr>
          <w:t xml:space="preserve"> этап конкурса «Живая классика»,</w:t>
        </w:r>
      </w:hyperlink>
      <w:r w:rsidR="00937CEA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="0032665E" w:rsidRPr="00937CEA">
          <w:rPr>
            <w:rStyle w:val="a3"/>
            <w:rFonts w:ascii="Times New Roman" w:hAnsi="Times New Roman" w:cs="Times New Roman"/>
            <w:sz w:val="28"/>
            <w:szCs w:val="28"/>
          </w:rPr>
          <w:t>библионочь,</w:t>
        </w:r>
      </w:hyperlink>
      <w:r w:rsidR="0032665E" w:rsidRPr="00621A3B">
        <w:rPr>
          <w:rFonts w:ascii="Times New Roman" w:hAnsi="Times New Roman" w:cs="Times New Roman"/>
          <w:sz w:val="28"/>
          <w:szCs w:val="28"/>
        </w:rPr>
        <w:t xml:space="preserve"> </w:t>
      </w:r>
      <w:r w:rsidR="00FD4F5B">
        <w:rPr>
          <w:rFonts w:ascii="Times New Roman" w:hAnsi="Times New Roman" w:cs="Times New Roman"/>
          <w:sz w:val="28"/>
          <w:szCs w:val="28"/>
        </w:rPr>
        <w:t>историко-</w:t>
      </w:r>
      <w:r w:rsidR="0032665E" w:rsidRPr="00621A3B">
        <w:rPr>
          <w:rFonts w:ascii="Times New Roman" w:hAnsi="Times New Roman" w:cs="Times New Roman"/>
          <w:sz w:val="28"/>
          <w:szCs w:val="28"/>
        </w:rPr>
        <w:t xml:space="preserve">краеведческая научно-практическая </w:t>
      </w:r>
      <w:hyperlink r:id="rId58" w:history="1">
        <w:r w:rsidR="0032665E" w:rsidRPr="00FD4F5B">
          <w:rPr>
            <w:rStyle w:val="a3"/>
            <w:rFonts w:ascii="Times New Roman" w:hAnsi="Times New Roman" w:cs="Times New Roman"/>
            <w:sz w:val="28"/>
            <w:szCs w:val="28"/>
          </w:rPr>
          <w:t>конференция</w:t>
        </w:r>
      </w:hyperlink>
      <w:r w:rsidR="00FD4F5B">
        <w:rPr>
          <w:rFonts w:ascii="Times New Roman" w:hAnsi="Times New Roman" w:cs="Times New Roman"/>
          <w:sz w:val="28"/>
          <w:szCs w:val="28"/>
        </w:rPr>
        <w:t>. Сюжет о Библионоч</w:t>
      </w:r>
      <w:r w:rsidR="00C70BC0">
        <w:rPr>
          <w:rFonts w:ascii="Times New Roman" w:hAnsi="Times New Roman" w:cs="Times New Roman"/>
          <w:sz w:val="28"/>
          <w:szCs w:val="28"/>
        </w:rPr>
        <w:t>и</w:t>
      </w:r>
      <w:r w:rsidR="00FD4F5B">
        <w:rPr>
          <w:rFonts w:ascii="Times New Roman" w:hAnsi="Times New Roman" w:cs="Times New Roman"/>
          <w:sz w:val="28"/>
          <w:szCs w:val="28"/>
        </w:rPr>
        <w:t xml:space="preserve"> «Апрельская ночь, или фантазии на тему Гоголя»</w:t>
      </w:r>
      <w:r w:rsidR="0032665E" w:rsidRPr="00621A3B">
        <w:rPr>
          <w:rFonts w:ascii="Times New Roman" w:hAnsi="Times New Roman" w:cs="Times New Roman"/>
          <w:sz w:val="28"/>
          <w:szCs w:val="28"/>
        </w:rPr>
        <w:t xml:space="preserve"> </w:t>
      </w:r>
      <w:r w:rsidR="00FD4F5B">
        <w:rPr>
          <w:rFonts w:ascii="Times New Roman" w:hAnsi="Times New Roman" w:cs="Times New Roman"/>
          <w:sz w:val="28"/>
          <w:szCs w:val="28"/>
        </w:rPr>
        <w:t>показала не только компания ТВК, но и линевский «Исток».</w:t>
      </w:r>
      <w:proofErr w:type="gramEnd"/>
    </w:p>
    <w:p w:rsidR="00FF035F" w:rsidRPr="00F075B1" w:rsidRDefault="00451BC5" w:rsidP="00FF035F">
      <w:pPr>
        <w:pStyle w:val="a5"/>
        <w:spacing w:after="0" w:line="360" w:lineRule="auto"/>
        <w:ind w:left="0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8F390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 эфире ТВ «Исток» в 201</w:t>
      </w:r>
      <w:r w:rsidR="00FF035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9</w:t>
      </w:r>
      <w:r w:rsidRPr="008F390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году вышли</w:t>
      </w:r>
      <w:r w:rsidR="00FF035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FF035F" w:rsidRPr="00F075B1">
        <w:rPr>
          <w:rFonts w:ascii="Times New Roman" w:eastAsia="+mn-ea" w:hAnsi="Times New Roman"/>
          <w:color w:val="000000"/>
          <w:kern w:val="24"/>
          <w:sz w:val="28"/>
          <w:szCs w:val="28"/>
        </w:rPr>
        <w:t>17 сюжетов</w:t>
      </w:r>
      <w:r w:rsidRPr="008F390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, освещающих деятел</w:t>
      </w:r>
      <w:r w:rsidRPr="008F390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ь</w:t>
      </w:r>
      <w:r w:rsidRPr="008F390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ность Линёвской </w:t>
      </w:r>
      <w:proofErr w:type="gramStart"/>
      <w:r w:rsidR="00FF035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</w:t>
      </w:r>
      <w:proofErr w:type="gramEnd"/>
      <w:r w:rsidR="00FF035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/б </w:t>
      </w:r>
      <w:r w:rsidRPr="008F390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(программы «Новости Линёво», «Переменка», «Сужд</w:t>
      </w:r>
      <w:r w:rsidRPr="008F390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</w:t>
      </w:r>
      <w:r w:rsidRPr="008F390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ние»</w:t>
      </w:r>
      <w:r w:rsidR="00FF035F" w:rsidRPr="00FF035F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="00FF035F" w:rsidRPr="00F075B1">
        <w:rPr>
          <w:rFonts w:ascii="Times New Roman" w:eastAsia="+mn-ea" w:hAnsi="Times New Roman"/>
          <w:color w:val="000000"/>
          <w:kern w:val="24"/>
          <w:sz w:val="28"/>
          <w:szCs w:val="28"/>
        </w:rPr>
        <w:t>ТВ «Исток»</w:t>
      </w:r>
      <w:r w:rsidR="00681AC6" w:rsidRPr="008F390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)</w:t>
      </w:r>
      <w:r w:rsidR="00F5241E" w:rsidRPr="008F390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</w:t>
      </w:r>
      <w:r w:rsidR="00681AC6" w:rsidRPr="008F390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hyperlink r:id="rId59" w:history="1">
        <w:r w:rsidR="00FF035F" w:rsidRPr="00DE7399">
          <w:rPr>
            <w:rStyle w:val="a3"/>
            <w:rFonts w:ascii="Times New Roman" w:eastAsia="+mn-ea" w:hAnsi="Times New Roman"/>
            <w:kern w:val="24"/>
            <w:sz w:val="24"/>
            <w:szCs w:val="24"/>
          </w:rPr>
          <w:t>https://www.youtube.com/channel/UCWsrCIWeD7SbfzpQHr0JhtA</w:t>
        </w:r>
      </w:hyperlink>
      <w:r w:rsidR="00FF035F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, и </w:t>
      </w:r>
    </w:p>
    <w:p w:rsidR="00681AC6" w:rsidRPr="00681AC6" w:rsidRDefault="00681AC6" w:rsidP="00681A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81AC6"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 w:bidi="ar-SA"/>
        </w:rPr>
        <w:t xml:space="preserve">25 </w:t>
      </w:r>
      <w:r w:rsidRPr="00681A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сюжетов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 Линевской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д/б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681A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программах “Переменка” и “Новости Линёво”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</w:p>
    <w:p w:rsidR="0032665E" w:rsidRPr="0032665E" w:rsidRDefault="00345E41" w:rsidP="003C7F7A">
      <w:pPr>
        <w:pStyle w:val="a4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2665E">
        <w:rPr>
          <w:bCs/>
          <w:spacing w:val="2"/>
          <w:sz w:val="28"/>
          <w:szCs w:val="28"/>
        </w:rPr>
        <w:lastRenderedPageBreak/>
        <w:t>Эффективной формой рекламы являются</w:t>
      </w:r>
      <w:r w:rsidRPr="0032665E">
        <w:rPr>
          <w:b/>
          <w:bCs/>
          <w:i/>
          <w:spacing w:val="2"/>
          <w:sz w:val="28"/>
          <w:szCs w:val="28"/>
        </w:rPr>
        <w:t xml:space="preserve"> п</w:t>
      </w:r>
      <w:r w:rsidR="00DB5547" w:rsidRPr="0032665E">
        <w:rPr>
          <w:rFonts w:eastAsia="+mn-ea"/>
          <w:b/>
          <w:i/>
          <w:color w:val="000000"/>
          <w:kern w:val="24"/>
          <w:sz w:val="28"/>
          <w:szCs w:val="28"/>
        </w:rPr>
        <w:t>убликации в печати</w:t>
      </w:r>
      <w:r w:rsidR="003F6894">
        <w:rPr>
          <w:rFonts w:eastAsia="+mn-ea"/>
          <w:b/>
          <w:i/>
          <w:color w:val="000000"/>
          <w:kern w:val="24"/>
          <w:sz w:val="28"/>
          <w:szCs w:val="28"/>
        </w:rPr>
        <w:t>.</w:t>
      </w:r>
      <w:r w:rsidRPr="0032665E">
        <w:rPr>
          <w:rFonts w:eastAsia="+mn-ea"/>
          <w:b/>
          <w:i/>
          <w:color w:val="000000"/>
          <w:kern w:val="24"/>
          <w:sz w:val="28"/>
          <w:szCs w:val="28"/>
        </w:rPr>
        <w:t xml:space="preserve"> </w:t>
      </w:r>
      <w:r w:rsidR="003F6894">
        <w:rPr>
          <w:rFonts w:eastAsia="+mn-ea"/>
          <w:color w:val="000000"/>
          <w:kern w:val="24"/>
          <w:sz w:val="28"/>
          <w:szCs w:val="28"/>
        </w:rPr>
        <w:t>В</w:t>
      </w:r>
      <w:r w:rsidRPr="0032665E">
        <w:rPr>
          <w:rFonts w:eastAsia="+mn-ea"/>
          <w:color w:val="000000"/>
          <w:kern w:val="24"/>
          <w:sz w:val="28"/>
          <w:szCs w:val="28"/>
        </w:rPr>
        <w:t xml:space="preserve"> 201</w:t>
      </w:r>
      <w:r w:rsidR="0032665E" w:rsidRPr="0032665E">
        <w:rPr>
          <w:rFonts w:eastAsia="+mn-ea"/>
          <w:color w:val="000000"/>
          <w:kern w:val="24"/>
          <w:sz w:val="28"/>
          <w:szCs w:val="28"/>
        </w:rPr>
        <w:t>9</w:t>
      </w:r>
      <w:r w:rsidRPr="0032665E">
        <w:rPr>
          <w:rFonts w:eastAsia="+mn-ea"/>
          <w:color w:val="000000"/>
          <w:kern w:val="24"/>
          <w:sz w:val="28"/>
          <w:szCs w:val="28"/>
        </w:rPr>
        <w:t xml:space="preserve"> г.</w:t>
      </w:r>
      <w:r w:rsidRPr="0032665E">
        <w:rPr>
          <w:rFonts w:eastAsia="+mn-ea"/>
          <w:b/>
          <w:i/>
          <w:color w:val="000000"/>
          <w:kern w:val="24"/>
          <w:sz w:val="28"/>
          <w:szCs w:val="28"/>
        </w:rPr>
        <w:t xml:space="preserve"> </w:t>
      </w:r>
      <w:r w:rsidR="000725E0" w:rsidRPr="0032665E">
        <w:rPr>
          <w:rFonts w:eastAsia="+mn-ea"/>
          <w:b/>
          <w:i/>
          <w:color w:val="000000"/>
          <w:kern w:val="24"/>
          <w:sz w:val="28"/>
          <w:szCs w:val="28"/>
        </w:rPr>
        <w:t xml:space="preserve"> </w:t>
      </w:r>
      <w:r w:rsidRPr="0032665E">
        <w:rPr>
          <w:rFonts w:eastAsia="+mn-ea"/>
          <w:color w:val="000000"/>
          <w:kern w:val="24"/>
          <w:sz w:val="28"/>
          <w:szCs w:val="28"/>
        </w:rPr>
        <w:t>опубликовано</w:t>
      </w:r>
      <w:r w:rsidRPr="0032665E">
        <w:rPr>
          <w:rFonts w:eastAsia="+mn-ea"/>
          <w:b/>
          <w:i/>
          <w:color w:val="000000"/>
          <w:kern w:val="24"/>
          <w:sz w:val="28"/>
          <w:szCs w:val="28"/>
        </w:rPr>
        <w:t xml:space="preserve"> </w:t>
      </w:r>
      <w:r w:rsidR="003F6894">
        <w:rPr>
          <w:rFonts w:eastAsia="+mn-ea"/>
          <w:b/>
          <w:i/>
          <w:color w:val="000000"/>
          <w:kern w:val="24"/>
          <w:sz w:val="28"/>
          <w:szCs w:val="28"/>
        </w:rPr>
        <w:t xml:space="preserve">44 статьи </w:t>
      </w:r>
      <w:r w:rsidR="003F6894" w:rsidRPr="003F6894">
        <w:rPr>
          <w:rFonts w:eastAsia="+mn-ea"/>
          <w:color w:val="000000"/>
          <w:kern w:val="24"/>
          <w:sz w:val="28"/>
          <w:szCs w:val="28"/>
        </w:rPr>
        <w:t>о</w:t>
      </w:r>
      <w:r w:rsidR="003F6894">
        <w:rPr>
          <w:rFonts w:eastAsia="+mn-ea"/>
          <w:color w:val="000000"/>
          <w:kern w:val="24"/>
          <w:sz w:val="28"/>
          <w:szCs w:val="28"/>
        </w:rPr>
        <w:t xml:space="preserve"> библиотеках системы </w:t>
      </w:r>
      <w:r w:rsidR="00FF035F" w:rsidRPr="00F075B1">
        <w:rPr>
          <w:rFonts w:eastAsia="+mn-ea"/>
          <w:color w:val="000000"/>
          <w:kern w:val="24"/>
          <w:sz w:val="28"/>
          <w:szCs w:val="28"/>
        </w:rPr>
        <w:t>(«БИНО»</w:t>
      </w:r>
      <w:r w:rsidR="00FF035F">
        <w:rPr>
          <w:rFonts w:eastAsia="+mn-ea"/>
          <w:color w:val="000000"/>
          <w:kern w:val="24"/>
          <w:sz w:val="28"/>
          <w:szCs w:val="28"/>
        </w:rPr>
        <w:t>,</w:t>
      </w:r>
      <w:r w:rsidR="00FF035F" w:rsidRPr="00F075B1">
        <w:rPr>
          <w:rFonts w:eastAsia="+mn-ea"/>
          <w:color w:val="000000"/>
          <w:kern w:val="24"/>
          <w:sz w:val="28"/>
          <w:szCs w:val="28"/>
        </w:rPr>
        <w:t xml:space="preserve"> «Искитимская газета», </w:t>
      </w:r>
      <w:r w:rsidR="00FF035F">
        <w:rPr>
          <w:rFonts w:eastAsia="+mn-ea"/>
          <w:color w:val="000000"/>
          <w:kern w:val="24"/>
          <w:sz w:val="28"/>
          <w:szCs w:val="28"/>
        </w:rPr>
        <w:t xml:space="preserve">«Знаменка», </w:t>
      </w:r>
      <w:r w:rsidR="00FF035F" w:rsidRPr="00F075B1">
        <w:rPr>
          <w:rFonts w:eastAsia="+mn-ea"/>
          <w:color w:val="000000"/>
          <w:kern w:val="24"/>
          <w:sz w:val="28"/>
          <w:szCs w:val="28"/>
        </w:rPr>
        <w:t>«Линёвская газета»</w:t>
      </w:r>
      <w:r w:rsidR="003F6894">
        <w:rPr>
          <w:rFonts w:eastAsia="+mn-ea"/>
          <w:color w:val="000000"/>
          <w:kern w:val="24"/>
          <w:sz w:val="28"/>
          <w:szCs w:val="28"/>
        </w:rPr>
        <w:t xml:space="preserve">), 10 из них о Линевской </w:t>
      </w:r>
      <w:proofErr w:type="gramStart"/>
      <w:r w:rsidR="003F6894">
        <w:rPr>
          <w:rFonts w:eastAsia="+mn-ea"/>
          <w:color w:val="000000"/>
          <w:kern w:val="24"/>
          <w:sz w:val="28"/>
          <w:szCs w:val="28"/>
        </w:rPr>
        <w:t>п</w:t>
      </w:r>
      <w:proofErr w:type="gramEnd"/>
      <w:r w:rsidR="003F6894">
        <w:rPr>
          <w:rFonts w:eastAsia="+mn-ea"/>
          <w:color w:val="000000"/>
          <w:kern w:val="24"/>
          <w:sz w:val="28"/>
          <w:szCs w:val="28"/>
        </w:rPr>
        <w:t xml:space="preserve">/б. </w:t>
      </w:r>
    </w:p>
    <w:p w:rsidR="006314CA" w:rsidRPr="0032665E" w:rsidRDefault="00EA6759" w:rsidP="003C7F7A">
      <w:pPr>
        <w:pStyle w:val="a4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2665E">
        <w:rPr>
          <w:b/>
          <w:bCs/>
          <w:i/>
          <w:spacing w:val="2"/>
          <w:sz w:val="28"/>
          <w:szCs w:val="28"/>
        </w:rPr>
        <w:t>Социальное партнерство</w:t>
      </w:r>
      <w:r w:rsidR="006314CA" w:rsidRPr="0032665E">
        <w:rPr>
          <w:bCs/>
          <w:spacing w:val="2"/>
          <w:sz w:val="28"/>
          <w:szCs w:val="28"/>
        </w:rPr>
        <w:t>. П</w:t>
      </w:r>
      <w:r w:rsidR="006314CA" w:rsidRPr="0032665E">
        <w:rPr>
          <w:sz w:val="28"/>
          <w:szCs w:val="28"/>
        </w:rPr>
        <w:t>артнерами библиотек являются органы вл</w:t>
      </w:r>
      <w:r w:rsidR="006314CA" w:rsidRPr="0032665E">
        <w:rPr>
          <w:sz w:val="28"/>
          <w:szCs w:val="28"/>
        </w:rPr>
        <w:t>а</w:t>
      </w:r>
      <w:r w:rsidR="006314CA" w:rsidRPr="0032665E">
        <w:rPr>
          <w:sz w:val="28"/>
          <w:szCs w:val="28"/>
        </w:rPr>
        <w:t>сти, учреждения культуры и образования, социальные учреждения, общ</w:t>
      </w:r>
      <w:r w:rsidR="006314CA" w:rsidRPr="0032665E">
        <w:rPr>
          <w:sz w:val="28"/>
          <w:szCs w:val="28"/>
        </w:rPr>
        <w:t>е</w:t>
      </w:r>
      <w:r w:rsidR="006314CA" w:rsidRPr="0032665E">
        <w:rPr>
          <w:sz w:val="28"/>
          <w:szCs w:val="28"/>
        </w:rPr>
        <w:t xml:space="preserve">ственные организации. Совместно с ними </w:t>
      </w:r>
      <w:r w:rsidR="00323A26" w:rsidRPr="0032665E">
        <w:rPr>
          <w:sz w:val="28"/>
          <w:szCs w:val="28"/>
        </w:rPr>
        <w:t xml:space="preserve">в сельской местности </w:t>
      </w:r>
      <w:r w:rsidR="006314CA" w:rsidRPr="0032665E">
        <w:rPr>
          <w:sz w:val="28"/>
          <w:szCs w:val="28"/>
        </w:rPr>
        <w:t xml:space="preserve">традиционно проводятся такие мероприятия, как празднование Дня Победы, Дня памяти и скорби, Дня матери, Дня пожилого человека, Дня села. </w:t>
      </w:r>
    </w:p>
    <w:p w:rsidR="005358B4" w:rsidRPr="008D42E2" w:rsidRDefault="00400F29" w:rsidP="005358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5358B4">
        <w:rPr>
          <w:rFonts w:ascii="Times New Roman" w:hAnsi="Times New Roman"/>
          <w:b/>
          <w:bCs/>
          <w:i/>
          <w:spacing w:val="2"/>
          <w:sz w:val="28"/>
          <w:szCs w:val="28"/>
          <w:lang w:val="ru-RU"/>
        </w:rPr>
        <w:t>Печатная реклама</w:t>
      </w:r>
      <w:r w:rsidRPr="005358B4">
        <w:rPr>
          <w:rFonts w:ascii="Times New Roman" w:hAnsi="Times New Roman"/>
          <w:bCs/>
          <w:spacing w:val="2"/>
          <w:sz w:val="28"/>
          <w:szCs w:val="28"/>
          <w:lang w:val="ru-RU"/>
        </w:rPr>
        <w:t>, представленная разнообразными изданиями</w:t>
      </w:r>
      <w:r w:rsidR="002A4C9B" w:rsidRPr="005358B4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 м</w:t>
      </w:r>
      <w:r w:rsidR="002A4C9B" w:rsidRPr="005358B4">
        <w:rPr>
          <w:rFonts w:ascii="Times New Roman" w:hAnsi="Times New Roman"/>
          <w:bCs/>
          <w:spacing w:val="2"/>
          <w:sz w:val="28"/>
          <w:szCs w:val="28"/>
          <w:lang w:val="ru-RU"/>
        </w:rPr>
        <w:t>а</w:t>
      </w:r>
      <w:r w:rsidR="002A4C9B" w:rsidRPr="005358B4">
        <w:rPr>
          <w:rFonts w:ascii="Times New Roman" w:hAnsi="Times New Roman"/>
          <w:bCs/>
          <w:spacing w:val="2"/>
          <w:sz w:val="28"/>
          <w:szCs w:val="28"/>
          <w:lang w:val="ru-RU"/>
        </w:rPr>
        <w:t>лых форм</w:t>
      </w:r>
      <w:r w:rsidRPr="005358B4">
        <w:rPr>
          <w:rFonts w:ascii="Times New Roman" w:hAnsi="Times New Roman"/>
          <w:bCs/>
          <w:spacing w:val="2"/>
          <w:sz w:val="28"/>
          <w:szCs w:val="28"/>
          <w:lang w:val="ru-RU"/>
        </w:rPr>
        <w:t>: буклеты, памятки, закладки, рекомендательные списки</w:t>
      </w:r>
      <w:r w:rsidR="009D6181" w:rsidRPr="005358B4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 литерат</w:t>
      </w:r>
      <w:r w:rsidR="009D6181" w:rsidRPr="005358B4">
        <w:rPr>
          <w:rFonts w:ascii="Times New Roman" w:hAnsi="Times New Roman"/>
          <w:bCs/>
          <w:spacing w:val="2"/>
          <w:sz w:val="28"/>
          <w:szCs w:val="28"/>
          <w:lang w:val="ru-RU"/>
        </w:rPr>
        <w:t>у</w:t>
      </w:r>
      <w:r w:rsidR="009D6181" w:rsidRPr="005358B4">
        <w:rPr>
          <w:rFonts w:ascii="Times New Roman" w:hAnsi="Times New Roman"/>
          <w:bCs/>
          <w:spacing w:val="2"/>
          <w:sz w:val="28"/>
          <w:szCs w:val="28"/>
          <w:lang w:val="ru-RU"/>
        </w:rPr>
        <w:t>ры</w:t>
      </w:r>
      <w:r w:rsidR="008564BE" w:rsidRPr="005358B4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 и др.</w:t>
      </w:r>
      <w:r w:rsidR="009D6181" w:rsidRPr="005358B4">
        <w:rPr>
          <w:rFonts w:ascii="Times New Roman" w:hAnsi="Times New Roman"/>
          <w:bCs/>
          <w:spacing w:val="2"/>
          <w:sz w:val="28"/>
          <w:szCs w:val="28"/>
          <w:lang w:val="ru-RU"/>
        </w:rPr>
        <w:t>, например:</w:t>
      </w:r>
      <w:r w:rsidR="005612C0" w:rsidRPr="005358B4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 </w:t>
      </w:r>
      <w:r w:rsidR="005A0EDD" w:rsidRPr="005358B4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ru-RU"/>
        </w:rPr>
        <w:t xml:space="preserve">библиографический указатель статей </w:t>
      </w:r>
      <w:r w:rsidR="005A0EDD" w:rsidRPr="005358B4">
        <w:rPr>
          <w:rFonts w:ascii="Times New Roman" w:hAnsi="Times New Roman"/>
          <w:sz w:val="28"/>
          <w:szCs w:val="28"/>
          <w:lang w:val="ru-RU"/>
        </w:rPr>
        <w:t>«</w:t>
      </w:r>
      <w:r w:rsidR="005A0EDD" w:rsidRPr="005358B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Искитимский район, город Искитим в 201</w:t>
      </w:r>
      <w:r w:rsidR="0032665E" w:rsidRPr="005358B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8</w:t>
      </w:r>
      <w:r w:rsidR="005A0EDD" w:rsidRPr="005358B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году</w:t>
      </w:r>
      <w:r w:rsidR="005A0EDD" w:rsidRPr="005358B4">
        <w:rPr>
          <w:rFonts w:ascii="Times New Roman" w:hAnsi="Times New Roman"/>
          <w:sz w:val="28"/>
          <w:szCs w:val="28"/>
          <w:lang w:val="ru-RU"/>
        </w:rPr>
        <w:t>» (МБ)</w:t>
      </w:r>
      <w:r w:rsidR="005358B4">
        <w:rPr>
          <w:rFonts w:ascii="Times New Roman" w:hAnsi="Times New Roman"/>
          <w:i/>
          <w:color w:val="4F81BD" w:themeColor="accent1"/>
          <w:sz w:val="28"/>
          <w:szCs w:val="28"/>
          <w:lang w:val="ru-RU"/>
        </w:rPr>
        <w:t>;</w:t>
      </w:r>
      <w:r w:rsidR="005358B4" w:rsidRPr="005358B4">
        <w:rPr>
          <w:rFonts w:ascii="Times New Roman" w:hAnsi="Times New Roman"/>
          <w:i/>
          <w:color w:val="4F81BD" w:themeColor="accent1"/>
          <w:sz w:val="28"/>
          <w:szCs w:val="28"/>
          <w:lang w:val="ru-RU"/>
        </w:rPr>
        <w:t xml:space="preserve"> </w:t>
      </w:r>
      <w:r w:rsidR="005A0EDD" w:rsidRPr="005358B4">
        <w:rPr>
          <w:rFonts w:ascii="Times New Roman" w:hAnsi="Times New Roman"/>
          <w:i/>
          <w:color w:val="4F81BD" w:themeColor="accent1"/>
          <w:sz w:val="28"/>
          <w:szCs w:val="28"/>
          <w:lang w:val="ru-RU"/>
        </w:rPr>
        <w:t xml:space="preserve"> </w:t>
      </w:r>
      <w:r w:rsidR="005358B4"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Изменения в пенсионной системе</w:t>
      </w:r>
      <w:proofErr w:type="gramStart"/>
      <w:r w:rsidR="005358B4"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:</w:t>
      </w:r>
      <w:proofErr w:type="gramEnd"/>
      <w:r w:rsidR="005358B4"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[памятка] / составитель: Н. П. Шелгачёва</w:t>
      </w:r>
      <w:proofErr w:type="gramStart"/>
      <w:r w:rsidR="005358B4"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;</w:t>
      </w:r>
      <w:proofErr w:type="gramEnd"/>
      <w:r w:rsidR="005358B4"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Линёвская поселковая библиот</w:t>
      </w:r>
      <w:r w:rsidR="005358B4"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="005358B4"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ка]. – Линёво, 2019. – 1 л.</w:t>
      </w:r>
      <w:r w:rsidR="005358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; </w:t>
      </w:r>
      <w:r w:rsidR="005358B4"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России с любовью. Стихи о России</w:t>
      </w:r>
      <w:proofErr w:type="gramStart"/>
      <w:r w:rsidR="005358B4"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="005358B4"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358B4"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[</w:t>
      </w:r>
      <w:r w:rsidR="005358B4"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закладка</w:t>
      </w:r>
      <w:r w:rsidR="005358B4"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]</w:t>
      </w:r>
      <w:r w:rsidR="005358B4"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/</w:t>
      </w:r>
      <w:r w:rsidR="005358B4" w:rsidRPr="008D42E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Степнинская сельская библиотека. – Степной, 2019. – 1 л.</w:t>
      </w:r>
    </w:p>
    <w:p w:rsidR="00D20207" w:rsidRPr="00D20207" w:rsidRDefault="00E34519" w:rsidP="003C7F7A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207">
        <w:rPr>
          <w:rFonts w:ascii="Times New Roman" w:hAnsi="Times New Roman" w:cs="Times New Roman"/>
          <w:b/>
          <w:i/>
          <w:sz w:val="28"/>
          <w:szCs w:val="28"/>
        </w:rPr>
        <w:t>Наружная и стендовая реклама</w:t>
      </w:r>
      <w:r w:rsidR="003E500B" w:rsidRPr="00D20207">
        <w:rPr>
          <w:rFonts w:ascii="Times New Roman" w:hAnsi="Times New Roman" w:cs="Times New Roman"/>
          <w:sz w:val="28"/>
          <w:szCs w:val="28"/>
        </w:rPr>
        <w:t>.</w:t>
      </w:r>
      <w:r w:rsidRPr="00D20207">
        <w:rPr>
          <w:rFonts w:ascii="Times New Roman" w:hAnsi="Times New Roman" w:cs="Times New Roman"/>
          <w:sz w:val="28"/>
          <w:szCs w:val="28"/>
        </w:rPr>
        <w:t xml:space="preserve"> </w:t>
      </w:r>
      <w:r w:rsidR="00B71A66" w:rsidRPr="00D20207">
        <w:rPr>
          <w:rFonts w:ascii="Times New Roman" w:hAnsi="Times New Roman" w:cs="Times New Roman"/>
          <w:sz w:val="28"/>
          <w:szCs w:val="28"/>
        </w:rPr>
        <w:t>О</w:t>
      </w:r>
      <w:r w:rsidRPr="00D20207">
        <w:rPr>
          <w:rFonts w:ascii="Times New Roman" w:hAnsi="Times New Roman" w:cs="Times New Roman"/>
          <w:sz w:val="28"/>
          <w:szCs w:val="28"/>
        </w:rPr>
        <w:t xml:space="preserve">б услугах и  крупных  мероприятиях, проходящих в библиотеках,  жители  </w:t>
      </w:r>
      <w:r w:rsidR="00B71A66" w:rsidRPr="00D2020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20207">
        <w:rPr>
          <w:rFonts w:ascii="Times New Roman" w:hAnsi="Times New Roman" w:cs="Times New Roman"/>
          <w:sz w:val="28"/>
          <w:szCs w:val="28"/>
        </w:rPr>
        <w:t xml:space="preserve">узнают  через  объявления. </w:t>
      </w:r>
      <w:r w:rsidR="00B71A66" w:rsidRPr="00D20207">
        <w:rPr>
          <w:rFonts w:ascii="Times New Roman" w:hAnsi="Times New Roman" w:cs="Times New Roman"/>
          <w:sz w:val="28"/>
          <w:szCs w:val="28"/>
        </w:rPr>
        <w:t>Де</w:t>
      </w:r>
      <w:r w:rsidR="00B71A66" w:rsidRPr="00D20207">
        <w:rPr>
          <w:rFonts w:ascii="Times New Roman" w:hAnsi="Times New Roman" w:cs="Times New Roman"/>
          <w:sz w:val="28"/>
          <w:szCs w:val="28"/>
        </w:rPr>
        <w:t>я</w:t>
      </w:r>
      <w:r w:rsidR="00B71A66" w:rsidRPr="00D20207">
        <w:rPr>
          <w:rFonts w:ascii="Times New Roman" w:hAnsi="Times New Roman" w:cs="Times New Roman"/>
          <w:sz w:val="28"/>
          <w:szCs w:val="28"/>
        </w:rPr>
        <w:t xml:space="preserve">тельность сельских </w:t>
      </w:r>
      <w:r w:rsidRPr="00D20207">
        <w:rPr>
          <w:rFonts w:ascii="Times New Roman" w:hAnsi="Times New Roman" w:cs="Times New Roman"/>
          <w:sz w:val="28"/>
          <w:szCs w:val="28"/>
        </w:rPr>
        <w:t>библиотек отражается на стендах, расположенных, как правило, в фойе Домов культуры.</w:t>
      </w:r>
      <w:r w:rsidR="00B71A66" w:rsidRPr="00D20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4519" w:rsidRDefault="00D20207" w:rsidP="00D20207">
      <w:pPr>
        <w:pStyle w:val="1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20207">
        <w:rPr>
          <w:rFonts w:ascii="Times New Roman" w:hAnsi="Times New Roman" w:cs="Times New Roman"/>
          <w:sz w:val="28"/>
          <w:szCs w:val="28"/>
        </w:rPr>
        <w:t xml:space="preserve">ля продвижения книги и чтения </w:t>
      </w:r>
      <w:r w:rsidR="0032665E">
        <w:rPr>
          <w:rFonts w:ascii="Times New Roman" w:hAnsi="Times New Roman" w:cs="Times New Roman"/>
          <w:sz w:val="28"/>
          <w:szCs w:val="28"/>
        </w:rPr>
        <w:t xml:space="preserve">отдел обслуживания </w:t>
      </w:r>
      <w:r w:rsidRPr="00D20207">
        <w:rPr>
          <w:rFonts w:ascii="Times New Roman" w:hAnsi="Times New Roman" w:cs="Times New Roman"/>
          <w:sz w:val="28"/>
          <w:szCs w:val="28"/>
        </w:rPr>
        <w:t xml:space="preserve">МБ </w:t>
      </w:r>
      <w:r w:rsidR="001B1238">
        <w:rPr>
          <w:rFonts w:ascii="Times New Roman" w:hAnsi="Times New Roman" w:cs="Times New Roman"/>
          <w:sz w:val="28"/>
          <w:szCs w:val="28"/>
        </w:rPr>
        <w:t xml:space="preserve">продолжал оформлять </w:t>
      </w:r>
      <w:r w:rsidRPr="00D20207">
        <w:rPr>
          <w:rFonts w:ascii="Times New Roman" w:hAnsi="Times New Roman" w:cs="Times New Roman"/>
          <w:b/>
          <w:i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207">
        <w:rPr>
          <w:rFonts w:ascii="Times New Roman" w:hAnsi="Times New Roman" w:cs="Times New Roman"/>
          <w:b/>
          <w:i/>
          <w:sz w:val="28"/>
          <w:szCs w:val="28"/>
        </w:rPr>
        <w:t>арт-окна</w:t>
      </w:r>
      <w:r>
        <w:rPr>
          <w:rFonts w:ascii="Times New Roman" w:hAnsi="Times New Roman" w:cs="Times New Roman"/>
          <w:sz w:val="28"/>
          <w:szCs w:val="28"/>
        </w:rPr>
        <w:t xml:space="preserve">. Таким </w:t>
      </w:r>
      <w:r w:rsidR="00873F2D"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Pr="00D20207">
        <w:rPr>
          <w:rFonts w:ascii="Times New Roman" w:hAnsi="Times New Roman" w:cs="Times New Roman"/>
          <w:sz w:val="28"/>
          <w:szCs w:val="28"/>
        </w:rPr>
        <w:t>библиотека расшир</w:t>
      </w:r>
      <w:r>
        <w:rPr>
          <w:rFonts w:ascii="Times New Roman" w:hAnsi="Times New Roman" w:cs="Times New Roman"/>
          <w:sz w:val="28"/>
          <w:szCs w:val="28"/>
        </w:rPr>
        <w:t>яе</w:t>
      </w:r>
      <w:r w:rsidRPr="00D20207">
        <w:rPr>
          <w:rFonts w:ascii="Times New Roman" w:hAnsi="Times New Roman" w:cs="Times New Roman"/>
          <w:sz w:val="28"/>
          <w:szCs w:val="28"/>
        </w:rPr>
        <w:t>т свое информационное пространство, делает «шаг на улицу», навстречу новым п</w:t>
      </w:r>
      <w:r w:rsidRPr="00D20207">
        <w:rPr>
          <w:rFonts w:ascii="Times New Roman" w:hAnsi="Times New Roman" w:cs="Times New Roman"/>
          <w:sz w:val="28"/>
          <w:szCs w:val="28"/>
        </w:rPr>
        <w:t>о</w:t>
      </w:r>
      <w:r w:rsidRPr="00D20207">
        <w:rPr>
          <w:rFonts w:ascii="Times New Roman" w:hAnsi="Times New Roman" w:cs="Times New Roman"/>
          <w:sz w:val="28"/>
          <w:szCs w:val="28"/>
        </w:rPr>
        <w:t xml:space="preserve">тенциальным читателям. </w:t>
      </w:r>
      <w:r w:rsidR="00873F2D">
        <w:rPr>
          <w:rFonts w:ascii="Times New Roman" w:hAnsi="Times New Roman" w:cs="Times New Roman"/>
          <w:sz w:val="28"/>
          <w:szCs w:val="28"/>
        </w:rPr>
        <w:t xml:space="preserve">Библиотека расположена в центре Искитима. Цель </w:t>
      </w:r>
      <w:r w:rsidRPr="00D20207">
        <w:rPr>
          <w:rFonts w:ascii="Times New Roman" w:hAnsi="Times New Roman" w:cs="Times New Roman"/>
          <w:sz w:val="28"/>
          <w:szCs w:val="28"/>
        </w:rPr>
        <w:t xml:space="preserve">витринных выставок </w:t>
      </w:r>
      <w:r w:rsidR="00873F2D">
        <w:rPr>
          <w:rFonts w:ascii="Times New Roman" w:hAnsi="Times New Roman" w:cs="Times New Roman"/>
          <w:sz w:val="28"/>
          <w:szCs w:val="28"/>
        </w:rPr>
        <w:t xml:space="preserve">- </w:t>
      </w:r>
      <w:r w:rsidRPr="00D20207">
        <w:rPr>
          <w:rFonts w:ascii="Times New Roman" w:hAnsi="Times New Roman" w:cs="Times New Roman"/>
          <w:sz w:val="28"/>
          <w:szCs w:val="28"/>
        </w:rPr>
        <w:t>привлечь внимание</w:t>
      </w:r>
      <w:r>
        <w:rPr>
          <w:rFonts w:ascii="Times New Roman" w:hAnsi="Times New Roman" w:cs="Times New Roman"/>
          <w:sz w:val="28"/>
          <w:szCs w:val="28"/>
        </w:rPr>
        <w:t xml:space="preserve"> искитимцев</w:t>
      </w:r>
      <w:r w:rsidRPr="00D20207">
        <w:rPr>
          <w:rFonts w:ascii="Times New Roman" w:hAnsi="Times New Roman" w:cs="Times New Roman"/>
          <w:sz w:val="28"/>
          <w:szCs w:val="28"/>
        </w:rPr>
        <w:t>, проход</w:t>
      </w:r>
      <w:r w:rsidR="00873F2D">
        <w:rPr>
          <w:rFonts w:ascii="Times New Roman" w:hAnsi="Times New Roman" w:cs="Times New Roman"/>
          <w:sz w:val="28"/>
          <w:szCs w:val="28"/>
        </w:rPr>
        <w:t>ящих</w:t>
      </w:r>
      <w:r w:rsidRPr="00D20207">
        <w:rPr>
          <w:rFonts w:ascii="Times New Roman" w:hAnsi="Times New Roman" w:cs="Times New Roman"/>
          <w:sz w:val="28"/>
          <w:szCs w:val="28"/>
        </w:rPr>
        <w:t xml:space="preserve"> мимо здания библиотеки,</w:t>
      </w:r>
      <w:r w:rsidR="00873F2D" w:rsidRPr="00873F2D">
        <w:t xml:space="preserve"> </w:t>
      </w:r>
      <w:r w:rsidR="00873F2D" w:rsidRPr="00875A77">
        <w:rPr>
          <w:rFonts w:ascii="Times New Roman" w:hAnsi="Times New Roman" w:cs="Times New Roman"/>
          <w:sz w:val="28"/>
          <w:szCs w:val="28"/>
        </w:rPr>
        <w:t>вызвать желание посетить и воспользоваться её услуг</w:t>
      </w:r>
      <w:r w:rsidR="00873F2D" w:rsidRPr="00875A77">
        <w:rPr>
          <w:rFonts w:ascii="Times New Roman" w:hAnsi="Times New Roman" w:cs="Times New Roman"/>
          <w:sz w:val="28"/>
          <w:szCs w:val="28"/>
        </w:rPr>
        <w:t>а</w:t>
      </w:r>
      <w:r w:rsidR="00873F2D" w:rsidRPr="00875A77">
        <w:rPr>
          <w:rFonts w:ascii="Times New Roman" w:hAnsi="Times New Roman" w:cs="Times New Roman"/>
          <w:sz w:val="28"/>
          <w:szCs w:val="28"/>
        </w:rPr>
        <w:t>ми.</w:t>
      </w:r>
      <w:r w:rsidR="00875A77">
        <w:rPr>
          <w:rFonts w:ascii="Times New Roman" w:hAnsi="Times New Roman" w:cs="Times New Roman"/>
          <w:sz w:val="28"/>
          <w:szCs w:val="28"/>
        </w:rPr>
        <w:t xml:space="preserve"> </w:t>
      </w:r>
      <w:r w:rsidR="009F0D9F">
        <w:rPr>
          <w:rFonts w:ascii="Times New Roman" w:hAnsi="Times New Roman" w:cs="Times New Roman"/>
          <w:sz w:val="28"/>
          <w:szCs w:val="28"/>
        </w:rPr>
        <w:t>Действительно, п</w:t>
      </w:r>
      <w:r w:rsidR="001B1238">
        <w:rPr>
          <w:rFonts w:ascii="Times New Roman" w:hAnsi="Times New Roman"/>
          <w:sz w:val="28"/>
          <w:szCs w:val="28"/>
        </w:rPr>
        <w:t>рохожие останавлива</w:t>
      </w:r>
      <w:r w:rsidR="006D1CCD">
        <w:rPr>
          <w:rFonts w:ascii="Times New Roman" w:hAnsi="Times New Roman"/>
          <w:sz w:val="28"/>
          <w:szCs w:val="28"/>
        </w:rPr>
        <w:t xml:space="preserve">лись, </w:t>
      </w:r>
      <w:r w:rsidR="001B1238">
        <w:rPr>
          <w:rFonts w:ascii="Times New Roman" w:hAnsi="Times New Roman"/>
          <w:sz w:val="28"/>
          <w:szCs w:val="28"/>
        </w:rPr>
        <w:t xml:space="preserve">рассматривали </w:t>
      </w:r>
      <w:r w:rsidR="009F0D9F">
        <w:rPr>
          <w:rFonts w:ascii="Times New Roman" w:hAnsi="Times New Roman"/>
          <w:sz w:val="28"/>
          <w:szCs w:val="28"/>
        </w:rPr>
        <w:t>работы чит</w:t>
      </w:r>
      <w:r w:rsidR="009F0D9F">
        <w:rPr>
          <w:rFonts w:ascii="Times New Roman" w:hAnsi="Times New Roman"/>
          <w:sz w:val="28"/>
          <w:szCs w:val="28"/>
        </w:rPr>
        <w:t>а</w:t>
      </w:r>
      <w:r w:rsidR="009F0D9F">
        <w:rPr>
          <w:rFonts w:ascii="Times New Roman" w:hAnsi="Times New Roman"/>
          <w:sz w:val="28"/>
          <w:szCs w:val="28"/>
        </w:rPr>
        <w:t xml:space="preserve">телей и </w:t>
      </w:r>
      <w:r w:rsidR="001B1238">
        <w:rPr>
          <w:rFonts w:ascii="Times New Roman" w:hAnsi="Times New Roman"/>
          <w:sz w:val="28"/>
          <w:szCs w:val="28"/>
        </w:rPr>
        <w:t>книги, читали цитаты, а несколько человек записа</w:t>
      </w:r>
      <w:r w:rsidR="009F0D9F">
        <w:rPr>
          <w:rFonts w:ascii="Times New Roman" w:hAnsi="Times New Roman"/>
          <w:sz w:val="28"/>
          <w:szCs w:val="28"/>
        </w:rPr>
        <w:t>лись</w:t>
      </w:r>
      <w:r w:rsidR="001B1238">
        <w:rPr>
          <w:rFonts w:ascii="Times New Roman" w:hAnsi="Times New Roman"/>
          <w:sz w:val="28"/>
          <w:szCs w:val="28"/>
        </w:rPr>
        <w:t xml:space="preserve"> в библиотеку.</w:t>
      </w:r>
    </w:p>
    <w:p w:rsidR="00EE32C9" w:rsidRPr="00EE32C9" w:rsidRDefault="005609F9" w:rsidP="008172A1">
      <w:pPr>
        <w:pStyle w:val="13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426"/>
        </w:tabs>
        <w:spacing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E32C9">
        <w:rPr>
          <w:rFonts w:ascii="Times New Roman" w:eastAsia="+mn-ea" w:hAnsi="Times New Roman" w:cs="Times New Roman"/>
          <w:b/>
          <w:i/>
          <w:kern w:val="24"/>
          <w:sz w:val="28"/>
          <w:szCs w:val="28"/>
        </w:rPr>
        <w:t>Участие в конкурсах</w:t>
      </w:r>
      <w:r w:rsidRPr="00EE32C9">
        <w:rPr>
          <w:rFonts w:ascii="Times New Roman" w:eastAsia="+mn-ea" w:hAnsi="Times New Roman" w:cs="Times New Roman"/>
          <w:kern w:val="24"/>
          <w:sz w:val="28"/>
          <w:szCs w:val="28"/>
        </w:rPr>
        <w:t xml:space="preserve"> ― один из самых эффективных способов продв</w:t>
      </w:r>
      <w:r w:rsidRPr="00EE32C9">
        <w:rPr>
          <w:rFonts w:ascii="Times New Roman" w:eastAsia="+mn-ea" w:hAnsi="Times New Roman" w:cs="Times New Roman"/>
          <w:kern w:val="24"/>
          <w:sz w:val="28"/>
          <w:szCs w:val="28"/>
        </w:rPr>
        <w:t>и</w:t>
      </w:r>
      <w:r w:rsidRPr="00EE32C9">
        <w:rPr>
          <w:rFonts w:ascii="Times New Roman" w:eastAsia="+mn-ea" w:hAnsi="Times New Roman" w:cs="Times New Roman"/>
          <w:kern w:val="24"/>
          <w:sz w:val="28"/>
          <w:szCs w:val="28"/>
        </w:rPr>
        <w:t>же</w:t>
      </w:r>
      <w:r w:rsidR="001E2247" w:rsidRPr="00EE32C9">
        <w:rPr>
          <w:rFonts w:ascii="Times New Roman" w:eastAsia="+mn-ea" w:hAnsi="Times New Roman" w:cs="Times New Roman"/>
          <w:kern w:val="24"/>
          <w:sz w:val="28"/>
          <w:szCs w:val="28"/>
        </w:rPr>
        <w:t>ния библиотеки</w:t>
      </w:r>
      <w:r w:rsidRPr="00EE32C9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  <w:r w:rsidR="001E2247" w:rsidRPr="00EE32C9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1E2247" w:rsidRPr="00EE32C9">
        <w:rPr>
          <w:rFonts w:ascii="Times New Roman" w:hAnsi="Times New Roman" w:cs="Times New Roman"/>
          <w:sz w:val="28"/>
          <w:szCs w:val="28"/>
        </w:rPr>
        <w:t xml:space="preserve">Библиотекарь Линевской детской библиотеки М.М. Райс победила в  областном профессиональном конкурсе молодых библиотекарей </w:t>
      </w:r>
      <w:r w:rsidR="001E2247" w:rsidRPr="00EE32C9">
        <w:rPr>
          <w:rFonts w:ascii="Times New Roman" w:hAnsi="Times New Roman" w:cs="Times New Roman"/>
          <w:sz w:val="28"/>
          <w:szCs w:val="28"/>
        </w:rPr>
        <w:lastRenderedPageBreak/>
        <w:t>«Я в профессии». В качестве  поощрения Мария посетила две московские библиотеки – РГДБ и смарт-библиотеку им. А. Ахматовой, о чем расскажет не только коллегам, но и читателям</w:t>
      </w:r>
      <w:r w:rsidR="00EA258F" w:rsidRPr="00EE32C9">
        <w:rPr>
          <w:rFonts w:ascii="Times New Roman" w:hAnsi="Times New Roman" w:cs="Times New Roman"/>
          <w:sz w:val="28"/>
          <w:szCs w:val="28"/>
        </w:rPr>
        <w:t>, в частности, участникам проекта «Живая книга»</w:t>
      </w:r>
      <w:r w:rsidR="00EE32C9" w:rsidRPr="00EE32C9">
        <w:rPr>
          <w:rFonts w:ascii="Times New Roman" w:hAnsi="Times New Roman" w:cs="Times New Roman"/>
          <w:sz w:val="28"/>
          <w:szCs w:val="28"/>
        </w:rPr>
        <w:t>, запланированном</w:t>
      </w:r>
      <w:r w:rsidR="00EA258F" w:rsidRPr="00EE32C9">
        <w:rPr>
          <w:rFonts w:ascii="Times New Roman" w:hAnsi="Times New Roman" w:cs="Times New Roman"/>
          <w:sz w:val="28"/>
          <w:szCs w:val="28"/>
        </w:rPr>
        <w:t xml:space="preserve"> в МБ</w:t>
      </w:r>
      <w:r w:rsidR="00EE32C9" w:rsidRPr="00EE32C9">
        <w:rPr>
          <w:rFonts w:ascii="Times New Roman" w:hAnsi="Times New Roman" w:cs="Times New Roman"/>
          <w:sz w:val="28"/>
          <w:szCs w:val="28"/>
        </w:rPr>
        <w:t xml:space="preserve"> на 2020 год. Кроме того, Линевская </w:t>
      </w:r>
      <w:proofErr w:type="gramStart"/>
      <w:r w:rsidR="00EE32C9" w:rsidRPr="00EE32C9">
        <w:rPr>
          <w:rFonts w:ascii="Times New Roman" w:hAnsi="Times New Roman" w:cs="Times New Roman"/>
          <w:sz w:val="28"/>
          <w:szCs w:val="28"/>
        </w:rPr>
        <w:t>д/б</w:t>
      </w:r>
      <w:proofErr w:type="gramEnd"/>
      <w:r w:rsidR="00EE32C9" w:rsidRPr="00EE32C9">
        <w:rPr>
          <w:rFonts w:ascii="Times New Roman" w:hAnsi="Times New Roman" w:cs="Times New Roman"/>
          <w:sz w:val="28"/>
          <w:szCs w:val="28"/>
        </w:rPr>
        <w:t xml:space="preserve"> зан</w:t>
      </w:r>
      <w:r w:rsidR="00EE32C9" w:rsidRPr="00EE32C9">
        <w:rPr>
          <w:rFonts w:ascii="Times New Roman" w:hAnsi="Times New Roman" w:cs="Times New Roman"/>
          <w:sz w:val="28"/>
          <w:szCs w:val="28"/>
        </w:rPr>
        <w:t>я</w:t>
      </w:r>
      <w:r w:rsidR="00EE32C9" w:rsidRPr="00EE32C9">
        <w:rPr>
          <w:rFonts w:ascii="Times New Roman" w:hAnsi="Times New Roman" w:cs="Times New Roman"/>
          <w:sz w:val="28"/>
          <w:szCs w:val="28"/>
        </w:rPr>
        <w:t xml:space="preserve">ла  1 место в номинации </w:t>
      </w:r>
      <w:r w:rsidR="00EE32C9" w:rsidRPr="00EE32C9">
        <w:rPr>
          <w:rFonts w:ascii="Times New Roman" w:hAnsi="Times New Roman" w:cs="Times New Roman"/>
          <w:color w:val="212121"/>
          <w:sz w:val="28"/>
          <w:szCs w:val="28"/>
        </w:rPr>
        <w:t xml:space="preserve">"Суперпроект”" и </w:t>
      </w:r>
      <w:r w:rsidR="00EE32C9" w:rsidRPr="00EE32C9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EE32C9" w:rsidRPr="00EE32C9">
        <w:rPr>
          <w:rFonts w:ascii="Times New Roman" w:hAnsi="Times New Roman" w:cs="Times New Roman"/>
          <w:color w:val="212121"/>
          <w:sz w:val="28"/>
          <w:szCs w:val="28"/>
        </w:rPr>
        <w:t xml:space="preserve">в номинации "Театр и книга"  </w:t>
      </w:r>
      <w:r w:rsidR="00EE32C9" w:rsidRPr="00EE32C9">
        <w:rPr>
          <w:rFonts w:ascii="Times New Roman" w:hAnsi="Times New Roman" w:cs="Times New Roman"/>
          <w:sz w:val="28"/>
          <w:szCs w:val="28"/>
        </w:rPr>
        <w:t>Областно</w:t>
      </w:r>
      <w:r w:rsidR="00EE32C9">
        <w:rPr>
          <w:rFonts w:ascii="Times New Roman" w:hAnsi="Times New Roman" w:cs="Times New Roman"/>
          <w:sz w:val="28"/>
          <w:szCs w:val="28"/>
        </w:rPr>
        <w:t>го</w:t>
      </w:r>
      <w:r w:rsidR="00EE32C9" w:rsidRPr="00EE32C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E32C9">
        <w:rPr>
          <w:rFonts w:ascii="Times New Roman" w:hAnsi="Times New Roman" w:cs="Times New Roman"/>
          <w:sz w:val="28"/>
          <w:szCs w:val="28"/>
        </w:rPr>
        <w:t>а</w:t>
      </w:r>
      <w:r w:rsidR="00EE32C9" w:rsidRPr="00EE32C9">
        <w:rPr>
          <w:rFonts w:ascii="Times New Roman" w:hAnsi="Times New Roman" w:cs="Times New Roman"/>
          <w:sz w:val="28"/>
          <w:szCs w:val="28"/>
        </w:rPr>
        <w:t xml:space="preserve"> “Приложение к отчету 2018”</w:t>
      </w:r>
      <w:r w:rsidR="00EE32C9">
        <w:rPr>
          <w:rFonts w:ascii="Times New Roman" w:hAnsi="Times New Roman" w:cs="Times New Roman"/>
          <w:sz w:val="28"/>
          <w:szCs w:val="28"/>
        </w:rPr>
        <w:t>, организованного</w:t>
      </w:r>
      <w:r w:rsidR="00EE32C9" w:rsidRPr="00EE32C9">
        <w:rPr>
          <w:rFonts w:ascii="Times New Roman" w:hAnsi="Times New Roman" w:cs="Times New Roman"/>
          <w:sz w:val="28"/>
          <w:szCs w:val="28"/>
        </w:rPr>
        <w:t xml:space="preserve"> ГБУК НСО “Областная детская библиотека им. Горького”</w:t>
      </w:r>
      <w:r w:rsidR="00EE32C9">
        <w:rPr>
          <w:rFonts w:ascii="Times New Roman" w:hAnsi="Times New Roman" w:cs="Times New Roman"/>
          <w:sz w:val="28"/>
          <w:szCs w:val="28"/>
        </w:rPr>
        <w:t>.</w:t>
      </w:r>
      <w:r w:rsidR="00EE32C9" w:rsidRPr="00EE32C9">
        <w:rPr>
          <w:rFonts w:ascii="Times New Roman" w:hAnsi="Times New Roman" w:cs="Times New Roman"/>
          <w:sz w:val="28"/>
          <w:szCs w:val="28"/>
        </w:rPr>
        <w:t> </w:t>
      </w:r>
    </w:p>
    <w:p w:rsidR="009F0D9F" w:rsidRPr="00EE32C9" w:rsidRDefault="009F0D9F" w:rsidP="00A6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A6013A" w:rsidRDefault="00A6013A" w:rsidP="00EA258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A60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Характеристика читательской аудитории. Произошедшие за год изменения. Обслуживание приоритетных групп читателей.</w:t>
      </w:r>
    </w:p>
    <w:p w:rsidR="00A6013A" w:rsidRPr="00A6013A" w:rsidRDefault="00A6013A" w:rsidP="00A6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6013A" w:rsidRDefault="00A6013A" w:rsidP="00A60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A60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Анализ социально-демографической структуры читательской аудитории</w:t>
      </w:r>
    </w:p>
    <w:p w:rsidR="00FA7F51" w:rsidRDefault="00FA7F51" w:rsidP="00A60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tbl>
      <w:tblPr>
        <w:tblW w:w="96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414"/>
        <w:gridCol w:w="991"/>
        <w:gridCol w:w="709"/>
        <w:gridCol w:w="991"/>
        <w:gridCol w:w="709"/>
        <w:gridCol w:w="850"/>
        <w:gridCol w:w="567"/>
        <w:gridCol w:w="851"/>
        <w:gridCol w:w="686"/>
      </w:tblGrid>
      <w:tr w:rsidR="00977DF1" w:rsidRPr="00977DF1" w:rsidTr="00977DF1">
        <w:trPr>
          <w:cantSplit/>
          <w:trHeight w:hRule="exact" w:val="564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DF1" w:rsidRPr="00977DF1" w:rsidRDefault="00977DF1" w:rsidP="006E228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DF1" w:rsidRPr="00977DF1" w:rsidRDefault="00977DF1" w:rsidP="006E228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жителей, всего (чел.)</w:t>
            </w:r>
          </w:p>
        </w:tc>
        <w:tc>
          <w:tcPr>
            <w:tcW w:w="1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DF1" w:rsidRPr="00977DF1" w:rsidRDefault="00977DF1" w:rsidP="006E228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 зар</w:t>
            </w: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гистрир</w:t>
            </w: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ванных пользоват</w:t>
            </w: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лей,               всего (чел.)</w:t>
            </w:r>
          </w:p>
        </w:tc>
        <w:tc>
          <w:tcPr>
            <w:tcW w:w="6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DF1" w:rsidRPr="00977DF1" w:rsidRDefault="00977DF1" w:rsidP="006E228D">
            <w:pPr>
              <w:snapToGrid w:val="0"/>
              <w:ind w:left="4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по возрасту:</w:t>
            </w:r>
          </w:p>
        </w:tc>
      </w:tr>
      <w:tr w:rsidR="00977DF1" w:rsidRPr="00977DF1" w:rsidTr="00977DF1">
        <w:trPr>
          <w:cantSplit/>
          <w:trHeight w:hRule="exact" w:val="792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DF1" w:rsidRPr="00977DF1" w:rsidRDefault="00977DF1" w:rsidP="006E2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DF1" w:rsidRPr="00977DF1" w:rsidRDefault="00977DF1" w:rsidP="006E2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DF1" w:rsidRPr="00977DF1" w:rsidRDefault="00977DF1" w:rsidP="006E2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DF1" w:rsidRPr="00977DF1" w:rsidRDefault="00977DF1" w:rsidP="00977D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977DF1" w:rsidRPr="00977DF1" w:rsidRDefault="00977DF1" w:rsidP="00977D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7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DF1" w:rsidRPr="00977DF1" w:rsidRDefault="00977DF1" w:rsidP="00977D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  <w:p w:rsidR="00977DF1" w:rsidRPr="00977DF1" w:rsidRDefault="00977DF1" w:rsidP="00977D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15-30 лет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DF1" w:rsidRPr="00977DF1" w:rsidRDefault="00977DF1" w:rsidP="00977D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31до 55 лет</w:t>
            </w:r>
          </w:p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DF1" w:rsidRPr="00977DF1" w:rsidRDefault="00977DF1" w:rsidP="00977D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55 лет</w:t>
            </w:r>
          </w:p>
        </w:tc>
      </w:tr>
      <w:tr w:rsidR="00977DF1" w:rsidRPr="00977DF1" w:rsidTr="00977DF1">
        <w:trPr>
          <w:cantSplit/>
          <w:trHeight w:val="152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DF1" w:rsidRPr="00977DF1" w:rsidRDefault="00977DF1" w:rsidP="006E2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DF1" w:rsidRPr="00977DF1" w:rsidRDefault="00977DF1" w:rsidP="006E2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DF1" w:rsidRPr="00977DF1" w:rsidRDefault="00977DF1" w:rsidP="006E2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DF1" w:rsidRPr="00977DF1" w:rsidRDefault="00977DF1" w:rsidP="006E228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DF1" w:rsidRPr="00977DF1" w:rsidRDefault="00977DF1" w:rsidP="006E228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DF1" w:rsidRPr="00977DF1" w:rsidRDefault="00977DF1" w:rsidP="006E228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DF1" w:rsidRPr="00977DF1" w:rsidRDefault="00977DF1" w:rsidP="006E228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DF1" w:rsidRPr="00977DF1" w:rsidRDefault="00977DF1" w:rsidP="006E228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DF1" w:rsidRPr="00977DF1" w:rsidRDefault="00977DF1" w:rsidP="006E228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DF1" w:rsidRPr="00977DF1" w:rsidRDefault="00977DF1" w:rsidP="006E228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DF1" w:rsidRPr="00977DF1" w:rsidRDefault="00977DF1" w:rsidP="006E228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F0D9F" w:rsidRPr="00977DF1" w:rsidTr="009F0D9F">
        <w:trPr>
          <w:cantSplit/>
          <w:trHeight w:hRule="exact" w:val="387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0D9F" w:rsidRPr="00977DF1" w:rsidRDefault="009F0D9F" w:rsidP="009F0D9F">
            <w:pPr>
              <w:pStyle w:val="af6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977DF1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F" w:rsidRPr="00977DF1" w:rsidRDefault="009F0D9F" w:rsidP="0034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sz w:val="24"/>
                <w:szCs w:val="24"/>
              </w:rPr>
              <w:t>111 757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9F" w:rsidRPr="00977DF1" w:rsidRDefault="009F0D9F" w:rsidP="00344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9F" w:rsidRPr="00977DF1" w:rsidRDefault="009F0D9F" w:rsidP="00344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F" w:rsidRPr="00977DF1" w:rsidRDefault="009F0D9F" w:rsidP="0034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9F" w:rsidRPr="00977DF1" w:rsidRDefault="009F0D9F" w:rsidP="00344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F" w:rsidRPr="00977DF1" w:rsidRDefault="009F0D9F" w:rsidP="0034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9F" w:rsidRPr="00977DF1" w:rsidRDefault="009F0D9F" w:rsidP="00344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F" w:rsidRPr="00977DF1" w:rsidRDefault="009F0D9F" w:rsidP="0034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9F" w:rsidRPr="00977DF1" w:rsidRDefault="009F0D9F" w:rsidP="00344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F" w:rsidRPr="00977DF1" w:rsidRDefault="009F0D9F" w:rsidP="0034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F0D9F" w:rsidRPr="00977DF1" w:rsidTr="009F0D9F">
        <w:trPr>
          <w:cantSplit/>
          <w:trHeight w:val="27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0D9F" w:rsidRPr="009F0D9F" w:rsidRDefault="009F0D9F" w:rsidP="009F0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F" w:rsidRPr="00977DF1" w:rsidRDefault="009F0D9F" w:rsidP="0034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sz w:val="24"/>
                <w:szCs w:val="24"/>
              </w:rPr>
              <w:t>110 773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9F" w:rsidRPr="00977DF1" w:rsidRDefault="009F0D9F" w:rsidP="00344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9F" w:rsidRPr="00977DF1" w:rsidRDefault="009F0D9F" w:rsidP="00344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F" w:rsidRPr="00977DF1" w:rsidRDefault="009F0D9F" w:rsidP="0034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9F" w:rsidRPr="00977DF1" w:rsidRDefault="009F0D9F" w:rsidP="00344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F" w:rsidRPr="00977DF1" w:rsidRDefault="009F0D9F" w:rsidP="0034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9F" w:rsidRPr="00977DF1" w:rsidRDefault="009F0D9F" w:rsidP="00344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F" w:rsidRPr="00977DF1" w:rsidRDefault="009F0D9F" w:rsidP="0034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9F" w:rsidRPr="00977DF1" w:rsidRDefault="009F0D9F" w:rsidP="00344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4 378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F" w:rsidRPr="00977DF1" w:rsidRDefault="009F0D9F" w:rsidP="0034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F1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9F0D9F" w:rsidRPr="00977DF1" w:rsidTr="009F0D9F">
        <w:trPr>
          <w:cantSplit/>
          <w:trHeight w:val="162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0D9F" w:rsidRPr="009F0D9F" w:rsidRDefault="009F0D9F" w:rsidP="009F0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F" w:rsidRPr="002455E3" w:rsidRDefault="008B2722" w:rsidP="006E22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109 249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9F" w:rsidRPr="00B2380F" w:rsidRDefault="00B2380F" w:rsidP="006A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26 746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9F" w:rsidRPr="00F363AD" w:rsidRDefault="00F363AD" w:rsidP="006E2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F" w:rsidRPr="00F363AD" w:rsidRDefault="00F363AD" w:rsidP="006E2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9F" w:rsidRPr="00F363AD" w:rsidRDefault="00F363AD" w:rsidP="006E2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4 647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F" w:rsidRPr="004C2E27" w:rsidRDefault="004C2E27" w:rsidP="006E2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9F" w:rsidRPr="007E539E" w:rsidRDefault="007E539E" w:rsidP="006E2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F" w:rsidRPr="007E539E" w:rsidRDefault="007E539E" w:rsidP="006E2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9F" w:rsidRPr="007E539E" w:rsidRDefault="007E539E" w:rsidP="006E2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6 560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9F" w:rsidRPr="007E539E" w:rsidRDefault="007E539E" w:rsidP="006E22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24,5</w:t>
            </w:r>
          </w:p>
        </w:tc>
      </w:tr>
    </w:tbl>
    <w:p w:rsidR="00FA7F51" w:rsidRDefault="00FA7F51" w:rsidP="00977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977DF1" w:rsidRPr="004D6D56" w:rsidRDefault="004D6D56" w:rsidP="006E2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4D6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Для большей объективности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 таблице приводится число жителей</w:t>
      </w:r>
      <w:r w:rsidR="006E22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г. Искитима, т.к. именно они, в основном, являются читателями МБ и РДБ, и жителей тех населенных пунктов Искитимского района, где есть стациона</w:t>
      </w:r>
      <w:r w:rsidR="006E22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</w:t>
      </w:r>
      <w:r w:rsidR="006E22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ные библиотеки. </w:t>
      </w:r>
      <w:r w:rsidR="008B2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Из таблицы видно, что </w:t>
      </w:r>
      <w:r w:rsidR="00191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сохраняется тенденция к сокращ</w:t>
      </w:r>
      <w:r w:rsidR="00191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е</w:t>
      </w:r>
      <w:r w:rsidR="00191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нию </w:t>
      </w:r>
      <w:r w:rsidR="006E228D" w:rsidRPr="00191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числ</w:t>
      </w:r>
      <w:r w:rsidR="00191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а жителей района и города, хотя в нескольких населенных пунктах </w:t>
      </w:r>
      <w:r w:rsidR="00DF1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района </w:t>
      </w:r>
      <w:r w:rsidR="00191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оно незначительно увеличилось</w:t>
      </w:r>
      <w:r w:rsidR="00DF1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: Старый Искитим – на 9 чел., Мор</w:t>
      </w:r>
      <w:r w:rsidR="00DF1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</w:t>
      </w:r>
      <w:r w:rsidR="00DF1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зово, Горевка – на 6 чел., Преображенка – на 5 чел.</w:t>
      </w:r>
      <w:r w:rsidR="00442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</w:p>
    <w:p w:rsidR="003C77EA" w:rsidRDefault="008321DE" w:rsidP="006F6C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</w:pPr>
      <w:r w:rsidRPr="008321D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6F6C8B" w:rsidRPr="006F6C8B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 xml:space="preserve">Библиотеки Искитимской ЦБС </w:t>
      </w:r>
      <w:r w:rsidR="006F6C8B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 xml:space="preserve">постоянно занимаются </w:t>
      </w:r>
      <w:r w:rsidR="006F6C8B" w:rsidRPr="006F6C8B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>изучени</w:t>
      </w:r>
      <w:r w:rsidR="006F6C8B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>ем</w:t>
      </w:r>
      <w:r w:rsidR="006F6C8B" w:rsidRPr="006F6C8B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 xml:space="preserve"> своих читателей и их интересов. Исследование проводится на основе анал</w:t>
      </w:r>
      <w:r w:rsidR="006F6C8B" w:rsidRPr="006F6C8B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>и</w:t>
      </w:r>
      <w:r w:rsidR="006F6C8B" w:rsidRPr="006F6C8B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>за дневников, читательских и книжных формуляров, устного интервьюир</w:t>
      </w:r>
      <w:r w:rsidR="006F6C8B" w:rsidRPr="006F6C8B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>о</w:t>
      </w:r>
      <w:r w:rsidR="006F6C8B" w:rsidRPr="006F6C8B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 xml:space="preserve">вания, анкетирования. </w:t>
      </w:r>
    </w:p>
    <w:p w:rsidR="00295A3B" w:rsidRPr="00EC622A" w:rsidRDefault="006A10B9" w:rsidP="005D44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A10B9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lastRenderedPageBreak/>
        <w:t xml:space="preserve">В МБ </w:t>
      </w:r>
      <w:r w:rsidR="00A558E3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>с</w:t>
      </w:r>
      <w:r w:rsidR="00A558E3" w:rsidRPr="00A558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остав и структура читательской аудитории </w:t>
      </w:r>
      <w:r w:rsidR="00A558E3">
        <w:rPr>
          <w:rFonts w:ascii="Times New Roman" w:hAnsi="Times New Roman" w:cs="Times New Roman"/>
          <w:sz w:val="28"/>
          <w:szCs w:val="28"/>
          <w:lang w:val="ru-RU"/>
        </w:rPr>
        <w:t>меняется незнач</w:t>
      </w:r>
      <w:r w:rsidR="00A558E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558E3">
        <w:rPr>
          <w:rFonts w:ascii="Times New Roman" w:hAnsi="Times New Roman" w:cs="Times New Roman"/>
          <w:sz w:val="28"/>
          <w:szCs w:val="28"/>
          <w:lang w:val="ru-RU"/>
        </w:rPr>
        <w:t xml:space="preserve">тельно. </w:t>
      </w:r>
      <w:r w:rsidR="00295A3B">
        <w:rPr>
          <w:rFonts w:ascii="Times New Roman" w:hAnsi="Times New Roman" w:cs="Times New Roman"/>
          <w:sz w:val="28"/>
          <w:szCs w:val="28"/>
          <w:lang w:val="ru-RU"/>
        </w:rPr>
        <w:t xml:space="preserve">Но примечателен тот факт, что </w:t>
      </w:r>
      <w:r w:rsidR="00EC622A">
        <w:rPr>
          <w:rFonts w:ascii="Times New Roman" w:hAnsi="Times New Roman" w:cs="Times New Roman"/>
          <w:sz w:val="28"/>
          <w:szCs w:val="28"/>
          <w:lang w:val="ru-RU"/>
        </w:rPr>
        <w:t xml:space="preserve">в отделе обслуживания </w:t>
      </w:r>
      <w:r w:rsidR="00295A3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A10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анализиру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мом </w:t>
      </w:r>
      <w:r w:rsidRPr="006A10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году </w:t>
      </w:r>
      <w:r w:rsidR="00A558E3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="00060673"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традиционном </w:t>
      </w:r>
      <w:r w:rsidR="00A558E3">
        <w:rPr>
          <w:rFonts w:ascii="Times New Roman" w:hAnsi="Times New Roman" w:cs="Times New Roman"/>
          <w:sz w:val="28"/>
          <w:szCs w:val="28"/>
          <w:lang w:val="ru-RU"/>
        </w:rPr>
        <w:t>преобладании читателей-</w:t>
      </w:r>
      <w:r w:rsidRPr="006A10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женщин </w:t>
      </w:r>
      <w:r w:rsidR="00A558E3">
        <w:rPr>
          <w:rFonts w:ascii="Times New Roman" w:hAnsi="Times New Roman" w:cs="Times New Roman"/>
          <w:sz w:val="28"/>
          <w:szCs w:val="28"/>
          <w:lang w:val="ru-RU"/>
        </w:rPr>
        <w:t xml:space="preserve">их число </w:t>
      </w:r>
      <w:r w:rsidR="00A558E3" w:rsidRPr="006A10B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уменьшилось на 5%</w:t>
      </w:r>
      <w:r w:rsidR="00A558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r w:rsidR="00295A3B" w:rsidRPr="006A10B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мужчин</w:t>
      </w:r>
      <w:r w:rsidR="00295A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наоборот, увеличилось на 5%. </w:t>
      </w:r>
      <w:r w:rsidR="001806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Практически, половина читателей – 49% составляет молодежь от </w:t>
      </w:r>
      <w:r w:rsidR="0018069D" w:rsidRPr="00EC622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15</w:t>
      </w:r>
      <w:r w:rsidR="0018069D" w:rsidRPr="001806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r w:rsidR="0018069D" w:rsidRPr="00EC622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30 лет</w:t>
      </w:r>
      <w:r w:rsidR="001806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EC622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Увеличилась число</w:t>
      </w:r>
      <w:r w:rsidR="0018069D" w:rsidRPr="00EC622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18069D" w:rsidRPr="001806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95A3B" w:rsidRPr="00EC622A">
        <w:rPr>
          <w:rFonts w:ascii="Times New Roman" w:eastAsia="Calibri" w:hAnsi="Times New Roman" w:cs="Times New Roman"/>
          <w:sz w:val="28"/>
          <w:szCs w:val="28"/>
          <w:lang w:val="ru-RU"/>
        </w:rPr>
        <w:t>подростков, очень часто посеща</w:t>
      </w:r>
      <w:r w:rsidR="00EC622A">
        <w:rPr>
          <w:rFonts w:ascii="Times New Roman" w:hAnsi="Times New Roman" w:cs="Times New Roman"/>
          <w:sz w:val="28"/>
          <w:szCs w:val="28"/>
          <w:lang w:val="ru-RU"/>
        </w:rPr>
        <w:t>ющих</w:t>
      </w:r>
      <w:r w:rsidR="00295A3B" w:rsidRPr="00EC62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медиатеку. </w:t>
      </w:r>
      <w:r w:rsidR="00EC622A">
        <w:rPr>
          <w:rFonts w:ascii="Times New Roman" w:hAnsi="Times New Roman" w:cs="Times New Roman"/>
          <w:sz w:val="28"/>
          <w:szCs w:val="28"/>
          <w:lang w:val="ru-RU"/>
        </w:rPr>
        <w:t xml:space="preserve">Они влились в ряды </w:t>
      </w:r>
      <w:r w:rsidR="00295A3B" w:rsidRPr="00EC622A">
        <w:rPr>
          <w:rFonts w:ascii="Times New Roman" w:eastAsia="Calibri" w:hAnsi="Times New Roman" w:cs="Times New Roman"/>
          <w:sz w:val="28"/>
          <w:szCs w:val="28"/>
          <w:lang w:val="ru-RU"/>
        </w:rPr>
        <w:t>волонтер</w:t>
      </w:r>
      <w:r w:rsidR="00EC622A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295A3B" w:rsidRPr="00EC622A">
        <w:rPr>
          <w:rFonts w:ascii="Times New Roman" w:eastAsia="Calibri" w:hAnsi="Times New Roman" w:cs="Times New Roman"/>
          <w:sz w:val="28"/>
          <w:szCs w:val="28"/>
          <w:lang w:val="ru-RU"/>
        </w:rPr>
        <w:t>, которые регулярно по</w:t>
      </w:r>
      <w:r w:rsidR="00EC622A">
        <w:rPr>
          <w:rFonts w:ascii="Times New Roman" w:hAnsi="Times New Roman" w:cs="Times New Roman"/>
          <w:sz w:val="28"/>
          <w:szCs w:val="28"/>
          <w:lang w:val="ru-RU"/>
        </w:rPr>
        <w:t>могают</w:t>
      </w:r>
      <w:r w:rsidR="00295A3B" w:rsidRPr="00EC62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работникам отдела: распростран</w:t>
      </w:r>
      <w:r w:rsidR="00295A3B" w:rsidRPr="00EC622A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="00EC622A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="00295A3B" w:rsidRPr="00EC62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листовки с объявлениями о предстоящих</w:t>
      </w:r>
      <w:r w:rsidR="00EC622A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мероприятиях</w:t>
      </w:r>
      <w:r w:rsidR="00295A3B" w:rsidRPr="00EC622A">
        <w:rPr>
          <w:rFonts w:ascii="Times New Roman" w:eastAsia="Calibri" w:hAnsi="Times New Roman" w:cs="Times New Roman"/>
          <w:sz w:val="28"/>
          <w:szCs w:val="28"/>
          <w:lang w:val="ru-RU"/>
        </w:rPr>
        <w:t>, участв</w:t>
      </w:r>
      <w:r w:rsidR="00EC622A">
        <w:rPr>
          <w:rFonts w:ascii="Times New Roman" w:hAnsi="Times New Roman" w:cs="Times New Roman"/>
          <w:sz w:val="28"/>
          <w:szCs w:val="28"/>
          <w:lang w:val="ru-RU"/>
        </w:rPr>
        <w:t>уют</w:t>
      </w:r>
      <w:r w:rsidR="00295A3B" w:rsidRPr="00EC62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r w:rsidR="00EB7BF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B7BF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B7BF2">
        <w:rPr>
          <w:rFonts w:ascii="Times New Roman" w:hAnsi="Times New Roman" w:cs="Times New Roman"/>
          <w:sz w:val="28"/>
          <w:szCs w:val="28"/>
          <w:lang w:val="ru-RU"/>
        </w:rPr>
        <w:t xml:space="preserve">циях и других </w:t>
      </w:r>
      <w:r w:rsidR="00EB7BF2" w:rsidRPr="00EC62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95A3B" w:rsidRPr="00EC622A">
        <w:rPr>
          <w:rFonts w:ascii="Times New Roman" w:eastAsia="Calibri" w:hAnsi="Times New Roman" w:cs="Times New Roman"/>
          <w:sz w:val="28"/>
          <w:szCs w:val="28"/>
          <w:lang w:val="ru-RU"/>
        </w:rPr>
        <w:t>мероприятиях</w:t>
      </w:r>
      <w:r w:rsidR="00EB7BF2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актеров (библионочь, фестиваль «Театральный разъезд» и др.)</w:t>
      </w:r>
      <w:r w:rsidR="00295A3B" w:rsidRPr="00EC62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Несколько раз </w:t>
      </w:r>
      <w:r w:rsidR="00EB7BF2">
        <w:rPr>
          <w:rFonts w:ascii="Times New Roman" w:hAnsi="Times New Roman" w:cs="Times New Roman"/>
          <w:sz w:val="28"/>
          <w:szCs w:val="28"/>
          <w:lang w:val="ru-RU"/>
        </w:rPr>
        <w:t xml:space="preserve">в роли волонтеров выступали слабослышащие подростки  - </w:t>
      </w:r>
      <w:r w:rsidR="00295A3B" w:rsidRPr="00EC622A">
        <w:rPr>
          <w:rFonts w:ascii="Times New Roman" w:eastAsia="Calibri" w:hAnsi="Times New Roman" w:cs="Times New Roman"/>
          <w:sz w:val="28"/>
          <w:szCs w:val="28"/>
          <w:lang w:val="ru-RU"/>
        </w:rPr>
        <w:t>учащиеся школы-интерната №12.</w:t>
      </w:r>
    </w:p>
    <w:p w:rsidR="000757AD" w:rsidRDefault="006F6C8B" w:rsidP="005D447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6F6C8B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Анкетирование и анализ формуляров показали, что бо́льшую часть пользователей Линевской </w:t>
      </w:r>
      <w:proofErr w:type="gramStart"/>
      <w:r w:rsidRPr="006F6C8B">
        <w:rPr>
          <w:rFonts w:ascii="Times New Roman" w:eastAsia="Calibri" w:hAnsi="Times New Roman" w:cs="Times New Roman"/>
          <w:bCs/>
          <w:spacing w:val="2"/>
          <w:sz w:val="28"/>
          <w:szCs w:val="28"/>
        </w:rPr>
        <w:t>п</w:t>
      </w:r>
      <w:proofErr w:type="gramEnd"/>
      <w:r w:rsidRPr="006F6C8B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/б составляют </w:t>
      </w:r>
      <w:r w:rsidR="000757AD" w:rsidRPr="00694FB7">
        <w:rPr>
          <w:rFonts w:ascii="Times New Roman" w:hAnsi="Times New Roman"/>
          <w:bCs/>
          <w:spacing w:val="2"/>
          <w:sz w:val="28"/>
          <w:szCs w:val="28"/>
        </w:rPr>
        <w:t xml:space="preserve">люди старшего поколения </w:t>
      </w:r>
      <w:r w:rsidR="000757AD">
        <w:rPr>
          <w:rFonts w:ascii="Times New Roman" w:hAnsi="Times New Roman"/>
          <w:bCs/>
          <w:spacing w:val="2"/>
          <w:sz w:val="28"/>
          <w:szCs w:val="28"/>
        </w:rPr>
        <w:t xml:space="preserve">(от 60 до 87 </w:t>
      </w:r>
      <w:r w:rsidR="000757AD" w:rsidRPr="00694FB7">
        <w:rPr>
          <w:rFonts w:ascii="Times New Roman" w:hAnsi="Times New Roman"/>
          <w:bCs/>
          <w:spacing w:val="2"/>
          <w:sz w:val="28"/>
          <w:szCs w:val="28"/>
        </w:rPr>
        <w:t xml:space="preserve">лет) </w:t>
      </w:r>
      <w:r w:rsidR="000757AD">
        <w:rPr>
          <w:rFonts w:ascii="Times New Roman" w:hAnsi="Times New Roman"/>
          <w:bCs/>
          <w:spacing w:val="2"/>
          <w:sz w:val="28"/>
          <w:szCs w:val="28"/>
        </w:rPr>
        <w:t xml:space="preserve">– 58%; </w:t>
      </w:r>
      <w:r w:rsidR="000757AD" w:rsidRPr="00694FB7">
        <w:rPr>
          <w:rFonts w:ascii="Times New Roman" w:hAnsi="Times New Roman"/>
          <w:bCs/>
          <w:spacing w:val="2"/>
          <w:sz w:val="28"/>
          <w:szCs w:val="28"/>
        </w:rPr>
        <w:t xml:space="preserve">трудоспособное население </w:t>
      </w:r>
      <w:r w:rsidR="000757AD">
        <w:rPr>
          <w:rFonts w:ascii="Times New Roman" w:hAnsi="Times New Roman"/>
          <w:bCs/>
          <w:spacing w:val="2"/>
          <w:sz w:val="28"/>
          <w:szCs w:val="28"/>
        </w:rPr>
        <w:t>(</w:t>
      </w:r>
      <w:r w:rsidR="000757AD" w:rsidRPr="00694FB7">
        <w:rPr>
          <w:rFonts w:ascii="Times New Roman" w:hAnsi="Times New Roman"/>
          <w:bCs/>
          <w:spacing w:val="2"/>
          <w:sz w:val="28"/>
          <w:szCs w:val="28"/>
        </w:rPr>
        <w:t xml:space="preserve">от </w:t>
      </w:r>
      <w:r w:rsidR="000757AD">
        <w:rPr>
          <w:rFonts w:ascii="Times New Roman" w:hAnsi="Times New Roman"/>
          <w:bCs/>
          <w:spacing w:val="2"/>
          <w:sz w:val="28"/>
          <w:szCs w:val="28"/>
        </w:rPr>
        <w:t>31</w:t>
      </w:r>
      <w:r w:rsidR="000757AD" w:rsidRPr="00694FB7">
        <w:rPr>
          <w:rFonts w:ascii="Times New Roman" w:hAnsi="Times New Roman"/>
          <w:bCs/>
          <w:spacing w:val="2"/>
          <w:sz w:val="28"/>
          <w:szCs w:val="28"/>
        </w:rPr>
        <w:t xml:space="preserve"> до </w:t>
      </w:r>
      <w:r w:rsidR="000757AD">
        <w:rPr>
          <w:rFonts w:ascii="Times New Roman" w:hAnsi="Times New Roman"/>
          <w:bCs/>
          <w:spacing w:val="2"/>
          <w:sz w:val="28"/>
          <w:szCs w:val="28"/>
        </w:rPr>
        <w:t>55</w:t>
      </w:r>
      <w:r w:rsidR="000757AD" w:rsidRPr="00694FB7">
        <w:rPr>
          <w:rFonts w:ascii="Times New Roman" w:hAnsi="Times New Roman"/>
          <w:bCs/>
          <w:spacing w:val="2"/>
          <w:sz w:val="28"/>
          <w:szCs w:val="28"/>
        </w:rPr>
        <w:t xml:space="preserve"> лет</w:t>
      </w:r>
      <w:r w:rsidR="000757AD">
        <w:rPr>
          <w:rFonts w:ascii="Times New Roman" w:hAnsi="Times New Roman"/>
          <w:bCs/>
          <w:spacing w:val="2"/>
          <w:sz w:val="28"/>
          <w:szCs w:val="28"/>
        </w:rPr>
        <w:t>)</w:t>
      </w:r>
      <w:r w:rsidR="000757AD" w:rsidRPr="00694FB7">
        <w:rPr>
          <w:rFonts w:ascii="Times New Roman" w:hAnsi="Times New Roman"/>
          <w:bCs/>
          <w:spacing w:val="2"/>
          <w:sz w:val="28"/>
          <w:szCs w:val="28"/>
        </w:rPr>
        <w:t xml:space="preserve"> –</w:t>
      </w:r>
      <w:r w:rsidR="000757AD">
        <w:rPr>
          <w:rFonts w:ascii="Times New Roman" w:hAnsi="Times New Roman"/>
          <w:bCs/>
          <w:spacing w:val="2"/>
          <w:sz w:val="28"/>
          <w:szCs w:val="28"/>
        </w:rPr>
        <w:t xml:space="preserve"> 23,8%;  школьники и молодё</w:t>
      </w:r>
      <w:r w:rsidR="000757AD" w:rsidRPr="00694FB7">
        <w:rPr>
          <w:rFonts w:ascii="Times New Roman" w:hAnsi="Times New Roman"/>
          <w:bCs/>
          <w:spacing w:val="2"/>
          <w:sz w:val="28"/>
          <w:szCs w:val="28"/>
        </w:rPr>
        <w:t xml:space="preserve">жь – </w:t>
      </w:r>
      <w:r w:rsidR="000757AD">
        <w:rPr>
          <w:rFonts w:ascii="Times New Roman" w:hAnsi="Times New Roman"/>
          <w:bCs/>
          <w:spacing w:val="2"/>
          <w:sz w:val="28"/>
          <w:szCs w:val="28"/>
        </w:rPr>
        <w:t>18,2</w:t>
      </w:r>
      <w:r w:rsidR="000757AD" w:rsidRPr="00694FB7">
        <w:rPr>
          <w:rFonts w:ascii="Times New Roman" w:hAnsi="Times New Roman"/>
          <w:bCs/>
          <w:spacing w:val="2"/>
          <w:sz w:val="28"/>
          <w:szCs w:val="28"/>
        </w:rPr>
        <w:t xml:space="preserve">%. </w:t>
      </w:r>
      <w:r w:rsidR="000757AD">
        <w:rPr>
          <w:rFonts w:ascii="Times New Roman" w:hAnsi="Times New Roman"/>
          <w:bCs/>
          <w:spacing w:val="2"/>
          <w:sz w:val="28"/>
          <w:szCs w:val="28"/>
        </w:rPr>
        <w:t xml:space="preserve"> Показатели практически идентичны с прошлогодними.</w:t>
      </w:r>
    </w:p>
    <w:p w:rsidR="005835F5" w:rsidRPr="005835F5" w:rsidRDefault="006F6C8B" w:rsidP="005835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6C8B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 xml:space="preserve">В сельских библиотеках, которые обслуживают и детей, несколько иное процентное соотношение, хотя среди </w:t>
      </w:r>
      <w:r w:rsidRPr="006F6C8B">
        <w:rPr>
          <w:rFonts w:ascii="Times New Roman" w:eastAsia="Calibri" w:hAnsi="Times New Roman" w:cs="Times New Roman"/>
          <w:b/>
          <w:bCs/>
          <w:i/>
          <w:spacing w:val="2"/>
          <w:sz w:val="28"/>
          <w:szCs w:val="28"/>
          <w:lang w:val="ru-RU"/>
        </w:rPr>
        <w:t>взрослой</w:t>
      </w:r>
      <w:r w:rsidRPr="006F6C8B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 xml:space="preserve"> читательской аудит</w:t>
      </w:r>
      <w:r w:rsidRPr="006F6C8B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>о</w:t>
      </w:r>
      <w:r w:rsidRPr="006F6C8B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 xml:space="preserve">рии также большинство составляют читатели пенсионного возраста. </w:t>
      </w:r>
      <w:r w:rsidR="007A5D08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 xml:space="preserve">Например, </w:t>
      </w:r>
      <w:r w:rsidR="001220C7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>в</w:t>
      </w:r>
      <w:r w:rsidR="001220C7" w:rsidRPr="008635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Евсинской </w:t>
      </w:r>
      <w:proofErr w:type="gramStart"/>
      <w:r w:rsidR="001220C7" w:rsidRPr="008635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с/б</w:t>
      </w:r>
      <w:proofErr w:type="gramEnd"/>
      <w:r w:rsidR="001220C7" w:rsidRPr="008635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220C7" w:rsidRPr="005D447B">
        <w:rPr>
          <w:rFonts w:ascii="Times New Roman" w:hAnsi="Times New Roman" w:cs="Times New Roman"/>
          <w:color w:val="000000"/>
          <w:sz w:val="28"/>
          <w:lang w:val="ru-RU"/>
        </w:rPr>
        <w:t>50% все</w:t>
      </w:r>
      <w:r w:rsidR="001220C7">
        <w:rPr>
          <w:rFonts w:ascii="Times New Roman" w:hAnsi="Times New Roman" w:cs="Times New Roman"/>
          <w:color w:val="000000"/>
          <w:sz w:val="28"/>
          <w:lang w:val="ru-RU"/>
        </w:rPr>
        <w:t>х</w:t>
      </w:r>
      <w:r w:rsidR="001220C7" w:rsidRPr="005D447B">
        <w:rPr>
          <w:rFonts w:ascii="Times New Roman" w:hAnsi="Times New Roman" w:cs="Times New Roman"/>
          <w:color w:val="000000"/>
          <w:sz w:val="28"/>
          <w:lang w:val="ru-RU"/>
        </w:rPr>
        <w:t xml:space="preserve"> читател</w:t>
      </w:r>
      <w:r w:rsidR="001220C7">
        <w:rPr>
          <w:rFonts w:ascii="Times New Roman" w:hAnsi="Times New Roman" w:cs="Times New Roman"/>
          <w:color w:val="000000"/>
          <w:sz w:val="28"/>
          <w:lang w:val="ru-RU"/>
        </w:rPr>
        <w:t>ей</w:t>
      </w:r>
      <w:r w:rsidR="001220C7" w:rsidRPr="005D447B">
        <w:rPr>
          <w:rFonts w:ascii="Times New Roman" w:hAnsi="Times New Roman" w:cs="Times New Roman"/>
          <w:color w:val="000000"/>
          <w:sz w:val="28"/>
          <w:lang w:val="ru-RU"/>
        </w:rPr>
        <w:t xml:space="preserve"> составляют дети, 37% взро</w:t>
      </w:r>
      <w:r w:rsidR="001220C7" w:rsidRPr="005D447B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="001220C7" w:rsidRPr="005D447B">
        <w:rPr>
          <w:rFonts w:ascii="Times New Roman" w:hAnsi="Times New Roman" w:cs="Times New Roman"/>
          <w:color w:val="000000"/>
          <w:sz w:val="28"/>
          <w:lang w:val="ru-RU"/>
        </w:rPr>
        <w:t>лые</w:t>
      </w:r>
      <w:r w:rsidR="00060673">
        <w:rPr>
          <w:rFonts w:ascii="Times New Roman" w:hAnsi="Times New Roman" w:cs="Times New Roman"/>
          <w:color w:val="000000"/>
          <w:sz w:val="28"/>
          <w:lang w:val="ru-RU"/>
        </w:rPr>
        <w:t>, а</w:t>
      </w:r>
      <w:r w:rsidR="001220C7" w:rsidRPr="005D447B">
        <w:rPr>
          <w:rFonts w:ascii="Times New Roman" w:hAnsi="Times New Roman" w:cs="Times New Roman"/>
          <w:color w:val="000000"/>
          <w:sz w:val="28"/>
          <w:lang w:val="ru-RU"/>
        </w:rPr>
        <w:t xml:space="preserve"> из них 23%</w:t>
      </w:r>
      <w:r w:rsidR="001220C7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1220C7" w:rsidRPr="005D447B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="001220C7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1220C7" w:rsidRPr="005D447B">
        <w:rPr>
          <w:rFonts w:ascii="Times New Roman" w:hAnsi="Times New Roman" w:cs="Times New Roman"/>
          <w:color w:val="000000"/>
          <w:sz w:val="28"/>
          <w:lang w:val="ru-RU"/>
        </w:rPr>
        <w:t>пенсионеры, 2%-безработные,12%-работающие</w:t>
      </w:r>
      <w:r w:rsidR="001220C7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="001220C7" w:rsidRPr="005D447B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060673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="005835F5" w:rsidRPr="005835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амой активной категорией пользователей являются школьники 1-4 классов. </w:t>
      </w:r>
    </w:p>
    <w:p w:rsidR="005D447B" w:rsidRDefault="00C07973" w:rsidP="005D44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973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>В</w:t>
      </w:r>
      <w:r w:rsidR="007A5D08" w:rsidRPr="00C07973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 xml:space="preserve"> Степнинской </w:t>
      </w:r>
      <w:proofErr w:type="gramStart"/>
      <w:r w:rsidR="007A5D08" w:rsidRPr="00C07973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>с/б</w:t>
      </w:r>
      <w:proofErr w:type="gramEnd"/>
      <w:r w:rsidR="007A5D08" w:rsidRPr="00C07973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 xml:space="preserve"> </w:t>
      </w:r>
      <w:r w:rsidRPr="00C07973">
        <w:rPr>
          <w:rFonts w:ascii="Times New Roman" w:eastAsia="Calibri" w:hAnsi="Times New Roman" w:cs="Times New Roman"/>
          <w:bCs/>
          <w:spacing w:val="2"/>
          <w:sz w:val="28"/>
          <w:szCs w:val="28"/>
          <w:lang w:val="ru-RU"/>
        </w:rPr>
        <w:t>из</w:t>
      </w:r>
      <w:r>
        <w:rPr>
          <w:rFonts w:ascii="Times New Roman" w:eastAsia="Calibri" w:hAnsi="Times New Roman" w:cs="Times New Roman"/>
          <w:bCs/>
          <w:color w:val="FF0000"/>
          <w:spacing w:val="2"/>
          <w:sz w:val="28"/>
          <w:szCs w:val="28"/>
          <w:lang w:val="ru-RU"/>
        </w:rPr>
        <w:t xml:space="preserve"> </w:t>
      </w:r>
      <w:r w:rsidRPr="00C079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363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читателей </w:t>
      </w:r>
      <w:r w:rsidRPr="00C079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взрослы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-</w:t>
      </w:r>
      <w:r w:rsidRPr="00C079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130 человек (36%), юношество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C079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32 (9%), дет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-</w:t>
      </w:r>
      <w:r w:rsidRPr="00C079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 (55%).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="00414C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категории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взрослых </w:t>
      </w:r>
      <w:r w:rsidR="00414C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52% соста</w:t>
      </w:r>
      <w:r w:rsidR="00414C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414C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ляют читатели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пенсионного возраста</w:t>
      </w:r>
      <w:r w:rsidR="00414C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C079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14C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Пенсионеры и дети младшего школ</w:t>
      </w:r>
      <w:r w:rsidR="00414C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="00414C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ного возраста являются самыми активными читателями</w:t>
      </w:r>
      <w:r w:rsidR="00E14C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44B88" w:rsidRPr="00FE4B70" w:rsidRDefault="00944B88" w:rsidP="005D44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Легостаевской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с/б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50% читателей – дети, 7,9% - молодежь от 15 до 30 лет, 20,2% - в</w:t>
      </w:r>
      <w:r w:rsidR="00FE4B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зрослые от 31 до 55 лет, 21,8% - пенсионеры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FE4B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</w:t>
      </w:r>
      <w:r w:rsidRPr="00FE4B70">
        <w:rPr>
          <w:rFonts w:ascii="Times New Roman" w:hAnsi="Times New Roman" w:cs="Times New Roman"/>
          <w:sz w:val="28"/>
          <w:szCs w:val="28"/>
          <w:lang w:val="ru-RU"/>
        </w:rPr>
        <w:t>кольники с 1 по 5 класс и пенсионеры</w:t>
      </w:r>
      <w:r w:rsidRPr="00FE4B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E4B70" w:rsidRPr="00FE4B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являются с</w:t>
      </w:r>
      <w:r w:rsidR="00FE4B70" w:rsidRPr="00FE4B70">
        <w:rPr>
          <w:rFonts w:ascii="Times New Roman" w:hAnsi="Times New Roman" w:cs="Times New Roman"/>
          <w:sz w:val="28"/>
          <w:szCs w:val="28"/>
          <w:lang w:val="ru-RU"/>
        </w:rPr>
        <w:t>амыми активными читателями.</w:t>
      </w:r>
    </w:p>
    <w:p w:rsidR="000757AD" w:rsidRPr="002E49EB" w:rsidRDefault="000757AD" w:rsidP="002E49EB">
      <w:pPr>
        <w:pStyle w:val="a5"/>
        <w:spacing w:after="0" w:line="360" w:lineRule="auto"/>
        <w:ind w:left="0"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lastRenderedPageBreak/>
        <w:t xml:space="preserve">Каждая </w:t>
      </w:r>
      <w:r w:rsidRPr="00000811">
        <w:rPr>
          <w:rFonts w:ascii="Times New Roman" w:hAnsi="Times New Roman"/>
          <w:bCs/>
          <w:spacing w:val="2"/>
          <w:sz w:val="28"/>
          <w:szCs w:val="28"/>
        </w:rPr>
        <w:t>библиотека стремится удовлетворить интересы и запросы своих читателей, оказывая им действенную и целенаправленную помощь в выборе книг.</w:t>
      </w:r>
      <w:r w:rsidRPr="000757AD">
        <w:rPr>
          <w:bCs/>
          <w:spacing w:val="2"/>
          <w:sz w:val="28"/>
          <w:szCs w:val="28"/>
        </w:rPr>
        <w:t xml:space="preserve"> </w:t>
      </w:r>
      <w:r w:rsidRPr="000757AD">
        <w:rPr>
          <w:rFonts w:ascii="Times New Roman" w:hAnsi="Times New Roman" w:cs="Times New Roman"/>
          <w:bCs/>
          <w:spacing w:val="2"/>
          <w:sz w:val="28"/>
          <w:szCs w:val="28"/>
        </w:rPr>
        <w:t>В</w:t>
      </w:r>
      <w:r w:rsidR="008A5E6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Линевской </w:t>
      </w:r>
      <w:proofErr w:type="gramStart"/>
      <w:r w:rsidR="008A5E6C">
        <w:rPr>
          <w:rFonts w:ascii="Times New Roman" w:hAnsi="Times New Roman" w:cs="Times New Roman"/>
          <w:bCs/>
          <w:spacing w:val="2"/>
          <w:sz w:val="28"/>
          <w:szCs w:val="28"/>
        </w:rPr>
        <w:t>п</w:t>
      </w:r>
      <w:proofErr w:type="gramEnd"/>
      <w:r w:rsidR="008A5E6C">
        <w:rPr>
          <w:rFonts w:ascii="Times New Roman" w:hAnsi="Times New Roman" w:cs="Times New Roman"/>
          <w:bCs/>
          <w:spacing w:val="2"/>
          <w:sz w:val="28"/>
          <w:szCs w:val="28"/>
        </w:rPr>
        <w:t>/б в</w:t>
      </w:r>
      <w:r>
        <w:rPr>
          <w:rFonts w:ascii="Times New Roman" w:hAnsi="Times New Roman"/>
          <w:bCs/>
          <w:spacing w:val="2"/>
          <w:sz w:val="28"/>
          <w:szCs w:val="28"/>
        </w:rPr>
        <w:t>недрённый специально для общества «Кн</w:t>
      </w:r>
      <w:r>
        <w:rPr>
          <w:rFonts w:ascii="Times New Roman" w:hAnsi="Times New Roman"/>
          <w:bCs/>
          <w:spacing w:val="2"/>
          <w:sz w:val="28"/>
          <w:szCs w:val="28"/>
        </w:rPr>
        <w:t>и</w:t>
      </w:r>
      <w:r>
        <w:rPr>
          <w:rFonts w:ascii="Times New Roman" w:hAnsi="Times New Roman"/>
          <w:bCs/>
          <w:spacing w:val="2"/>
          <w:sz w:val="28"/>
          <w:szCs w:val="28"/>
        </w:rPr>
        <w:t>гочей» р</w:t>
      </w:r>
      <w:r w:rsidRPr="00000811">
        <w:rPr>
          <w:rFonts w:ascii="Times New Roman" w:hAnsi="Times New Roman"/>
          <w:bCs/>
          <w:spacing w:val="2"/>
          <w:sz w:val="28"/>
          <w:szCs w:val="28"/>
        </w:rPr>
        <w:t>екомендательный сервис «Эту книгу я оценил»</w:t>
      </w:r>
      <w:r>
        <w:rPr>
          <w:rFonts w:ascii="Times New Roman" w:hAnsi="Times New Roman"/>
          <w:bCs/>
          <w:spacing w:val="2"/>
          <w:sz w:val="28"/>
          <w:szCs w:val="28"/>
        </w:rPr>
        <w:t>, показал, что инт</w:t>
      </w:r>
      <w:r>
        <w:rPr>
          <w:rFonts w:ascii="Times New Roman" w:hAnsi="Times New Roman"/>
          <w:bCs/>
          <w:spacing w:val="2"/>
          <w:sz w:val="28"/>
          <w:szCs w:val="28"/>
        </w:rPr>
        <w:t>е</w:t>
      </w:r>
      <w:r>
        <w:rPr>
          <w:rFonts w:ascii="Times New Roman" w:hAnsi="Times New Roman"/>
          <w:bCs/>
          <w:spacing w:val="2"/>
          <w:sz w:val="28"/>
          <w:szCs w:val="28"/>
        </w:rPr>
        <w:t>рес у читателей, как и прежде, вызывают такие авторы как</w:t>
      </w:r>
      <w:r w:rsidRPr="00000811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Е. Роговая, А. Иванов, Д. Рубина, С. Лукьяненко, Е. Михалкова, Д. Дезомбре.  Но есть и новые писатели, обогнавшие всех в рейтинге популярности, в 2019 году среди таких можно выделить Я. Вагнер, А. Николаенко, Е. Некрасову, Г. Служителя. На</w:t>
      </w:r>
      <w:r w:rsidRPr="00F56FCC">
        <w:rPr>
          <w:rFonts w:ascii="Times New Roman" w:hAnsi="Times New Roman"/>
          <w:bCs/>
          <w:spacing w:val="2"/>
          <w:sz w:val="28"/>
          <w:szCs w:val="28"/>
        </w:rPr>
        <w:t xml:space="preserve"> основании </w:t>
      </w:r>
      <w:r w:rsidRPr="002A2063">
        <w:rPr>
          <w:rFonts w:ascii="Times New Roman" w:hAnsi="Times New Roman"/>
          <w:bCs/>
          <w:spacing w:val="2"/>
          <w:sz w:val="28"/>
          <w:szCs w:val="28"/>
        </w:rPr>
        <w:t>устного интервьюирования</w:t>
      </w:r>
      <w:r w:rsidRPr="00F56FCC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2"/>
          <w:sz w:val="28"/>
          <w:szCs w:val="28"/>
        </w:rPr>
        <w:t>определены</w:t>
      </w:r>
      <w:r w:rsidRPr="00F56FCC">
        <w:rPr>
          <w:rFonts w:ascii="Times New Roman" w:hAnsi="Times New Roman"/>
          <w:bCs/>
          <w:spacing w:val="2"/>
          <w:sz w:val="28"/>
          <w:szCs w:val="28"/>
        </w:rPr>
        <w:t xml:space="preserve"> журналы, 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вызывающие максимальный интерес </w:t>
      </w:r>
      <w:r w:rsidRPr="00F56FCC">
        <w:rPr>
          <w:rFonts w:ascii="Times New Roman" w:hAnsi="Times New Roman"/>
          <w:bCs/>
          <w:spacing w:val="2"/>
          <w:sz w:val="28"/>
          <w:szCs w:val="28"/>
        </w:rPr>
        <w:t xml:space="preserve">читателей, </w:t>
      </w:r>
      <w:r>
        <w:rPr>
          <w:rFonts w:ascii="Times New Roman" w:hAnsi="Times New Roman"/>
          <w:bCs/>
          <w:spacing w:val="2"/>
          <w:sz w:val="28"/>
          <w:szCs w:val="28"/>
        </w:rPr>
        <w:t>это</w:t>
      </w:r>
      <w:r w:rsidRPr="00F56FCC">
        <w:rPr>
          <w:rFonts w:ascii="Times New Roman" w:hAnsi="Times New Roman"/>
          <w:bCs/>
          <w:spacing w:val="2"/>
          <w:sz w:val="28"/>
          <w:szCs w:val="28"/>
        </w:rPr>
        <w:t xml:space="preserve"> позволило </w:t>
      </w:r>
      <w:r>
        <w:rPr>
          <w:rFonts w:ascii="Times New Roman" w:hAnsi="Times New Roman"/>
          <w:bCs/>
          <w:spacing w:val="2"/>
          <w:sz w:val="28"/>
          <w:szCs w:val="28"/>
        </w:rPr>
        <w:t>дополнить</w:t>
      </w:r>
      <w:r w:rsidRPr="00F56FCC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2E49E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перечень выписываемой периодики изданием </w:t>
      </w:r>
      <w:r w:rsidRPr="002E49E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«В мире животных».  </w:t>
      </w:r>
    </w:p>
    <w:p w:rsidR="001220C7" w:rsidRDefault="002E49EB" w:rsidP="00FE4B7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220C7">
        <w:rPr>
          <w:rFonts w:ascii="Times New Roman" w:hAnsi="Times New Roman" w:cs="Times New Roman"/>
          <w:sz w:val="28"/>
          <w:szCs w:val="28"/>
          <w:lang w:val="ru-RU"/>
        </w:rPr>
        <w:t>В МБ ч</w:t>
      </w:r>
      <w:r w:rsidRPr="001220C7">
        <w:rPr>
          <w:rFonts w:ascii="Times New Roman" w:eastAsia="Calibri" w:hAnsi="Times New Roman" w:cs="Times New Roman"/>
          <w:sz w:val="28"/>
          <w:szCs w:val="28"/>
          <w:lang w:val="ru-RU"/>
        </w:rPr>
        <w:t>итателей  молодого возраста интересуют фантастик</w:t>
      </w:r>
      <w:r w:rsidRPr="001220C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20C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1220C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фэнтези, мистика, романы о любви</w:t>
      </w:r>
      <w:r w:rsidRPr="001220C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1220C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Студенты вузов</w:t>
      </w:r>
      <w:r w:rsidRPr="001220C7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1220C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 основном</w:t>
      </w:r>
      <w:r w:rsidRPr="001220C7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1220C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интересуются зар</w:t>
      </w:r>
      <w:r w:rsidRPr="001220C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</w:t>
      </w:r>
      <w:r w:rsidRPr="001220C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бежными  бестселлерами и фантастикой. </w:t>
      </w:r>
      <w:r w:rsidRPr="001220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20C7" w:rsidRPr="001220C7">
        <w:rPr>
          <w:rFonts w:ascii="Times New Roman" w:hAnsi="Times New Roman" w:cs="Times New Roman"/>
          <w:sz w:val="28"/>
          <w:szCs w:val="28"/>
          <w:lang w:val="ru-RU"/>
        </w:rPr>
        <w:t xml:space="preserve">В Евсинской </w:t>
      </w:r>
      <w:proofErr w:type="gramStart"/>
      <w:r w:rsidR="001220C7" w:rsidRPr="001220C7">
        <w:rPr>
          <w:rFonts w:ascii="Times New Roman" w:hAnsi="Times New Roman" w:cs="Times New Roman"/>
          <w:sz w:val="28"/>
          <w:szCs w:val="28"/>
          <w:lang w:val="ru-RU"/>
        </w:rPr>
        <w:t>с/б</w:t>
      </w:r>
      <w:proofErr w:type="gramEnd"/>
      <w:r w:rsidR="005835F5">
        <w:rPr>
          <w:rFonts w:ascii="Times New Roman" w:hAnsi="Times New Roman" w:cs="Times New Roman"/>
          <w:sz w:val="28"/>
          <w:szCs w:val="28"/>
          <w:lang w:val="ru-RU"/>
        </w:rPr>
        <w:t xml:space="preserve"> юношество 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мало чита</w:t>
      </w:r>
      <w:r w:rsid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  художественную литературу вне программы. Во многом  это связано с тем,   что   в   библиотеке  очень   мало   интересной современной литерат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ры  для данной категории читателей</w:t>
      </w:r>
      <w:r w:rsidR="00E14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в то время</w:t>
      </w:r>
      <w:proofErr w:type="gramStart"/>
      <w:r w:rsidR="00E14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proofErr w:type="gramEnd"/>
      <w:r w:rsidR="00E14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как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E14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она 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остро 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нужда</w:t>
      </w:r>
      <w:r w:rsidR="00E14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тся 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 книгах 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 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своих 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сверстниках, литературе,  которая помогает познавать 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окружающий 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мир, 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учит 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адаптироваться 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 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220C7" w:rsidRPr="0012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проблемам современной  жизни.</w:t>
      </w:r>
    </w:p>
    <w:p w:rsidR="001B69B5" w:rsidRDefault="00657A1C" w:rsidP="001B69B5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43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Мониторинг качества библиотечных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7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</w:t>
      </w:r>
      <w:r w:rsidR="00AF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4374" w:rsidRPr="00B7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AF4374" w:rsidRPr="00B70B31">
        <w:rPr>
          <w:rFonts w:ascii="Times New Roman" w:hAnsi="Times New Roman" w:cs="Times New Roman"/>
          <w:sz w:val="28"/>
          <w:szCs w:val="28"/>
        </w:rPr>
        <w:t xml:space="preserve">99 % </w:t>
      </w:r>
      <w:r w:rsidR="00B70B31" w:rsidRPr="00B70B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70B31" w:rsidRPr="00B70B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0B31" w:rsidRPr="00B70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спондентов у</w:t>
      </w:r>
      <w:r w:rsidR="00AF4374" w:rsidRPr="00B70B31">
        <w:rPr>
          <w:rFonts w:ascii="Times New Roman" w:hAnsi="Times New Roman" w:cs="Times New Roman"/>
          <w:sz w:val="28"/>
          <w:szCs w:val="28"/>
        </w:rPr>
        <w:t>довлетворен</w:t>
      </w:r>
      <w:r w:rsidR="00B70B31" w:rsidRPr="00B70B31">
        <w:rPr>
          <w:rFonts w:ascii="Times New Roman" w:hAnsi="Times New Roman" w:cs="Times New Roman"/>
          <w:sz w:val="28"/>
          <w:szCs w:val="28"/>
        </w:rPr>
        <w:t>ы</w:t>
      </w:r>
      <w:r w:rsidR="00AF4374" w:rsidRPr="00B70B31">
        <w:rPr>
          <w:rFonts w:ascii="Times New Roman" w:hAnsi="Times New Roman" w:cs="Times New Roman"/>
          <w:sz w:val="28"/>
          <w:szCs w:val="28"/>
        </w:rPr>
        <w:t xml:space="preserve"> </w:t>
      </w:r>
      <w:r w:rsidR="00AF4374" w:rsidRPr="001B69B5">
        <w:rPr>
          <w:rFonts w:ascii="Times New Roman" w:hAnsi="Times New Roman" w:cs="Times New Roman"/>
          <w:b/>
          <w:i/>
          <w:sz w:val="28"/>
          <w:szCs w:val="28"/>
        </w:rPr>
        <w:t>уровнем библиотечного обслуживания в целом</w:t>
      </w:r>
      <w:r w:rsidR="00B70B31">
        <w:rPr>
          <w:rFonts w:ascii="Times New Roman" w:hAnsi="Times New Roman" w:cs="Times New Roman"/>
          <w:sz w:val="28"/>
          <w:szCs w:val="28"/>
        </w:rPr>
        <w:t xml:space="preserve">, 1% </w:t>
      </w:r>
      <w:r w:rsidR="00B70B31" w:rsidRPr="00B70B31">
        <w:rPr>
          <w:rFonts w:ascii="Times New Roman" w:hAnsi="Times New Roman" w:cs="Times New Roman"/>
          <w:sz w:val="28"/>
          <w:szCs w:val="28"/>
        </w:rPr>
        <w:t xml:space="preserve">не удовлетворен из-за отсутствия </w:t>
      </w:r>
      <w:r w:rsidR="00B70B31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B70B31" w:rsidRPr="00B70B31">
        <w:rPr>
          <w:rFonts w:ascii="Times New Roman" w:hAnsi="Times New Roman" w:cs="Times New Roman"/>
          <w:sz w:val="28"/>
          <w:szCs w:val="28"/>
        </w:rPr>
        <w:t xml:space="preserve">доступа </w:t>
      </w:r>
      <w:proofErr w:type="gramStart"/>
      <w:r w:rsidR="00B70B31" w:rsidRPr="00B70B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70B31" w:rsidRPr="00B70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B31" w:rsidRPr="00B70B31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="00B70B31">
        <w:rPr>
          <w:rFonts w:ascii="Times New Roman" w:hAnsi="Times New Roman" w:cs="Times New Roman"/>
          <w:sz w:val="28"/>
          <w:szCs w:val="28"/>
        </w:rPr>
        <w:t xml:space="preserve"> (в с</w:t>
      </w:r>
      <w:r w:rsidR="00B70B31">
        <w:rPr>
          <w:rFonts w:ascii="Times New Roman" w:hAnsi="Times New Roman" w:cs="Times New Roman"/>
          <w:sz w:val="28"/>
          <w:szCs w:val="28"/>
        </w:rPr>
        <w:t>е</w:t>
      </w:r>
      <w:r w:rsidR="00B70B31">
        <w:rPr>
          <w:rFonts w:ascii="Times New Roman" w:hAnsi="Times New Roman" w:cs="Times New Roman"/>
          <w:sz w:val="28"/>
          <w:szCs w:val="28"/>
        </w:rPr>
        <w:t>лах в целях экономии доступ к сети ограничен)</w:t>
      </w:r>
      <w:r w:rsidR="001B69B5">
        <w:rPr>
          <w:rFonts w:ascii="Times New Roman" w:hAnsi="Times New Roman" w:cs="Times New Roman"/>
          <w:sz w:val="28"/>
          <w:szCs w:val="28"/>
        </w:rPr>
        <w:t xml:space="preserve">, отсутствия </w:t>
      </w:r>
      <w:r w:rsidR="001B69B5" w:rsidRPr="001B69B5">
        <w:rPr>
          <w:rFonts w:ascii="Times New Roman" w:hAnsi="Times New Roman" w:cs="Times New Roman"/>
          <w:sz w:val="28"/>
          <w:szCs w:val="28"/>
          <w:lang w:val="en-GB"/>
        </w:rPr>
        <w:t>Wi</w:t>
      </w:r>
      <w:r w:rsidR="001B69B5" w:rsidRPr="001B69B5">
        <w:rPr>
          <w:rFonts w:ascii="Times New Roman" w:hAnsi="Times New Roman" w:cs="Times New Roman"/>
          <w:sz w:val="28"/>
          <w:szCs w:val="28"/>
        </w:rPr>
        <w:t>-</w:t>
      </w:r>
      <w:r w:rsidR="001B69B5" w:rsidRPr="001B69B5">
        <w:rPr>
          <w:rFonts w:ascii="Times New Roman" w:hAnsi="Times New Roman" w:cs="Times New Roman"/>
          <w:sz w:val="28"/>
          <w:szCs w:val="28"/>
          <w:lang w:val="en-GB"/>
        </w:rPr>
        <w:t>Fi</w:t>
      </w:r>
      <w:r w:rsidR="00B70B31" w:rsidRPr="001B69B5">
        <w:rPr>
          <w:rFonts w:ascii="Times New Roman" w:hAnsi="Times New Roman" w:cs="Times New Roman"/>
          <w:sz w:val="28"/>
          <w:szCs w:val="28"/>
        </w:rPr>
        <w:t>.</w:t>
      </w:r>
      <w:r w:rsidR="001B69B5">
        <w:rPr>
          <w:rFonts w:ascii="Times New Roman" w:hAnsi="Times New Roman" w:cs="Times New Roman"/>
          <w:sz w:val="28"/>
          <w:szCs w:val="28"/>
        </w:rPr>
        <w:t xml:space="preserve"> </w:t>
      </w:r>
      <w:r w:rsidR="001B69B5" w:rsidRPr="001B69B5">
        <w:rPr>
          <w:rFonts w:ascii="Times New Roman" w:hAnsi="Times New Roman" w:cs="Times New Roman"/>
          <w:sz w:val="28"/>
          <w:szCs w:val="28"/>
        </w:rPr>
        <w:t xml:space="preserve">Качеством </w:t>
      </w:r>
      <w:r w:rsidR="001B69B5" w:rsidRPr="001B69B5">
        <w:rPr>
          <w:rFonts w:ascii="Times New Roman" w:hAnsi="Times New Roman" w:cs="Times New Roman"/>
          <w:b/>
          <w:i/>
          <w:sz w:val="28"/>
          <w:szCs w:val="28"/>
        </w:rPr>
        <w:t>выставок</w:t>
      </w:r>
      <w:r w:rsidR="001B69B5" w:rsidRPr="001B69B5">
        <w:rPr>
          <w:rFonts w:ascii="Times New Roman" w:hAnsi="Times New Roman" w:cs="Times New Roman"/>
          <w:sz w:val="28"/>
          <w:szCs w:val="28"/>
        </w:rPr>
        <w:t xml:space="preserve"> удовлетворены 96%</w:t>
      </w:r>
      <w:r w:rsidR="001B69B5">
        <w:rPr>
          <w:sz w:val="28"/>
          <w:szCs w:val="28"/>
        </w:rPr>
        <w:t xml:space="preserve"> </w:t>
      </w:r>
      <w:r w:rsidR="001B69B5" w:rsidRPr="00B70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</w:t>
      </w:r>
      <w:r w:rsidR="001B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многие назвали запомнившиеся выставки. </w:t>
      </w:r>
      <w:r w:rsidR="001B69B5">
        <w:rPr>
          <w:rFonts w:ascii="Times New Roman" w:hAnsi="Times New Roman"/>
          <w:sz w:val="28"/>
          <w:szCs w:val="28"/>
        </w:rPr>
        <w:t xml:space="preserve">Качество организации и проведения  </w:t>
      </w:r>
      <w:r w:rsidR="001B69B5" w:rsidRPr="001B69B5">
        <w:rPr>
          <w:rFonts w:ascii="Times New Roman" w:hAnsi="Times New Roman"/>
          <w:b/>
          <w:i/>
          <w:sz w:val="28"/>
          <w:szCs w:val="28"/>
        </w:rPr>
        <w:t>мероприятий</w:t>
      </w:r>
      <w:r w:rsidR="001B69B5">
        <w:rPr>
          <w:rFonts w:ascii="Times New Roman" w:hAnsi="Times New Roman"/>
          <w:sz w:val="28"/>
          <w:szCs w:val="28"/>
        </w:rPr>
        <w:t xml:space="preserve"> устраивает 96%, </w:t>
      </w:r>
      <w:r w:rsidR="001F325E">
        <w:rPr>
          <w:rFonts w:ascii="Times New Roman" w:hAnsi="Times New Roman"/>
          <w:sz w:val="28"/>
          <w:szCs w:val="28"/>
        </w:rPr>
        <w:t xml:space="preserve">а </w:t>
      </w:r>
      <w:r w:rsidR="001B69B5">
        <w:rPr>
          <w:rFonts w:ascii="Times New Roman" w:hAnsi="Times New Roman"/>
          <w:sz w:val="28"/>
          <w:szCs w:val="28"/>
        </w:rPr>
        <w:t xml:space="preserve">4% затруднились ответить. </w:t>
      </w:r>
      <w:r w:rsidR="001B69B5" w:rsidRPr="001B69B5">
        <w:rPr>
          <w:rFonts w:ascii="Times New Roman" w:hAnsi="Times New Roman"/>
          <w:b/>
          <w:i/>
          <w:sz w:val="28"/>
          <w:szCs w:val="28"/>
        </w:rPr>
        <w:t xml:space="preserve">Условия </w:t>
      </w:r>
      <w:r w:rsidR="001B69B5">
        <w:rPr>
          <w:rFonts w:ascii="Times New Roman" w:hAnsi="Times New Roman"/>
          <w:sz w:val="28"/>
          <w:szCs w:val="28"/>
        </w:rPr>
        <w:t>проведения мероприятий устра</w:t>
      </w:r>
      <w:r w:rsidR="001B69B5">
        <w:rPr>
          <w:rFonts w:ascii="Times New Roman" w:hAnsi="Times New Roman"/>
          <w:sz w:val="28"/>
          <w:szCs w:val="28"/>
        </w:rPr>
        <w:t>и</w:t>
      </w:r>
      <w:r w:rsidR="001B69B5">
        <w:rPr>
          <w:rFonts w:ascii="Times New Roman" w:hAnsi="Times New Roman"/>
          <w:sz w:val="28"/>
          <w:szCs w:val="28"/>
        </w:rPr>
        <w:t>вают полностью 88%</w:t>
      </w:r>
      <w:r w:rsidR="003E52CE">
        <w:rPr>
          <w:rFonts w:ascii="Times New Roman" w:hAnsi="Times New Roman"/>
          <w:sz w:val="28"/>
          <w:szCs w:val="28"/>
        </w:rPr>
        <w:t>:</w:t>
      </w:r>
      <w:r w:rsidR="001B69B5">
        <w:rPr>
          <w:rFonts w:ascii="Times New Roman" w:hAnsi="Times New Roman"/>
          <w:sz w:val="28"/>
          <w:szCs w:val="28"/>
        </w:rPr>
        <w:t xml:space="preserve"> нет совсем</w:t>
      </w:r>
      <w:r w:rsidR="003E52CE">
        <w:rPr>
          <w:rFonts w:ascii="Times New Roman" w:hAnsi="Times New Roman"/>
          <w:sz w:val="28"/>
          <w:szCs w:val="28"/>
        </w:rPr>
        <w:t xml:space="preserve"> или </w:t>
      </w:r>
      <w:r w:rsidR="001B69B5">
        <w:rPr>
          <w:rFonts w:ascii="Times New Roman" w:hAnsi="Times New Roman"/>
          <w:sz w:val="28"/>
          <w:szCs w:val="28"/>
        </w:rPr>
        <w:t>мале</w:t>
      </w:r>
      <w:r w:rsidR="003E52CE">
        <w:rPr>
          <w:rFonts w:ascii="Times New Roman" w:hAnsi="Times New Roman"/>
          <w:sz w:val="28"/>
          <w:szCs w:val="28"/>
        </w:rPr>
        <w:t>нькое</w:t>
      </w:r>
      <w:r w:rsidR="001B69B5">
        <w:rPr>
          <w:rFonts w:ascii="Times New Roman" w:hAnsi="Times New Roman"/>
          <w:sz w:val="28"/>
          <w:szCs w:val="28"/>
        </w:rPr>
        <w:t xml:space="preserve"> помещение, недостаточное освещение, </w:t>
      </w:r>
      <w:r w:rsidR="003E52CE">
        <w:rPr>
          <w:rFonts w:ascii="Times New Roman" w:hAnsi="Times New Roman"/>
          <w:sz w:val="28"/>
          <w:szCs w:val="28"/>
        </w:rPr>
        <w:t xml:space="preserve">плохое </w:t>
      </w:r>
      <w:r w:rsidR="001B69B5">
        <w:rPr>
          <w:rFonts w:ascii="Times New Roman" w:hAnsi="Times New Roman"/>
          <w:sz w:val="28"/>
          <w:szCs w:val="28"/>
        </w:rPr>
        <w:t>качество ап</w:t>
      </w:r>
      <w:r w:rsidR="003E52CE">
        <w:rPr>
          <w:rFonts w:ascii="Times New Roman" w:hAnsi="Times New Roman"/>
          <w:sz w:val="28"/>
          <w:szCs w:val="28"/>
        </w:rPr>
        <w:t>паратуры</w:t>
      </w:r>
      <w:r w:rsidR="001B69B5">
        <w:rPr>
          <w:rFonts w:ascii="Times New Roman" w:hAnsi="Times New Roman"/>
          <w:sz w:val="28"/>
          <w:szCs w:val="28"/>
        </w:rPr>
        <w:t xml:space="preserve">. </w:t>
      </w:r>
      <w:r w:rsidR="003E52CE">
        <w:rPr>
          <w:rFonts w:ascii="Times New Roman" w:hAnsi="Times New Roman"/>
          <w:sz w:val="28"/>
          <w:szCs w:val="28"/>
        </w:rPr>
        <w:t xml:space="preserve">Молодые читатели хотят видеть в </w:t>
      </w:r>
      <w:r w:rsidR="003E52CE">
        <w:rPr>
          <w:rFonts w:ascii="Times New Roman" w:hAnsi="Times New Roman"/>
          <w:sz w:val="28"/>
          <w:szCs w:val="28"/>
        </w:rPr>
        <w:lastRenderedPageBreak/>
        <w:t xml:space="preserve">библиотеках </w:t>
      </w:r>
      <w:r w:rsidR="003E52CE" w:rsidRPr="00657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интерьер</w:t>
      </w:r>
      <w:r w:rsidR="003E52CE" w:rsidRPr="003E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2CE" w:rsidRPr="00657A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оборудовани</w:t>
      </w:r>
      <w:r w:rsidR="003E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комфортные </w:t>
      </w:r>
      <w:r w:rsidR="003E52CE" w:rsidRPr="00657A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3E52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52CE" w:rsidRPr="006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чтения, </w:t>
      </w:r>
      <w:r w:rsidR="003E52CE" w:rsidRPr="00657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и развлечений</w:t>
      </w:r>
      <w:r w:rsidR="003E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13A" w:rsidRPr="00A6013A" w:rsidRDefault="008321DE" w:rsidP="008B5F8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321D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Культурно-просветительские мероприятия</w:t>
      </w:r>
    </w:p>
    <w:tbl>
      <w:tblPr>
        <w:tblW w:w="10348" w:type="dxa"/>
        <w:tblInd w:w="-6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9"/>
        <w:gridCol w:w="3118"/>
        <w:gridCol w:w="2835"/>
        <w:gridCol w:w="2126"/>
      </w:tblGrid>
      <w:tr w:rsidR="00A6013A" w:rsidRPr="00A6013A" w:rsidTr="00C868F8">
        <w:trPr>
          <w:trHeight w:val="306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013A" w:rsidRPr="00A6013A" w:rsidRDefault="00A6013A" w:rsidP="00A6013A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highlight w:val="yellow"/>
                <w:lang w:val="ru-RU" w:bidi="ar-SA"/>
              </w:rPr>
            </w:pPr>
            <w:r w:rsidRPr="00A6013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Число культурно-просветительных мероприятий</w:t>
            </w:r>
          </w:p>
        </w:tc>
      </w:tr>
      <w:tr w:rsidR="00A6013A" w:rsidRPr="00331772" w:rsidTr="00C868F8">
        <w:trPr>
          <w:trHeight w:val="20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013A" w:rsidRPr="00A6013A" w:rsidRDefault="00A6013A" w:rsidP="00A6013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6013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всего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013A" w:rsidRPr="00A6013A" w:rsidRDefault="00A6013A" w:rsidP="00A6013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6013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 месту расположения  би</w:t>
            </w:r>
            <w:r w:rsidRPr="00A6013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</w:t>
            </w:r>
            <w:r w:rsidRPr="00A6013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лиотеки </w:t>
            </w:r>
            <w:r w:rsidRPr="00A6013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013A" w:rsidRPr="00A6013A" w:rsidRDefault="00A6013A" w:rsidP="00A6013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6013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выездных</w:t>
            </w:r>
          </w:p>
          <w:p w:rsidR="00A6013A" w:rsidRPr="00A6013A" w:rsidRDefault="00A6013A" w:rsidP="00A6013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13A" w:rsidRPr="00A6013A" w:rsidRDefault="00A6013A" w:rsidP="00A6013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6013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 возможностью уч</w:t>
            </w:r>
            <w:r w:rsidRPr="00A6013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</w:t>
            </w:r>
            <w:r w:rsidRPr="00A6013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стия инвалидов и лиц с ОВЗ</w:t>
            </w:r>
          </w:p>
        </w:tc>
      </w:tr>
      <w:tr w:rsidR="00A6013A" w:rsidRPr="00331772" w:rsidTr="00C868F8">
        <w:trPr>
          <w:trHeight w:val="348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13A" w:rsidRPr="00A6013A" w:rsidRDefault="00A6013A" w:rsidP="00A6013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13A" w:rsidRPr="00A6013A" w:rsidRDefault="00A6013A" w:rsidP="00A6013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13A" w:rsidRPr="00A6013A" w:rsidRDefault="00A6013A" w:rsidP="00A6013A">
            <w:pPr>
              <w:spacing w:after="0" w:line="240" w:lineRule="auto"/>
              <w:rPr>
                <w:rFonts w:ascii="Times New Roman" w:eastAsia="SimSun" w:hAnsi="Times New Roman" w:cs="Times New Roman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13A" w:rsidRPr="00A6013A" w:rsidRDefault="00A6013A" w:rsidP="00A6013A">
            <w:pPr>
              <w:spacing w:after="0" w:line="240" w:lineRule="auto"/>
              <w:rPr>
                <w:rFonts w:ascii="Times New Roman" w:eastAsia="SimSun" w:hAnsi="Times New Roman" w:cs="Times New Roman"/>
                <w:lang w:val="ru-RU" w:bidi="ar-SA"/>
              </w:rPr>
            </w:pPr>
          </w:p>
        </w:tc>
      </w:tr>
      <w:tr w:rsidR="00A6013A" w:rsidRPr="0041562E" w:rsidTr="00C868F8">
        <w:trPr>
          <w:trHeight w:val="242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13A" w:rsidRPr="00A6013A" w:rsidRDefault="00370550" w:rsidP="004B7600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u-RU" w:bidi="ar-SA"/>
              </w:rPr>
              <w:t xml:space="preserve">3 </w:t>
            </w:r>
            <w:r w:rsidR="004B7600">
              <w:rPr>
                <w:rFonts w:ascii="Times New Roman" w:eastAsia="SimSun" w:hAnsi="Times New Roman" w:cs="Times New Roman"/>
                <w:sz w:val="20"/>
                <w:szCs w:val="20"/>
                <w:lang w:val="ru-RU" w:bidi="ar-SA"/>
              </w:rPr>
              <w:t>987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13A" w:rsidRPr="00A6013A" w:rsidRDefault="00370550" w:rsidP="00A6013A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u-RU" w:bidi="ar-SA"/>
              </w:rPr>
              <w:t>1 200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13A" w:rsidRPr="00A6013A" w:rsidRDefault="00370550" w:rsidP="003161ED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lang w:val="ru-RU" w:bidi="ar-SA"/>
              </w:rPr>
            </w:pPr>
            <w:r>
              <w:rPr>
                <w:rFonts w:ascii="Times New Roman" w:eastAsia="SimSun" w:hAnsi="Times New Roman" w:cs="Times New Roman"/>
                <w:lang w:val="ru-RU" w:bidi="ar-SA"/>
              </w:rPr>
              <w:t xml:space="preserve">2 </w:t>
            </w:r>
            <w:r w:rsidR="003161ED">
              <w:rPr>
                <w:rFonts w:ascii="Times New Roman" w:eastAsia="SimSun" w:hAnsi="Times New Roman" w:cs="Times New Roman"/>
                <w:lang w:val="ru-RU" w:bidi="ar-SA"/>
              </w:rPr>
              <w:t>787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13A" w:rsidRPr="00A6013A" w:rsidRDefault="003161ED" w:rsidP="008B5F8D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lang w:val="ru-RU" w:bidi="ar-SA"/>
              </w:rPr>
            </w:pPr>
            <w:r>
              <w:rPr>
                <w:rFonts w:ascii="Times New Roman" w:eastAsia="SimSun" w:hAnsi="Times New Roman" w:cs="Times New Roman"/>
                <w:lang w:val="ru-RU" w:bidi="ar-SA"/>
              </w:rPr>
              <w:t>398</w:t>
            </w:r>
            <w:r w:rsidR="00A03B66">
              <w:rPr>
                <w:rFonts w:ascii="Times New Roman" w:eastAsia="SimSun" w:hAnsi="Times New Roman" w:cs="Times New Roman"/>
                <w:lang w:val="ru-RU" w:bidi="ar-SA"/>
              </w:rPr>
              <w:t xml:space="preserve"> </w:t>
            </w:r>
          </w:p>
        </w:tc>
      </w:tr>
    </w:tbl>
    <w:p w:rsidR="00A6013A" w:rsidRDefault="00A6013A" w:rsidP="00A6013A">
      <w:pPr>
        <w:tabs>
          <w:tab w:val="left" w:pos="13620"/>
        </w:tabs>
        <w:spacing w:before="240" w:after="0" w:line="240" w:lineRule="auto"/>
        <w:ind w:left="4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A60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Наиболее значимые мероприятия (не более трех), отразить их в таблице:</w:t>
      </w:r>
    </w:p>
    <w:tbl>
      <w:tblPr>
        <w:tblW w:w="998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5245"/>
        <w:gridCol w:w="1348"/>
        <w:gridCol w:w="130"/>
        <w:gridCol w:w="2693"/>
      </w:tblGrid>
      <w:tr w:rsidR="003858CD" w:rsidTr="004554F2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CD" w:rsidRPr="000A7BFF" w:rsidRDefault="003858CD" w:rsidP="00277132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CD" w:rsidRPr="000A7BFF" w:rsidRDefault="003858CD" w:rsidP="00277132">
            <w:pPr>
              <w:tabs>
                <w:tab w:val="left" w:pos="13620"/>
              </w:tabs>
              <w:snapToGrid w:val="0"/>
              <w:ind w:left="4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8CD" w:rsidRPr="000A7BFF" w:rsidRDefault="003858CD" w:rsidP="00277132">
            <w:pPr>
              <w:tabs>
                <w:tab w:val="left" w:pos="900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8CD" w:rsidRDefault="00385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58CD" w:rsidRPr="000A7BFF" w:rsidRDefault="003858CD" w:rsidP="003858CD">
            <w:pPr>
              <w:tabs>
                <w:tab w:val="left" w:pos="900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CD" w:rsidRPr="000A7BFF" w:rsidRDefault="003858CD" w:rsidP="00277132">
            <w:pPr>
              <w:tabs>
                <w:tab w:val="left" w:pos="900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Организатор, учредитель, спонсор</w:t>
            </w:r>
          </w:p>
        </w:tc>
      </w:tr>
      <w:tr w:rsidR="003858CD" w:rsidTr="003858CD">
        <w:trPr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8CD" w:rsidRPr="000A7BFF" w:rsidRDefault="003858CD" w:rsidP="00277132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8CD" w:rsidRPr="000A7BFF" w:rsidRDefault="003858CD" w:rsidP="00277132">
            <w:pPr>
              <w:tabs>
                <w:tab w:val="left" w:pos="13620"/>
              </w:tabs>
              <w:snapToGrid w:val="0"/>
              <w:ind w:left="4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58CD" w:rsidRPr="000A7BFF" w:rsidRDefault="003858CD" w:rsidP="00277132">
            <w:pPr>
              <w:tabs>
                <w:tab w:val="left" w:pos="900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58CD" w:rsidRDefault="003858CD" w:rsidP="003858CD">
            <w:pPr>
              <w:tabs>
                <w:tab w:val="left" w:pos="900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58CD" w:rsidRPr="000A7BFF" w:rsidRDefault="003858CD" w:rsidP="00277132">
            <w:pPr>
              <w:tabs>
                <w:tab w:val="left" w:pos="900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CD" w:rsidTr="00E15396">
        <w:trPr>
          <w:trHeight w:val="59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D" w:rsidRPr="000A7BFF" w:rsidRDefault="003858CD" w:rsidP="00277132">
            <w:pPr>
              <w:pStyle w:val="af6"/>
              <w:snapToGrid w:val="0"/>
              <w:jc w:val="center"/>
              <w:rPr>
                <w:color w:val="000000"/>
              </w:rPr>
            </w:pPr>
            <w:r w:rsidRPr="000A7BFF">
              <w:rPr>
                <w:color w:val="000000"/>
              </w:rPr>
              <w:t>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D" w:rsidRPr="000A7BFF" w:rsidRDefault="003858CD" w:rsidP="00E15396">
            <w:pPr>
              <w:pStyle w:val="af6"/>
              <w:snapToGrid w:val="0"/>
              <w:ind w:left="87"/>
              <w:rPr>
                <w:color w:val="000000"/>
              </w:rPr>
            </w:pPr>
            <w:r>
              <w:rPr>
                <w:color w:val="000000"/>
              </w:rPr>
              <w:t>Библионочь</w:t>
            </w:r>
            <w:r w:rsidR="00E153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«Апрельская ночь, или фантазии на темы Гоголя»</w:t>
            </w:r>
            <w:r w:rsidR="00E15396">
              <w:rPr>
                <w:color w:val="000000"/>
              </w:rPr>
              <w:t xml:space="preserve"> в МБ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</w:tcPr>
          <w:p w:rsidR="003858CD" w:rsidRPr="000A7BFF" w:rsidRDefault="003858CD" w:rsidP="00277132">
            <w:pPr>
              <w:pStyle w:val="af6"/>
              <w:snapToGrid w:val="0"/>
              <w:ind w:left="42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0" w:type="dxa"/>
            <w:tcBorders>
              <w:left w:val="single" w:sz="4" w:space="0" w:color="auto"/>
              <w:bottom w:val="single" w:sz="4" w:space="0" w:color="auto"/>
            </w:tcBorders>
          </w:tcPr>
          <w:p w:rsidR="003858CD" w:rsidRPr="000A7BFF" w:rsidRDefault="003858CD" w:rsidP="003858CD">
            <w:pPr>
              <w:pStyle w:val="af6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858CD" w:rsidRPr="000A7BFF" w:rsidRDefault="003858CD" w:rsidP="00277132">
            <w:pPr>
              <w:pStyle w:val="af6"/>
              <w:snapToGrid w:val="0"/>
              <w:ind w:left="420"/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</w:tr>
      <w:tr w:rsidR="003858CD" w:rsidTr="003858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D" w:rsidRPr="008D55CB" w:rsidRDefault="003858CD" w:rsidP="00277132">
            <w:pPr>
              <w:pStyle w:val="af6"/>
              <w:snapToGrid w:val="0"/>
              <w:jc w:val="center"/>
              <w:rPr>
                <w:color w:val="000000"/>
              </w:rPr>
            </w:pPr>
            <w:r w:rsidRPr="008D55CB">
              <w:rPr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D" w:rsidRPr="008D55CB" w:rsidRDefault="003858CD" w:rsidP="008A5E6C">
            <w:pPr>
              <w:pStyle w:val="af6"/>
              <w:snapToGrid w:val="0"/>
              <w:ind w:left="87"/>
              <w:rPr>
                <w:color w:val="000000"/>
              </w:rPr>
            </w:pPr>
            <w:r w:rsidRPr="00EA1D74">
              <w:t>Неделя чтения  в  Искитимском  районе</w:t>
            </w:r>
            <w:r w:rsidRPr="00EA1D74">
              <w:tab/>
            </w:r>
            <w:r>
              <w:t>(47 мероприятий)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8CD" w:rsidRPr="008D55CB" w:rsidRDefault="003858CD" w:rsidP="000A7BFF">
            <w:pPr>
              <w:pStyle w:val="af6"/>
              <w:snapToGrid w:val="0"/>
              <w:ind w:left="420" w:hanging="334"/>
              <w:jc w:val="center"/>
              <w:rPr>
                <w:color w:val="000000"/>
              </w:rPr>
            </w:pPr>
            <w:r>
              <w:rPr>
                <w:color w:val="000000"/>
              </w:rPr>
              <w:t>1 119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8CD" w:rsidRPr="008D55CB" w:rsidRDefault="003858CD" w:rsidP="003858CD">
            <w:pPr>
              <w:pStyle w:val="af6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D" w:rsidRPr="008D55CB" w:rsidRDefault="003858CD" w:rsidP="00277132">
            <w:pPr>
              <w:pStyle w:val="af6"/>
              <w:snapToGrid w:val="0"/>
              <w:ind w:left="420"/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</w:tr>
      <w:tr w:rsidR="003858CD" w:rsidRPr="00331772" w:rsidTr="003858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D" w:rsidRPr="008D55CB" w:rsidRDefault="003858CD" w:rsidP="00277132">
            <w:pPr>
              <w:pStyle w:val="af6"/>
              <w:snapToGrid w:val="0"/>
              <w:jc w:val="center"/>
              <w:rPr>
                <w:color w:val="000000"/>
              </w:rPr>
            </w:pPr>
            <w:r w:rsidRPr="008D55CB">
              <w:rPr>
                <w:color w:val="00000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D" w:rsidRPr="008D55CB" w:rsidRDefault="003858CD" w:rsidP="008C7221">
            <w:pPr>
              <w:pStyle w:val="af6"/>
              <w:snapToGrid w:val="0"/>
              <w:ind w:left="87"/>
              <w:rPr>
                <w:color w:val="000000"/>
              </w:rPr>
            </w:pPr>
            <w:r>
              <w:t>Авторский проект «Суждение"</w:t>
            </w:r>
            <w:r w:rsidRPr="00EA1D74">
              <w:rPr>
                <w:i/>
                <w:color w:val="4F81BD" w:themeColor="accent1"/>
              </w:rPr>
              <w:t xml:space="preserve">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8CD" w:rsidRPr="008D55CB" w:rsidRDefault="003858CD" w:rsidP="00277132">
            <w:pPr>
              <w:pStyle w:val="af6"/>
              <w:snapToGrid w:val="0"/>
              <w:ind w:left="42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8CD" w:rsidRPr="008D55CB" w:rsidRDefault="003858CD" w:rsidP="003858CD">
            <w:pPr>
              <w:pStyle w:val="af6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CD" w:rsidRPr="008D55CB" w:rsidRDefault="003858CD" w:rsidP="008A5E6C">
            <w:pPr>
              <w:pStyle w:val="af6"/>
              <w:snapToGrid w:val="0"/>
              <w:rPr>
                <w:color w:val="000000"/>
              </w:rPr>
            </w:pPr>
            <w:r>
              <w:rPr>
                <w:color w:val="000000"/>
              </w:rPr>
              <w:t>Линёвская поселковая библиотека, ТВ «Исток»</w:t>
            </w:r>
          </w:p>
        </w:tc>
      </w:tr>
    </w:tbl>
    <w:p w:rsidR="009D037F" w:rsidRPr="00F94C84" w:rsidRDefault="009D037F" w:rsidP="006F2478">
      <w:pPr>
        <w:pStyle w:val="1"/>
        <w:jc w:val="center"/>
        <w:rPr>
          <w:rFonts w:ascii="Times New Roman" w:hAnsi="Times New Roman" w:cs="Times New Roman"/>
          <w:b w:val="0"/>
          <w:sz w:val="32"/>
          <w:szCs w:val="32"/>
          <w:lang w:val="ru-RU"/>
        </w:rPr>
      </w:pPr>
      <w:bookmarkStart w:id="57" w:name="_Toc441227761"/>
      <w:bookmarkStart w:id="58" w:name="_Toc472151402"/>
      <w:bookmarkStart w:id="59" w:name="_Toc472181350"/>
      <w:bookmarkStart w:id="60" w:name="_Toc29987235"/>
      <w:r w:rsidRPr="00F94C84">
        <w:rPr>
          <w:rFonts w:ascii="Times New Roman" w:hAnsi="Times New Roman" w:cs="Times New Roman"/>
          <w:sz w:val="32"/>
          <w:szCs w:val="32"/>
          <w:lang w:val="ru-RU"/>
        </w:rPr>
        <w:t>Справочно-библиографическое, информационное и социально-правовое обслуживание пользователей</w:t>
      </w:r>
      <w:bookmarkEnd w:id="57"/>
      <w:bookmarkEnd w:id="58"/>
      <w:bookmarkEnd w:id="59"/>
      <w:bookmarkEnd w:id="60"/>
    </w:p>
    <w:p w:rsidR="008B5F8D" w:rsidRDefault="00C918F6" w:rsidP="008B5F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548C6">
        <w:rPr>
          <w:rFonts w:ascii="Times New Roman" w:hAnsi="Times New Roman" w:cs="Times New Roman"/>
          <w:b/>
          <w:i/>
          <w:sz w:val="28"/>
          <w:szCs w:val="28"/>
          <w:lang w:val="ru-RU"/>
        </w:rPr>
        <w:t>Организация и ведение СБА библиотеки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В 2019 году библиотеками системы осуществлялась работа по сове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р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шенствованию организации справочно-библиографического аппарата, обе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с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печивающего оперативность, полноту и точность выбора источников инфо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р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мации.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Значительное место в СБА занимает электронный каталог в</w:t>
      </w:r>
      <w:r w:rsidRPr="008D42E2">
        <w:rPr>
          <w:rFonts w:ascii="Calibri" w:eastAsia="Calibri" w:hAnsi="Calibri" w:cs="Times New Roman"/>
          <w:lang w:val="ru-RU" w:bidi="ar-SA"/>
        </w:rPr>
        <w:t xml:space="preserve"> 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«</w:t>
      </w:r>
      <w:proofErr w:type="gramStart"/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О</w:t>
      </w:r>
      <w:proofErr w:type="gramEnd"/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>PAC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>GLOBAL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»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, размещенный на сайте ЦБС и входящий в сводный ЭК библиотек НСО. Пополняя базу «Краеведческая аналитика», в 2019 году библиографы расписывали 3 местных газеты; в течение года внесено 1038 записей, и  к концу года база «Краеведческая аналитика» составила </w:t>
      </w:r>
      <w:r w:rsidRPr="008D42E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bidi="ar-SA"/>
        </w:rPr>
        <w:t>7 729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 записей. 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Для более оперативного выполнения запросов и информирования чит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а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телей библиотеки ЦБС используют тематические картотеки по темам, выз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ы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вающим повышенный интерес со стороны читателей. Например: 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bidi="ar-SA"/>
        </w:rPr>
        <w:lastRenderedPageBreak/>
        <w:t>приусадебное хозяйство: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«Домашнее цветоводство» (Агролесовская с/б); «Все для сада и огорода» (Преображенская с/б); «Советы и секреты» (Усть-Чемская с/б) и др.;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t>методическая литература: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«Важные праздники» (Агролесовская с/б); «Читаем, учимся, играем» (Линевская </w:t>
      </w:r>
      <w:proofErr w:type="gramStart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п</w:t>
      </w:r>
      <w:proofErr w:type="gramEnd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/б) и др;</w:t>
      </w:r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 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t>хобби: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«Все о вязании» (Гусельниковская с/б); «В помощь домашнему мастеру» (Листвянская с/б) и </w:t>
      </w:r>
      <w:proofErr w:type="gramStart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др</w:t>
      </w:r>
      <w:proofErr w:type="gramEnd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;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t>спорт, здоровый образ жизни: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«Спорт - это здорово» (Новолоктевская с/б); </w:t>
      </w:r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«100 советов на здоровье» (</w:t>
      </w:r>
      <w:proofErr w:type="gramStart"/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Советская</w:t>
      </w:r>
      <w:proofErr w:type="gramEnd"/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 с/б)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t>художественная литература: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«Детективное агентство» (Рощинская с/б); </w:t>
      </w:r>
      <w:r w:rsidRPr="008D42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«Литература в школе»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(Линевская </w:t>
      </w:r>
      <w:proofErr w:type="gramStart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п</w:t>
      </w:r>
      <w:proofErr w:type="gramEnd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/б).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ru-RU" w:bidi="ar-SA"/>
        </w:rPr>
        <w:t>Краеведческие картотеки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 ведут 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Чернореченская </w:t>
      </w:r>
      <w:proofErr w:type="gramStart"/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с</w:t>
      </w:r>
      <w:proofErr w:type="gramEnd"/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/б - «Черноречка. События. </w:t>
      </w:r>
      <w:proofErr w:type="gramStart"/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Люди»;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Шибковская с/б - «Здесь Родины моей начало»;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Легостае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в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ская с/б - «Здесь все моё, и я отсюда родом»; Степнинская с/б - «Степное – дивное село»; Бурмистровская с/б - «Бурмистрово – вчера, сегодня, завтра». </w:t>
      </w:r>
      <w:proofErr w:type="gramEnd"/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Незаменимыми в обслуживании читателей остаются тематические па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п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ки-досье, которые сельские библиотеки постоянно пополняются новыми м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а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териалами: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«Мы пишем, о нас пишут» (Степнинская с/б)» «Вестник п. Листвянский» (Листвянская с/б); «История родного села Мосты» (Мосто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в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ская с/б) и др.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8D42E2">
        <w:rPr>
          <w:rFonts w:ascii="Times New Roman" w:eastAsia="Calibri" w:hAnsi="Times New Roman" w:cs="Times New Roman"/>
          <w:i/>
          <w:sz w:val="28"/>
          <w:szCs w:val="28"/>
          <w:lang w:val="ru-RU" w:eastAsia="ru-RU" w:bidi="ar-SA"/>
        </w:rPr>
        <w:t xml:space="preserve">Базы данных </w:t>
      </w:r>
      <w:r w:rsidRPr="008D42E2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 w:bidi="ar-SA"/>
        </w:rPr>
        <w:t>краеведческого</w:t>
      </w:r>
      <w:r w:rsidRPr="008D42E2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направления, доступные на сайте библи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о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теки, пополнялись библиографами МБ, Степнинской </w:t>
      </w:r>
      <w:proofErr w:type="gramStart"/>
      <w:r w:rsidRPr="008D42E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с</w:t>
      </w:r>
      <w:proofErr w:type="gramEnd"/>
      <w:r w:rsidRPr="008D42E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/б и Улыбинской с/б. (</w:t>
      </w:r>
      <w:r w:rsidRPr="008D42E2">
        <w:rPr>
          <w:rFonts w:ascii="Times New Roman" w:eastAsia="Calibri" w:hAnsi="Times New Roman" w:cs="Times New Roman"/>
          <w:i/>
          <w:sz w:val="28"/>
          <w:szCs w:val="28"/>
          <w:lang w:val="ru-RU" w:eastAsia="ru-RU" w:bidi="ar-SA"/>
        </w:rPr>
        <w:t xml:space="preserve">подробнее </w:t>
      </w:r>
      <w:proofErr w:type="gramStart"/>
      <w:r w:rsidRPr="008D42E2">
        <w:rPr>
          <w:rFonts w:ascii="Times New Roman" w:eastAsia="Calibri" w:hAnsi="Times New Roman" w:cs="Times New Roman"/>
          <w:i/>
          <w:sz w:val="28"/>
          <w:szCs w:val="28"/>
          <w:lang w:val="ru-RU" w:eastAsia="ru-RU" w:bidi="ar-SA"/>
        </w:rPr>
        <w:t>в</w:t>
      </w:r>
      <w:proofErr w:type="gramEnd"/>
      <w:r w:rsidRPr="008D42E2">
        <w:rPr>
          <w:rFonts w:ascii="Times New Roman" w:eastAsia="Calibri" w:hAnsi="Times New Roman" w:cs="Times New Roman"/>
          <w:i/>
          <w:sz w:val="28"/>
          <w:szCs w:val="28"/>
          <w:lang w:val="ru-RU" w:eastAsia="ru-RU" w:bidi="ar-SA"/>
        </w:rPr>
        <w:t xml:space="preserve"> разделе </w:t>
      </w:r>
      <w:r w:rsidRPr="008D42E2">
        <w:rPr>
          <w:rFonts w:ascii="Times New Roman" w:eastAsia="Calibri" w:hAnsi="Times New Roman" w:cs="Times New Roman"/>
          <w:bCs/>
          <w:i/>
          <w:color w:val="000000"/>
          <w:kern w:val="24"/>
          <w:sz w:val="28"/>
          <w:szCs w:val="28"/>
          <w:lang w:val="ru-RU" w:eastAsia="ru-RU" w:bidi="ar-SA"/>
        </w:rPr>
        <w:t>Краеведческая деятельность библиотеки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). 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Все полн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текстовые база данных доступны на сайте «Искитимской ЦБС» </w:t>
      </w:r>
      <w:hyperlink r:id="rId60" w:history="1">
        <w:r w:rsidRPr="008D42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http://bsiskitim.ru/</w:t>
        </w:r>
      </w:hyperlink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Справочно-библиографическое обслуживание индивидуальных пол</w:t>
      </w:r>
      <w:r w:rsidRPr="008D42E2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ь</w:t>
      </w:r>
      <w:r w:rsidRPr="008D42E2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зователей и коллективных абонентов. Развитие системы СБО с испол</w:t>
      </w:r>
      <w:r w:rsidRPr="008D42E2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ь</w:t>
      </w:r>
      <w:r w:rsidRPr="008D42E2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зованием ИКТ</w:t>
      </w:r>
    </w:p>
    <w:tbl>
      <w:tblPr>
        <w:tblW w:w="96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1"/>
        <w:gridCol w:w="3211"/>
        <w:gridCol w:w="3214"/>
      </w:tblGrid>
      <w:tr w:rsidR="008D42E2" w:rsidRPr="008D42E2" w:rsidTr="005F3878">
        <w:trPr>
          <w:trHeight w:val="113"/>
        </w:trPr>
        <w:tc>
          <w:tcPr>
            <w:tcW w:w="9636" w:type="dxa"/>
            <w:gridSpan w:val="3"/>
            <w:vAlign w:val="center"/>
          </w:tcPr>
          <w:p w:rsidR="008D42E2" w:rsidRPr="008D42E2" w:rsidRDefault="008D42E2" w:rsidP="008D42E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ar-SA" w:bidi="ar-SA"/>
              </w:rPr>
            </w:pPr>
            <w:r w:rsidRPr="008D42E2">
              <w:rPr>
                <w:rFonts w:ascii="Times New Roman" w:eastAsia="Times New Roman" w:hAnsi="Times New Roman" w:cs="Times New Roman"/>
                <w:bCs/>
                <w:color w:val="000000"/>
                <w:lang w:val="ru-RU" w:eastAsia="ar-SA" w:bidi="ar-SA"/>
              </w:rPr>
              <w:t>Выполнено справок и консультаций</w:t>
            </w:r>
          </w:p>
        </w:tc>
      </w:tr>
      <w:tr w:rsidR="008D42E2" w:rsidRPr="008D42E2" w:rsidTr="005F3878">
        <w:trPr>
          <w:trHeight w:val="76"/>
        </w:trPr>
        <w:tc>
          <w:tcPr>
            <w:tcW w:w="3211" w:type="dxa"/>
          </w:tcPr>
          <w:p w:rsidR="008D42E2" w:rsidRPr="008D42E2" w:rsidRDefault="008D42E2" w:rsidP="008D42E2">
            <w:pPr>
              <w:jc w:val="center"/>
              <w:rPr>
                <w:rFonts w:ascii="Calibri" w:eastAsia="Calibri" w:hAnsi="Calibri" w:cs="Times New Roman"/>
                <w:lang w:val="ru-RU" w:bidi="ar-SA"/>
              </w:rPr>
            </w:pPr>
            <w:r w:rsidRPr="008D42E2">
              <w:rPr>
                <w:rFonts w:ascii="Calibri" w:eastAsia="Calibri" w:hAnsi="Calibri" w:cs="Times New Roman"/>
                <w:lang w:bidi="ar-SA"/>
              </w:rPr>
              <w:t>201</w:t>
            </w:r>
            <w:r w:rsidRPr="008D42E2">
              <w:rPr>
                <w:rFonts w:ascii="Calibri" w:eastAsia="Calibri" w:hAnsi="Calibri" w:cs="Times New Roman"/>
                <w:lang w:val="ru-RU" w:bidi="ar-SA"/>
              </w:rPr>
              <w:t>7</w:t>
            </w:r>
          </w:p>
        </w:tc>
        <w:tc>
          <w:tcPr>
            <w:tcW w:w="3211" w:type="dxa"/>
          </w:tcPr>
          <w:p w:rsidR="008D42E2" w:rsidRPr="008D42E2" w:rsidRDefault="008D42E2" w:rsidP="008D42E2">
            <w:pPr>
              <w:jc w:val="center"/>
              <w:rPr>
                <w:rFonts w:ascii="Calibri" w:eastAsia="Calibri" w:hAnsi="Calibri" w:cs="Times New Roman"/>
                <w:lang w:val="ru-RU" w:bidi="ar-SA"/>
              </w:rPr>
            </w:pPr>
            <w:r w:rsidRPr="008D42E2">
              <w:rPr>
                <w:rFonts w:ascii="Calibri" w:eastAsia="Calibri" w:hAnsi="Calibri" w:cs="Times New Roman"/>
                <w:lang w:bidi="ar-SA"/>
              </w:rPr>
              <w:t>201</w:t>
            </w:r>
            <w:r w:rsidRPr="008D42E2">
              <w:rPr>
                <w:rFonts w:ascii="Calibri" w:eastAsia="Calibri" w:hAnsi="Calibri" w:cs="Times New Roman"/>
                <w:lang w:val="ru-RU" w:bidi="ar-SA"/>
              </w:rPr>
              <w:t>8</w:t>
            </w:r>
          </w:p>
        </w:tc>
        <w:tc>
          <w:tcPr>
            <w:tcW w:w="3214" w:type="dxa"/>
          </w:tcPr>
          <w:p w:rsidR="008D42E2" w:rsidRPr="008D42E2" w:rsidRDefault="008D42E2" w:rsidP="008D42E2">
            <w:pPr>
              <w:jc w:val="center"/>
              <w:rPr>
                <w:rFonts w:ascii="Calibri" w:eastAsia="Calibri" w:hAnsi="Calibri" w:cs="Times New Roman"/>
                <w:lang w:val="ru-RU" w:bidi="ar-SA"/>
              </w:rPr>
            </w:pPr>
            <w:r w:rsidRPr="008D42E2">
              <w:rPr>
                <w:rFonts w:ascii="Calibri" w:eastAsia="Calibri" w:hAnsi="Calibri" w:cs="Times New Roman"/>
                <w:lang w:bidi="ar-SA"/>
              </w:rPr>
              <w:t>201</w:t>
            </w:r>
            <w:r w:rsidRPr="008D42E2">
              <w:rPr>
                <w:rFonts w:ascii="Calibri" w:eastAsia="Calibri" w:hAnsi="Calibri" w:cs="Times New Roman"/>
                <w:lang w:val="ru-RU" w:bidi="ar-SA"/>
              </w:rPr>
              <w:t>9</w:t>
            </w:r>
          </w:p>
        </w:tc>
      </w:tr>
      <w:tr w:rsidR="008D42E2" w:rsidRPr="008D42E2" w:rsidTr="005F3878">
        <w:trPr>
          <w:trHeight w:val="156"/>
        </w:trPr>
        <w:tc>
          <w:tcPr>
            <w:tcW w:w="3211" w:type="dxa"/>
          </w:tcPr>
          <w:p w:rsidR="008D42E2" w:rsidRPr="008D42E2" w:rsidRDefault="008D42E2" w:rsidP="008D42E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ar-SA" w:bidi="ar-SA"/>
              </w:rPr>
            </w:pPr>
            <w:r w:rsidRPr="008D42E2">
              <w:rPr>
                <w:rFonts w:ascii="Times New Roman" w:eastAsia="Times New Roman" w:hAnsi="Times New Roman" w:cs="Times New Roman"/>
                <w:color w:val="000000"/>
                <w:lang w:val="ru-RU" w:eastAsia="ar-SA" w:bidi="ar-SA"/>
              </w:rPr>
              <w:lastRenderedPageBreak/>
              <w:t>21995</w:t>
            </w:r>
          </w:p>
        </w:tc>
        <w:tc>
          <w:tcPr>
            <w:tcW w:w="3211" w:type="dxa"/>
          </w:tcPr>
          <w:p w:rsidR="008D42E2" w:rsidRPr="008D42E2" w:rsidRDefault="008D42E2" w:rsidP="008D42E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ar-SA" w:bidi="ar-SA"/>
              </w:rPr>
            </w:pPr>
            <w:r w:rsidRPr="008D42E2">
              <w:rPr>
                <w:rFonts w:ascii="Times New Roman" w:eastAsia="Times New Roman" w:hAnsi="Times New Roman" w:cs="Times New Roman"/>
                <w:color w:val="000000"/>
                <w:lang w:val="ru-RU" w:eastAsia="ar-SA" w:bidi="ar-SA"/>
              </w:rPr>
              <w:t>20919</w:t>
            </w:r>
          </w:p>
        </w:tc>
        <w:tc>
          <w:tcPr>
            <w:tcW w:w="3214" w:type="dxa"/>
          </w:tcPr>
          <w:p w:rsidR="008D42E2" w:rsidRPr="008D42E2" w:rsidRDefault="008C67D0" w:rsidP="008C67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ar-SA" w:bidi="ar-SA"/>
              </w:rPr>
              <w:t>21 140</w:t>
            </w:r>
          </w:p>
        </w:tc>
      </w:tr>
    </w:tbl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</w:p>
    <w:p w:rsidR="008D42E2" w:rsidRPr="008D42E2" w:rsidRDefault="008D42E2" w:rsidP="008D42E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Распределение справок по типам отражено в диаграмме:</w:t>
      </w:r>
    </w:p>
    <w:p w:rsidR="008D42E2" w:rsidRPr="008D42E2" w:rsidRDefault="008D42E2" w:rsidP="008D42E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3337698" cy="1709530"/>
            <wp:effectExtent l="19050" t="0" r="15102" b="4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8D42E2" w:rsidRPr="008D42E2" w:rsidRDefault="008D42E2" w:rsidP="008D42E2">
      <w:pPr>
        <w:spacing w:after="0" w:line="360" w:lineRule="auto"/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СБО читателей осуществлялось с использованием как традиционных, так и современных информационных технологий. Запросы принимались как при личном обращении в библиотеку, так и по телефону и в режиме «Вирт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у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альная справка». С развитием справочных он-лайн ресурсов и доступности Интернета </w:t>
      </w:r>
      <w:r w:rsidRPr="008D42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выданных справок становится всё меньше. Особенно этот фактор влияет на уменьшение количества фактографических запросов. Традиционно остаются тематические запросы и адресные справки, выполняемые для чит</w:t>
      </w:r>
      <w:r w:rsidRPr="008D42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а</w:t>
      </w:r>
      <w:r w:rsidRPr="008D42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телей, которые затрудняются самостоятельно подобрать нужную литературу. Вероятно, эта тенденция будет продолжаться, поскольку люди уже всех во</w:t>
      </w:r>
      <w:r w:rsidRPr="008D42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з</w:t>
      </w:r>
      <w:r w:rsidRPr="008D42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растов имеют навыки работы в сети Интернет и его поисковых системах. Консультации же, напротив, оказываются чаще. Объясняется это большими трудовыми и временными затратами на поиск нужной информации.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Century Gothic" w:eastAsia="Calibri" w:hAnsi="Century Gothic" w:cs="Times New Roman"/>
          <w:bCs/>
          <w:color w:val="5E6949"/>
          <w:sz w:val="24"/>
          <w:szCs w:val="24"/>
          <w:lang w:val="ru-RU" w:bidi="ar-SA"/>
        </w:rPr>
      </w:pP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Библиографы при выполнении справок используют все виды информ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а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ционных ресурсов библиотек: книжный фонд, фонд периодических изданий, электронные ресурсы: базы данных, интернет-ресурсы, правовые системы «Гарант» и «Консультант Плюс».</w:t>
      </w:r>
    </w:p>
    <w:p w:rsidR="008D42E2" w:rsidRPr="008D42E2" w:rsidRDefault="008D42E2" w:rsidP="008D42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>Возможности Интернета активно используются для выполнения всех видов справок. Онлайновый поиск незаменим при поиске фактографической информации или при уточнении, каких либо сведений, например, график р</w:t>
      </w:r>
      <w:r w:rsidRPr="008D42E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>а</w:t>
      </w:r>
      <w:r w:rsidRPr="008D42E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 xml:space="preserve">боты учреждения, поиск автора определенного стихотворения и др. </w:t>
      </w:r>
    </w:p>
    <w:p w:rsidR="008D42E2" w:rsidRPr="008D42E2" w:rsidRDefault="008D42E2" w:rsidP="008D42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 xml:space="preserve">Как показывает статистика, чаще всего 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поступали запросы по </w:t>
      </w:r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теме наличие книги в библиотеке по школьной программе -   60%,  на 2 месте  </w:t>
      </w:r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lastRenderedPageBreak/>
        <w:t xml:space="preserve">книги по декоративно-прикладному искусству и кулинарии - 25%. 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Кач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ственная и содержательная характеристика библиографических запросов пользователей  достаточно однородна в сельских библиотеках. Можно выд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лить следующие основные направления поиска справочной информации для </w:t>
      </w:r>
      <w:r w:rsidRPr="008D42E2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взрослой категории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читателей:</w:t>
      </w:r>
    </w:p>
    <w:p w:rsidR="008D42E2" w:rsidRPr="008D42E2" w:rsidRDefault="008D42E2" w:rsidP="008172A1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уточнение фамилии автора или названия книги;</w:t>
      </w:r>
    </w:p>
    <w:p w:rsidR="008D42E2" w:rsidRPr="008D42E2" w:rsidRDefault="008D42E2" w:rsidP="008172A1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выяснение наличия определенного документа в фонде библиот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ки (наиболее частый запрос); </w:t>
      </w:r>
    </w:p>
    <w:p w:rsidR="008D42E2" w:rsidRPr="008D42E2" w:rsidRDefault="008D42E2" w:rsidP="008172A1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уточнение места (раздела), в котором можно найти отраслевую литературу по интересующей тематике;</w:t>
      </w:r>
    </w:p>
    <w:p w:rsidR="008D42E2" w:rsidRPr="008D42E2" w:rsidRDefault="008D42E2" w:rsidP="008172A1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получение дополнительной информации о художественной лит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ратуре: имеется ли у книги продолжение, издано ли оно, имеется ли что-то аналогичное в фонде библиотеки;</w:t>
      </w:r>
    </w:p>
    <w:p w:rsidR="008D42E2" w:rsidRPr="008D42E2" w:rsidRDefault="008D42E2" w:rsidP="008D42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Работающие взрослые (досуговый центр, школа) обращаются за спра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в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ками  при разработке интеллектуальных игр и познавательных программ (н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смотря на наличие доступа в сеть Интернет).</w:t>
      </w:r>
    </w:p>
    <w:p w:rsidR="008D42E2" w:rsidRPr="008D42E2" w:rsidRDefault="008D42E2" w:rsidP="008D42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 xml:space="preserve">Учащиеся школ и </w:t>
      </w:r>
      <w:r w:rsidRPr="008D42E2">
        <w:rPr>
          <w:rFonts w:ascii="Times New Roman" w:eastAsia="Calibri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ru-RU" w:bidi="ar-SA"/>
        </w:rPr>
        <w:t>среднеспециальных</w:t>
      </w:r>
      <w:r w:rsidRPr="008D42E2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 xml:space="preserve"> учебных заведений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чаще всего обращаются за тематическими и фактографическими справками:</w:t>
      </w:r>
    </w:p>
    <w:p w:rsidR="008D42E2" w:rsidRPr="008D42E2" w:rsidRDefault="008D42E2" w:rsidP="008172A1">
      <w:pPr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при поиске определения понятия, толкования или перевода слова;</w:t>
      </w:r>
    </w:p>
    <w:p w:rsidR="008D42E2" w:rsidRPr="008D42E2" w:rsidRDefault="008D42E2" w:rsidP="008172A1">
      <w:pPr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proofErr w:type="gramStart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при</w:t>
      </w:r>
      <w:proofErr w:type="gramEnd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написания докладов по различным учебным предметам (наиболее частый запрос);</w:t>
      </w:r>
    </w:p>
    <w:p w:rsidR="008D42E2" w:rsidRPr="008D42E2" w:rsidRDefault="008D42E2" w:rsidP="008172A1">
      <w:pPr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при подборе аргументов для сочинений и эссе;</w:t>
      </w:r>
    </w:p>
    <w:p w:rsidR="008D42E2" w:rsidRPr="008D42E2" w:rsidRDefault="008D42E2" w:rsidP="008172A1">
      <w:pPr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при решении заданий школьных и внешкольных викторин и ко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н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курсов, требующих работы с конкретной книгой или подборкой книг.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Для эффективного удовлетворения постоянных запросов читателей в 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библиотеках ЦБС на протяжении многих лет ведется </w:t>
      </w:r>
      <w:r w:rsidRPr="008D42E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ru-RU" w:bidi="ar-SA"/>
        </w:rPr>
        <w:t>индивидуальное и гру</w:t>
      </w:r>
      <w:r w:rsidRPr="008D42E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ru-RU" w:bidi="ar-SA"/>
        </w:rPr>
        <w:t>п</w:t>
      </w:r>
      <w:r w:rsidRPr="008D42E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ru-RU" w:bidi="ar-SA"/>
        </w:rPr>
        <w:t>повое информирование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 пользователей на основании постоянно действующих запросов. Абонентами индивидуального информирования являются 87 чел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о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век (в 2018 – 83 абонента,  в 2017 г. – 72), группового – 26 (в 2018 – 31 аб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о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нент,  в 2017 г. – 44). 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</w:pPr>
      <w:r w:rsidRPr="008D42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lastRenderedPageBreak/>
        <w:t>Информирование велось по актуальным и социально значимым темам для работы, учеба или досуга</w:t>
      </w:r>
      <w:proofErr w:type="gramStart"/>
      <w:r w:rsidRPr="008D42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.</w:t>
      </w:r>
      <w:proofErr w:type="gramEnd"/>
      <w:r w:rsidRPr="008D42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 xml:space="preserve"> </w:t>
      </w:r>
      <w:proofErr w:type="gramStart"/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а</w:t>
      </w:r>
      <w:proofErr w:type="gramEnd"/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 протяжении нескольких лет стабилен состав абонентов группового информирования: 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педагоги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 (воспитатели детских с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а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дов, учителя-предметники)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, работники культуры, краеведы, медицинские р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а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ботники, активисты общественных организаций – Советов ветеранов и же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н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советов, 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садоводы-любители и т.д.</w:t>
      </w:r>
      <w:r w:rsidRPr="008D42E2">
        <w:rPr>
          <w:rFonts w:ascii="Century Gothic" w:eastAsia="Calibri" w:hAnsi="Century Gothic" w:cs="Times New Roman"/>
          <w:bCs/>
          <w:color w:val="5E6949"/>
          <w:sz w:val="24"/>
          <w:szCs w:val="24"/>
          <w:lang w:val="ru-RU" w:bidi="ar-SA"/>
        </w:rPr>
        <w:t xml:space="preserve"> 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Это правовые вопросы; запросы, связа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н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ные с образовательными программами; в помощь хозяйственно-бытовой де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я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тельности; краеведческие материалы.</w:t>
      </w:r>
    </w:p>
    <w:p w:rsidR="008D42E2" w:rsidRPr="008D42E2" w:rsidRDefault="008D42E2" w:rsidP="008D42E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4573657" cy="1995777"/>
            <wp:effectExtent l="19050" t="0" r="17393" b="447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8D42E2" w:rsidRPr="008D42E2" w:rsidRDefault="008D42E2" w:rsidP="008D42E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8D42E2">
        <w:rPr>
          <w:rFonts w:ascii="Times New Roman" w:eastAsia="Calibri" w:hAnsi="Times New Roman" w:cs="Times New Roman"/>
          <w:sz w:val="24"/>
          <w:szCs w:val="24"/>
          <w:lang w:val="ru-RU" w:bidi="ar-SA"/>
        </w:rPr>
        <w:t>Рис. 1 Индивидуальное информирование</w:t>
      </w:r>
    </w:p>
    <w:p w:rsidR="008D42E2" w:rsidRPr="008D42E2" w:rsidRDefault="008D42E2" w:rsidP="008D42E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8D42E2" w:rsidRPr="008D42E2" w:rsidRDefault="008D42E2" w:rsidP="008D42E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8D42E2">
        <w:rPr>
          <w:rFonts w:ascii="Times New Roman" w:eastAsia="Calibri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573656" cy="2194560"/>
            <wp:effectExtent l="19050" t="0" r="17394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8D42E2" w:rsidRPr="008D42E2" w:rsidRDefault="008D42E2" w:rsidP="008D42E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8D42E2">
        <w:rPr>
          <w:rFonts w:ascii="Times New Roman" w:eastAsia="Calibri" w:hAnsi="Times New Roman" w:cs="Times New Roman"/>
          <w:sz w:val="24"/>
          <w:szCs w:val="24"/>
          <w:lang w:val="ru-RU" w:bidi="ar-SA"/>
        </w:rPr>
        <w:t>Рис. 2 Групповое информирование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8D42E2" w:rsidRPr="008D42E2" w:rsidRDefault="008D42E2" w:rsidP="008D42E2">
      <w:pPr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Для</w:t>
      </w:r>
      <w:r w:rsidRPr="008D42E2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bidi="ar-SA"/>
        </w:rPr>
        <w:t xml:space="preserve"> массового информирования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МБ традиционно выпускает 3 раза в год Информационный бюллетень о поступившей литературе, который ра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с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пространяется по всем сельским библиотекам.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bidi="ar-SA"/>
        </w:rPr>
        <w:t> 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Выставочная деятельность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занимает большое место среди разли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ч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ных форм массового библиографического информирования. Наряду с трад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 xml:space="preserve">ционными выставками активно используют и </w:t>
      </w:r>
      <w:r w:rsidRPr="008D42E2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виртуальные выставки и буктрейлеры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. МБ по мере поступления литературы в библиотеку обновляет раздел виртуальной выставки «Новые поступления» на главной странице сайта ЦБС (примерно раз в 7-10 дней)</w:t>
      </w:r>
      <w:r w:rsidRPr="008D42E2">
        <w:rPr>
          <w:rFonts w:ascii="Calibri" w:eastAsia="Calibri" w:hAnsi="Calibri" w:cs="Times New Roman"/>
          <w:sz w:val="28"/>
          <w:szCs w:val="28"/>
          <w:lang w:val="ru-RU" w:bidi="ar-SA"/>
        </w:rPr>
        <w:t>,</w:t>
      </w:r>
      <w:r w:rsidRPr="008D42E2">
        <w:rPr>
          <w:rFonts w:ascii="Calibri" w:eastAsia="Calibri" w:hAnsi="Calibri" w:cs="Times New Roman"/>
          <w:lang w:val="ru-RU" w:bidi="ar-SA"/>
        </w:rPr>
        <w:t xml:space="preserve"> 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также наиболее интересные книги из новых поступлений представляются в телевизионной рубрике «Время ч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тать» в эфире ТВК и на главной странице сайта ЦБС </w:t>
      </w:r>
      <w:hyperlink r:id="rId64" w:history="1">
        <w:r w:rsidRPr="008D42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http://bsiskitim.ru/</w:t>
        </w:r>
      </w:hyperlink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Новые технологии используются при подготовке и проведении масс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о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вых мероприятий, что делает их более насыщенными, интересными, разн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>о</w:t>
      </w:r>
      <w:r w:rsidRPr="008D42E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образными. 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Традиционной формой массового библиографического инфо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р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мирования остаются Дни информации - по новым поступлениям и тематич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ские, часы информации и обзоры новинок. В 2019 г. библиотеками системы всего проведено 43 </w:t>
      </w:r>
      <w:r w:rsidRPr="008D42E2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Дня информации</w:t>
      </w:r>
      <w:r w:rsidRPr="008D42E2"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t>,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число посещений составило – 604 ч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ловека.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bidi="ar-SA"/>
        </w:rPr>
        <w:t xml:space="preserve">День информации </w:t>
      </w:r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«</w:t>
      </w:r>
      <w:proofErr w:type="gramStart"/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Здоро́вому</w:t>
      </w:r>
      <w:proofErr w:type="gramEnd"/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 всё здо́рово!» прошёл 5 апреля, нак</w:t>
      </w:r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а</w:t>
      </w:r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нуне Дня здоровья в Линевской с/б.  Библиотекари постарались быть инт</w:t>
      </w:r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е</w:t>
      </w:r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ресными и полезными всем категориям читателей. Так, для людей старшего поколения провели консультацию: «Как заказать лекарство через Инте</w:t>
      </w:r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р</w:t>
      </w:r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нет?», молодёжи показали документальный фильм «Вредный здоровый образ жизни». А уже вне стен библиотеки уличная викторина «Сто вопросов о зд</w:t>
      </w:r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о</w:t>
      </w:r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ровье» выявила пробелы в знаниях линёвцев, библиотекари взяли их себе на заметку, и будут устранять в следующем году, в следующий День здоровья.</w:t>
      </w:r>
    </w:p>
    <w:p w:rsidR="008D42E2" w:rsidRPr="008D42E2" w:rsidRDefault="008D42E2" w:rsidP="008D42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Шибковская сельская библиотека провела для старшеклассников </w:t>
      </w:r>
      <w:r w:rsidRPr="008D42E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День информации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«Дом под крышей голубой», включающий в себя </w:t>
      </w:r>
      <w:r w:rsidRPr="008D42E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выставку</w:t>
      </w:r>
      <w:r w:rsidRPr="008D42E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«Этот удивительный и хрупкий мир», </w:t>
      </w:r>
      <w:r w:rsidRPr="008D42E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обзор</w:t>
      </w:r>
      <w:r w:rsidRPr="008D42E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книг с выставки, </w:t>
      </w:r>
      <w:r w:rsidRPr="008D42E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час эколог</w:t>
      </w:r>
      <w:r w:rsidRPr="008D42E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ии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«Земля просит защиты» и </w:t>
      </w:r>
      <w:r w:rsidRPr="008D42E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игровую программу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«Экологический серпантин». На выставке была представлена литература по экологии, охране окружающей среды, а также книги о природе нашей страны. Час экологии познакомил школьников с основными экологическими проблемами и задачами в области охраны окружающей среды, которые нужно срочно решать в нашей стране и во всем мире. Библиотекарь вместе с присутствующими обсудили экологич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скую обстановку в своем селе, а также во всем регионе, которая оставляет желать лучшего. Вниманию учащихся представлены </w:t>
      </w:r>
      <w:proofErr w:type="gramStart"/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слайд</w:t>
      </w:r>
      <w:r w:rsidR="004554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презентации</w:t>
      </w:r>
      <w:proofErr w:type="gramEnd"/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«Родной природы уголки» и «Борьба с мусором». В ходе мероприятия пр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звучали стихотворения Н. А. Лебедка о родном крае, а также стихотворение Р. Рождественского «…Кромсаем лед, меняем рек теченье…». В заключение Дня информации школьники охотно приняли участие в игровой программе «Экологический серпантин», которая содержала вопросы по рубрикам: «Экология», «Здоровье», «Растения и животные», «Химия», «Легенды о цв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тах».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 Евсинской </w:t>
      </w:r>
      <w:proofErr w:type="gramStart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с/б</w:t>
      </w:r>
      <w:proofErr w:type="gramEnd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8D42E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 w:bidi="ar-SA"/>
        </w:rPr>
        <w:t>День информации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«Очарование «забытых» книг» был проведен для женского клуба «От печали до радости». В библиотеке есть н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е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мало книг – старожилов. Для </w:t>
      </w:r>
      <w:r w:rsidRPr="008D42E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 w:bidi="ar-SA"/>
        </w:rPr>
        <w:t>обзора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библиотекарь  подобрала мемуарную литературу, энциклопедии по домоводству и этикету.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Книга «Любовь в письмах выдающихся людей 18 и 19 века» — своео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б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разная песнь любви знаменитых писателей, музыкантов, политиков. Поэтому знакомство с этой книгой сопровождалось не только чтением писем Нап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о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леона, Шумана, Бисмарка, Белинского, но и интересными фактами из жизни, музыкой, показом слайдов. Как много значит в жизни каждой женщины дом, квартира, умение красиво одеваться. Книги 30-летней давности «Наш дом» и «Азбука моды» вернули присутствующих в молодые годы.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> 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Советы и рек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о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мендации подтвердились фотографиями модных тенденций, мебели тех лет, отрывками из фильмов.</w:t>
      </w:r>
    </w:p>
    <w:p w:rsidR="008D42E2" w:rsidRPr="008D42E2" w:rsidRDefault="008D42E2" w:rsidP="008D42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D42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День информации дополнила </w:t>
      </w:r>
      <w:r w:rsidRPr="008D42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книжная выставка</w:t>
      </w:r>
      <w:r w:rsidRPr="008D42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«Лики времен – в прозе и стихах». Это литература писателей и поэтов-юбиляров.</w:t>
      </w:r>
    </w:p>
    <w:p w:rsidR="008D42E2" w:rsidRPr="008D42E2" w:rsidRDefault="008D42E2" w:rsidP="008D42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D42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Экспресс-викторина</w:t>
      </w:r>
      <w:r w:rsidRPr="008D42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«У всех на устах» позволила вспомнить крыл</w:t>
      </w:r>
      <w:r w:rsidRPr="008D42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</w:t>
      </w:r>
      <w:r w:rsidRPr="008D42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тые фразы из знаменитых произведений. Читатели послушали песни Оку</w:t>
      </w:r>
      <w:r w:rsidRPr="008D42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</w:t>
      </w:r>
      <w:r w:rsidRPr="008D42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жавы, романсы на стихи Лермонтова, Цветаевой, посмотрели кадры из фил</w:t>
      </w:r>
      <w:r w:rsidRPr="008D42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ь</w:t>
      </w:r>
      <w:r w:rsidRPr="008D42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 по мотивам рассказов Зощенко.</w:t>
      </w:r>
    </w:p>
    <w:p w:rsidR="008D42E2" w:rsidRPr="008D42E2" w:rsidRDefault="008D42E2" w:rsidP="008D42E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D42E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Использование МБА и ЭДД;</w:t>
      </w:r>
    </w:p>
    <w:p w:rsidR="008D42E2" w:rsidRPr="008D42E2" w:rsidRDefault="008D42E2" w:rsidP="008D42E2">
      <w:pPr>
        <w:spacing w:line="360" w:lineRule="auto"/>
        <w:ind w:firstLine="96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Потребность в отсутствующей литературе в течение года удовлетв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рялась через внутрибиблиотечный и </w:t>
      </w:r>
      <w:proofErr w:type="gramStart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межбиблиотечный</w:t>
      </w:r>
      <w:proofErr w:type="gramEnd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абонементы. В теч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ние года по МБА было заказано 10 книг. Из НОСБ - 32 книги крупношри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ф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товых и шрифтом Брайля., из НОЮБ – 18 дисков с фильмами и 14 флеш-карт с </w:t>
      </w:r>
      <w:r w:rsidRPr="008D42E2">
        <w:rPr>
          <w:rFonts w:ascii="Times New Roman" w:eastAsia="Calibri" w:hAnsi="Times New Roman" w:cs="Times New Roman"/>
          <w:sz w:val="28"/>
          <w:szCs w:val="28"/>
          <w:lang w:bidi="ar-SA"/>
        </w:rPr>
        <w:t>LKF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-книгами для незрячего читателя </w:t>
      </w:r>
      <w:proofErr w:type="gramStart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в</w:t>
      </w:r>
      <w:proofErr w:type="gramEnd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с. Елбаши. По ВБА выдано 156 д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кументов.</w:t>
      </w:r>
    </w:p>
    <w:p w:rsidR="008D42E2" w:rsidRPr="008D42E2" w:rsidRDefault="008D42E2" w:rsidP="004554F2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bidi="ar-SA"/>
        </w:rPr>
      </w:pPr>
      <w:bookmarkStart w:id="61" w:name="_Toc29987236"/>
      <w:r w:rsidRPr="008D42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bidi="ar-SA"/>
        </w:rPr>
        <w:t>Формирование информационной культуры пользователей</w:t>
      </w:r>
      <w:bookmarkEnd w:id="61"/>
    </w:p>
    <w:p w:rsidR="008D42E2" w:rsidRPr="008D42E2" w:rsidRDefault="008D42E2" w:rsidP="004554F2">
      <w:pPr>
        <w:spacing w:after="0" w:line="360" w:lineRule="auto"/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Работа по формированию информационной культуры читателей ведё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т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ся во всех библиотеках ЦБС и </w:t>
      </w:r>
      <w:r w:rsidRPr="008D42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включает не только традиционную библиоте</w:t>
      </w:r>
      <w:r w:rsidRPr="008D42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ч</w:t>
      </w:r>
      <w:r w:rsidRPr="008D42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но-библиографическую культуру, но и умение оперировать информацией с использованием современных компьютерных средств, поэтому организация мероприятий по информационному образованию проводилась на разных направлениях. Традиционное обучение пользованию библиотекой и библи</w:t>
      </w:r>
      <w:r w:rsidRPr="008D42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о</w:t>
      </w:r>
      <w:r w:rsidRPr="008D42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графическое обучение, изучение методов поиска информации и библиогр</w:t>
      </w:r>
      <w:r w:rsidRPr="008D42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а</w:t>
      </w:r>
      <w:r w:rsidRPr="008D42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фических источников.</w:t>
      </w:r>
    </w:p>
    <w:p w:rsidR="008D42E2" w:rsidRPr="008D42E2" w:rsidRDefault="008D42E2" w:rsidP="008D42E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8D42E2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Таб. 1 Мероприятия по формированию информационной культуры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252"/>
        <w:gridCol w:w="1441"/>
        <w:gridCol w:w="1578"/>
        <w:gridCol w:w="1601"/>
      </w:tblGrid>
      <w:tr w:rsidR="008D42E2" w:rsidRPr="008D42E2" w:rsidTr="005F3878">
        <w:trPr>
          <w:trHeight w:val="313"/>
        </w:trPr>
        <w:tc>
          <w:tcPr>
            <w:tcW w:w="3227" w:type="dxa"/>
            <w:vMerge w:val="restart"/>
          </w:tcPr>
          <w:p w:rsidR="008D42E2" w:rsidRPr="008D42E2" w:rsidRDefault="008D42E2" w:rsidP="008D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gridSpan w:val="2"/>
          </w:tcPr>
          <w:p w:rsidR="008D42E2" w:rsidRPr="008D42E2" w:rsidRDefault="008D42E2" w:rsidP="008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2018 г.</w:t>
            </w:r>
          </w:p>
        </w:tc>
        <w:tc>
          <w:tcPr>
            <w:tcW w:w="3179" w:type="dxa"/>
            <w:gridSpan w:val="2"/>
          </w:tcPr>
          <w:p w:rsidR="008D42E2" w:rsidRPr="008D42E2" w:rsidRDefault="008D42E2" w:rsidP="008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2019 г.</w:t>
            </w:r>
          </w:p>
        </w:tc>
      </w:tr>
      <w:tr w:rsidR="008D42E2" w:rsidRPr="008D42E2" w:rsidTr="005F3878">
        <w:trPr>
          <w:trHeight w:val="175"/>
        </w:trPr>
        <w:tc>
          <w:tcPr>
            <w:tcW w:w="3227" w:type="dxa"/>
            <w:vMerge/>
          </w:tcPr>
          <w:p w:rsidR="008D42E2" w:rsidRPr="008D42E2" w:rsidRDefault="008D42E2" w:rsidP="008D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52" w:type="dxa"/>
          </w:tcPr>
          <w:p w:rsidR="008D42E2" w:rsidRPr="008D42E2" w:rsidRDefault="008D42E2" w:rsidP="008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  <w:tc>
          <w:tcPr>
            <w:tcW w:w="1441" w:type="dxa"/>
          </w:tcPr>
          <w:p w:rsidR="008D42E2" w:rsidRPr="008D42E2" w:rsidRDefault="008D42E2" w:rsidP="008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участ.</w:t>
            </w:r>
          </w:p>
        </w:tc>
        <w:tc>
          <w:tcPr>
            <w:tcW w:w="1578" w:type="dxa"/>
          </w:tcPr>
          <w:p w:rsidR="008D42E2" w:rsidRPr="008D42E2" w:rsidRDefault="008D42E2" w:rsidP="008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  <w:tc>
          <w:tcPr>
            <w:tcW w:w="1601" w:type="dxa"/>
          </w:tcPr>
          <w:p w:rsidR="008D42E2" w:rsidRPr="008D42E2" w:rsidRDefault="008D42E2" w:rsidP="008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участ.</w:t>
            </w:r>
          </w:p>
        </w:tc>
      </w:tr>
      <w:tr w:rsidR="008D42E2" w:rsidRPr="008D42E2" w:rsidTr="005F3878">
        <w:tc>
          <w:tcPr>
            <w:tcW w:w="3227" w:type="dxa"/>
          </w:tcPr>
          <w:p w:rsidR="008D42E2" w:rsidRPr="008D42E2" w:rsidRDefault="008D42E2" w:rsidP="008D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Дни библиографии</w:t>
            </w:r>
          </w:p>
        </w:tc>
        <w:tc>
          <w:tcPr>
            <w:tcW w:w="1252" w:type="dxa"/>
          </w:tcPr>
          <w:p w:rsidR="008D42E2" w:rsidRPr="008D42E2" w:rsidRDefault="008D42E2" w:rsidP="008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441" w:type="dxa"/>
          </w:tcPr>
          <w:p w:rsidR="008D42E2" w:rsidRPr="008D42E2" w:rsidRDefault="008D42E2" w:rsidP="008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296</w:t>
            </w:r>
          </w:p>
        </w:tc>
        <w:tc>
          <w:tcPr>
            <w:tcW w:w="1578" w:type="dxa"/>
          </w:tcPr>
          <w:p w:rsidR="008D42E2" w:rsidRPr="008D42E2" w:rsidRDefault="008D42E2" w:rsidP="008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601" w:type="dxa"/>
          </w:tcPr>
          <w:p w:rsidR="008D42E2" w:rsidRPr="008D42E2" w:rsidRDefault="008D42E2" w:rsidP="008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287</w:t>
            </w:r>
          </w:p>
        </w:tc>
      </w:tr>
      <w:tr w:rsidR="008D42E2" w:rsidRPr="008D42E2" w:rsidTr="005F3878">
        <w:tc>
          <w:tcPr>
            <w:tcW w:w="3227" w:type="dxa"/>
          </w:tcPr>
          <w:p w:rsidR="008D42E2" w:rsidRPr="008D42E2" w:rsidRDefault="008D42E2" w:rsidP="008D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Уроки по формированию информационной культуры</w:t>
            </w:r>
          </w:p>
        </w:tc>
        <w:tc>
          <w:tcPr>
            <w:tcW w:w="1252" w:type="dxa"/>
          </w:tcPr>
          <w:p w:rsidR="008D42E2" w:rsidRPr="008D42E2" w:rsidRDefault="008D42E2" w:rsidP="008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159</w:t>
            </w:r>
          </w:p>
        </w:tc>
        <w:tc>
          <w:tcPr>
            <w:tcW w:w="1441" w:type="dxa"/>
          </w:tcPr>
          <w:p w:rsidR="008D42E2" w:rsidRPr="008D42E2" w:rsidRDefault="008D42E2" w:rsidP="008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747</w:t>
            </w:r>
          </w:p>
        </w:tc>
        <w:tc>
          <w:tcPr>
            <w:tcW w:w="1578" w:type="dxa"/>
          </w:tcPr>
          <w:p w:rsidR="008D42E2" w:rsidRPr="008D42E2" w:rsidRDefault="008D42E2" w:rsidP="008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161</w:t>
            </w:r>
          </w:p>
        </w:tc>
        <w:tc>
          <w:tcPr>
            <w:tcW w:w="1601" w:type="dxa"/>
          </w:tcPr>
          <w:p w:rsidR="008D42E2" w:rsidRPr="008D42E2" w:rsidRDefault="008D42E2" w:rsidP="008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839</w:t>
            </w:r>
          </w:p>
        </w:tc>
      </w:tr>
      <w:tr w:rsidR="008D42E2" w:rsidRPr="008D42E2" w:rsidTr="005F3878">
        <w:tc>
          <w:tcPr>
            <w:tcW w:w="3227" w:type="dxa"/>
          </w:tcPr>
          <w:p w:rsidR="008D42E2" w:rsidRPr="008D42E2" w:rsidRDefault="008D42E2" w:rsidP="008D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Экскурсии</w:t>
            </w:r>
          </w:p>
        </w:tc>
        <w:tc>
          <w:tcPr>
            <w:tcW w:w="1252" w:type="dxa"/>
          </w:tcPr>
          <w:p w:rsidR="008D42E2" w:rsidRPr="008D42E2" w:rsidRDefault="008D42E2" w:rsidP="008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1441" w:type="dxa"/>
          </w:tcPr>
          <w:p w:rsidR="008D42E2" w:rsidRPr="008D42E2" w:rsidRDefault="008D42E2" w:rsidP="008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503</w:t>
            </w:r>
          </w:p>
        </w:tc>
        <w:tc>
          <w:tcPr>
            <w:tcW w:w="1578" w:type="dxa"/>
          </w:tcPr>
          <w:p w:rsidR="008D42E2" w:rsidRPr="008D42E2" w:rsidRDefault="008D42E2" w:rsidP="008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1601" w:type="dxa"/>
          </w:tcPr>
          <w:p w:rsidR="008D42E2" w:rsidRPr="008D42E2" w:rsidRDefault="008D42E2" w:rsidP="008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537</w:t>
            </w:r>
          </w:p>
        </w:tc>
      </w:tr>
      <w:tr w:rsidR="008D42E2" w:rsidRPr="008D42E2" w:rsidTr="005F3878">
        <w:tc>
          <w:tcPr>
            <w:tcW w:w="3227" w:type="dxa"/>
          </w:tcPr>
          <w:p w:rsidR="008D42E2" w:rsidRPr="008D42E2" w:rsidRDefault="008D42E2" w:rsidP="008D4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Библиографические игры</w:t>
            </w:r>
          </w:p>
        </w:tc>
        <w:tc>
          <w:tcPr>
            <w:tcW w:w="1252" w:type="dxa"/>
          </w:tcPr>
          <w:p w:rsidR="008D42E2" w:rsidRPr="008D42E2" w:rsidRDefault="008D42E2" w:rsidP="008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1441" w:type="dxa"/>
          </w:tcPr>
          <w:p w:rsidR="008D42E2" w:rsidRPr="008D42E2" w:rsidRDefault="008D42E2" w:rsidP="008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369</w:t>
            </w:r>
          </w:p>
        </w:tc>
        <w:tc>
          <w:tcPr>
            <w:tcW w:w="1578" w:type="dxa"/>
          </w:tcPr>
          <w:p w:rsidR="008D42E2" w:rsidRPr="008D42E2" w:rsidRDefault="008D42E2" w:rsidP="008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1601" w:type="dxa"/>
          </w:tcPr>
          <w:p w:rsidR="008D42E2" w:rsidRPr="008D42E2" w:rsidRDefault="008D42E2" w:rsidP="008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8D42E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362</w:t>
            </w:r>
          </w:p>
        </w:tc>
      </w:tr>
    </w:tbl>
    <w:p w:rsidR="008D42E2" w:rsidRPr="008D42E2" w:rsidRDefault="008D42E2" w:rsidP="008D42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</w:pP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</w:pP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В большинстве библиотек наиболее распространённой формой обуч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ния традиционно являются библиотечно-библиографические уроки и экску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р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сии по библиотеке, в том числе виртуальные.</w:t>
      </w:r>
      <w:r w:rsidRPr="008D42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 xml:space="preserve"> 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Определяя место экскурсии в ряду других средств формирования и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н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формационной культуры читателей библиотеки, можно утверждать, что она максимально точно подходит для достижения цели – знакомству с  содерж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а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нием и смыслом понятия Библиотека. Так  Линевская </w:t>
      </w:r>
      <w:proofErr w:type="gramStart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п</w:t>
      </w:r>
      <w:proofErr w:type="gramEnd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/б для своих читат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лей </w:t>
      </w:r>
      <w:r w:rsidRPr="008D42E2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экскурсию-знакомство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провела в рамках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Н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едели знаний. </w:t>
      </w:r>
      <w:proofErr w:type="gramStart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Помимо зн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а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комств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а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 книжным фондом и структурными подразделениями библиотеки 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экскурсия включала путешествие-обзор по книжной выставке «Книжные редкости» и дублёр-шоу «Библиотекарь на час» - посетителям предлагал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сь</w:t>
      </w:r>
      <w:r w:rsidR="004554F2">
        <w:rPr>
          <w:rFonts w:ascii="Times New Roman" w:eastAsia="Calibri" w:hAnsi="Times New Roman" w:cs="Times New Roman"/>
          <w:sz w:val="28"/>
          <w:szCs w:val="28"/>
          <w:lang w:val="ru-RU" w:bidi="ar-SA"/>
        </w:rPr>
        <w:t>,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замени</w:t>
      </w:r>
      <w:r w:rsidR="004554F2">
        <w:rPr>
          <w:rFonts w:ascii="Times New Roman" w:eastAsia="Calibri" w:hAnsi="Times New Roman" w:cs="Times New Roman"/>
          <w:sz w:val="28"/>
          <w:szCs w:val="28"/>
          <w:lang w:val="ru-RU" w:bidi="ar-SA"/>
        </w:rPr>
        <w:t>в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библиотекаря</w:t>
      </w:r>
      <w:r w:rsidR="004554F2">
        <w:rPr>
          <w:rFonts w:ascii="Times New Roman" w:eastAsia="Calibri" w:hAnsi="Times New Roman" w:cs="Times New Roman"/>
          <w:sz w:val="28"/>
          <w:szCs w:val="28"/>
          <w:lang w:val="ru-RU" w:bidi="ar-SA"/>
        </w:rPr>
        <w:t>,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найти книгу, выдать справку и ответить на самый главный «А дайте что-нибудь интересное почитать?».</w:t>
      </w:r>
      <w:proofErr w:type="gramEnd"/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Форму мастер-класса использовала Листвянская </w:t>
      </w:r>
      <w:proofErr w:type="gramStart"/>
      <w:r w:rsidRPr="008D42E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с</w:t>
      </w:r>
      <w:proofErr w:type="gramEnd"/>
      <w:r w:rsidRPr="008D42E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/б </w:t>
      </w:r>
      <w:proofErr w:type="gramStart"/>
      <w:r w:rsidRPr="008D42E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для</w:t>
      </w:r>
      <w:proofErr w:type="gramEnd"/>
      <w:r w:rsidRPr="008D42E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знакомства своих читателей с историей книги и письменности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на </w:t>
      </w:r>
      <w:r w:rsidRPr="008D42E2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библиотечном уроке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«О том, как создавались книги». Библиотекари рассказали о том, какими б</w:t>
      </w:r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ы</w:t>
      </w:r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ли книги еще до того, как их стали называть книгами. Все участники мер</w:t>
      </w:r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о</w:t>
      </w:r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приятия побывали на уроке в древнейшей Шумерской школе «Эдубба», где палочкой – стилосом на пластилин</w:t>
      </w:r>
      <w:r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ов</w:t>
      </w:r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ой табличке (заменяющей </w:t>
      </w:r>
      <w:proofErr w:type="gramStart"/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глиняную</w:t>
      </w:r>
      <w:proofErr w:type="gramEnd"/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) написали свое имя, используя клинописный «угаритский алфавит». Нелегким оказался труд учеников того времени. Попробовали участники работать и в технике эстампаж, ее использовали в древнем Китае, делая копии текстов с каменных книг.  Затем отправились в Индию, узнали, как делают пальмовые книги – потхи. Прочитали сказку из древней книги Панчатантра «Ворон и черный змей». Завершилось мероприятие изгнанием темных сил из нашей аудитории при помощи бумажного веника, сделанного из нарезанных и сл</w:t>
      </w:r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о</w:t>
      </w:r>
      <w:r w:rsidRPr="008D42E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женных вместе бумажных полосок. Ведь в Японии твердо верят, что шелест бумажных листов обладает волшебными свойствами.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Библиографические игры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являются одним из лучших инструментов формирования информационной культуры учащихся младших классов и ш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роко используются в работе Степнинской </w:t>
      </w:r>
      <w:proofErr w:type="gramStart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с/б</w:t>
      </w:r>
      <w:proofErr w:type="gramEnd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 </w:t>
      </w:r>
      <w:r w:rsidRPr="008D42E2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Библиографическая игра – поиск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«Вселенная в алфавитном порядке» проводилась для закрепления навыка поиска информации при помощи справочных изданий, имеющихся в библиотеке. Для игры был подготовлен тематический комплект словарей и справочников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мультимедийная презентация «Твои первые энциклопедии, словари, справочники», карточки для работы со справочной литературой. 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 первом задании необходимо было правильно вставить пропущенные буквы в словах, проверив их в орфографическом словаре. Толкование и разъяснение значения непонятных слов, ребята находили в толковом словаре В.Даля. 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Слова, пришедшие к нам из других языков, искали в словаре иностранных слов. А такие выражения как «блудный сын», «без царя в голове», «зарубить на носу» и «мартышкин труд», ребята находили с помощью фразеологич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ского словаря. Во время мероприятия школьники самостоятельно научились 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пользоваться энциклопедиями, словарями, справочниками, владеть приемами работы со справочной литературой. 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Важной формой формирования информационной культуры читателей являются </w:t>
      </w:r>
      <w:r w:rsidRPr="008D42E2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Дни библиографии</w:t>
      </w:r>
      <w:r w:rsidRPr="008D42E2"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t>.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День библиографии в этом году библиотекари Линевской </w:t>
      </w:r>
      <w:proofErr w:type="gramStart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п</w:t>
      </w:r>
      <w:proofErr w:type="gramEnd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/б провели 12 апреля, в день, когда весь мир отмечает праздник авиации и космонавтики. Мероприятие под названием «Однажды шагнув в океан звёзд» включало в себя презентацию «Уходят в космос корабли», в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ы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ставку и обзор «Творцы космической эры», где библиотекари постарались максимально полно рассказать о людях этой выдающейся профессии, нач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ная с Королёва и Циолковского и заканчивая нынешним экипажем МКС. Первому космонавту Земли в этом году исполнилось бы 85 лет, этому соб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ы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тию посвятили библиографическую игру «Звёздный рейс  Юрия Гагарина» и показ документального фильма «Вижу Землю!». Из отзывов школьников, участников мероприятия, стало ясно, что героическая профессия «косм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навт» по-прежнему является мечтой многих мальчишек.</w:t>
      </w:r>
    </w:p>
    <w:p w:rsidR="008D42E2" w:rsidRDefault="008D42E2" w:rsidP="008D42E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bidi="ar-SA"/>
        </w:rPr>
      </w:pPr>
      <w:bookmarkStart w:id="62" w:name="_Toc29987237"/>
      <w:r w:rsidRPr="008D42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bidi="ar-SA"/>
        </w:rPr>
        <w:t>Деятельность Публичных центров</w:t>
      </w:r>
      <w:bookmarkEnd w:id="62"/>
      <w:r w:rsidRPr="008D42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bidi="ar-SA"/>
        </w:rPr>
        <w:t xml:space="preserve"> </w:t>
      </w:r>
    </w:p>
    <w:p w:rsidR="008D42E2" w:rsidRPr="008D42E2" w:rsidRDefault="008D42E2" w:rsidP="00301F0C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bidi="ar-SA"/>
        </w:rPr>
      </w:pPr>
      <w:bookmarkStart w:id="63" w:name="_Toc29987238"/>
      <w:r w:rsidRPr="008D42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bidi="ar-SA"/>
        </w:rPr>
        <w:t>правовой и социально значимой информации</w:t>
      </w:r>
      <w:bookmarkEnd w:id="63"/>
    </w:p>
    <w:p w:rsidR="008B2722" w:rsidRPr="00301F0C" w:rsidRDefault="008B2722" w:rsidP="00301F0C">
      <w:pPr>
        <w:tabs>
          <w:tab w:val="center" w:pos="18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4" w:name="_Toc500849420"/>
      <w:proofErr w:type="gramStart"/>
      <w:r w:rsidRPr="00301F0C">
        <w:rPr>
          <w:rFonts w:ascii="Times New Roman" w:hAnsi="Times New Roman" w:cs="Times New Roman"/>
          <w:b/>
          <w:sz w:val="28"/>
          <w:szCs w:val="28"/>
        </w:rPr>
        <w:t>I</w:t>
      </w:r>
      <w:r w:rsidRPr="00301F0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 В 2019</w:t>
      </w:r>
      <w:r w:rsidR="00301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г. продолжили свою работу 14 информационно-консультационных пункта (ИКП), информационно-консультационный центр (ИКЦ) и мобил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ный ИКП на базе Межпоселенческой библиотеки.</w:t>
      </w:r>
      <w:proofErr w:type="gramEnd"/>
    </w:p>
    <w:p w:rsidR="008B2722" w:rsidRPr="00301F0C" w:rsidRDefault="008B2722" w:rsidP="00301F0C">
      <w:pPr>
        <w:tabs>
          <w:tab w:val="center" w:pos="180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F0C">
        <w:rPr>
          <w:rFonts w:ascii="Times New Roman" w:hAnsi="Times New Roman" w:cs="Times New Roman"/>
          <w:sz w:val="28"/>
          <w:szCs w:val="28"/>
          <w:lang w:val="ru-RU"/>
        </w:rPr>
        <w:t>Цель работы информационных пунктов – социально-правовое информ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рование населения Искитимского района, содействие в организации свобо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ного доступа к законодательной, нормативно-правовой информации с и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пользованием информационных технологий. </w:t>
      </w:r>
    </w:p>
    <w:p w:rsidR="008B2722" w:rsidRPr="00301F0C" w:rsidRDefault="008B2722" w:rsidP="00301F0C">
      <w:pPr>
        <w:tabs>
          <w:tab w:val="center" w:pos="180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301F0C">
        <w:rPr>
          <w:rFonts w:ascii="Times New Roman" w:hAnsi="Times New Roman" w:cs="Times New Roman"/>
          <w:sz w:val="28"/>
          <w:szCs w:val="28"/>
          <w:lang w:val="ru-RU"/>
        </w:rPr>
        <w:t xml:space="preserve">2019 г. 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консультантами отработано 1230 обращений граждан, что на 16,8% больше, чем в 2018 году (1053 обращений). </w:t>
      </w:r>
    </w:p>
    <w:p w:rsidR="008B2722" w:rsidRPr="00301F0C" w:rsidRDefault="008B2722" w:rsidP="008B2722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301F0C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794231" cy="3433830"/>
            <wp:effectExtent l="19050" t="0" r="6369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383" cy="343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722" w:rsidRPr="00301F0C" w:rsidRDefault="008B2722" w:rsidP="00301F0C">
      <w:pPr>
        <w:tabs>
          <w:tab w:val="center" w:pos="180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F0C">
        <w:rPr>
          <w:rFonts w:ascii="Times New Roman" w:hAnsi="Times New Roman" w:cs="Times New Roman"/>
          <w:sz w:val="28"/>
          <w:szCs w:val="28"/>
          <w:lang w:val="ru-RU"/>
        </w:rPr>
        <w:t>Традиционно наибольшее количество обращений принадлежит вопр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сам пенсионного обеспечения и социальной защиты граждан, а также вопр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сам адресного характера. </w:t>
      </w:r>
    </w:p>
    <w:p w:rsidR="008B2722" w:rsidRPr="00301F0C" w:rsidRDefault="008B2722" w:rsidP="00301F0C">
      <w:pPr>
        <w:tabs>
          <w:tab w:val="center" w:pos="18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F0C">
        <w:rPr>
          <w:rFonts w:ascii="Times New Roman" w:hAnsi="Times New Roman" w:cs="Times New Roman"/>
          <w:sz w:val="28"/>
          <w:szCs w:val="28"/>
          <w:lang w:val="ru-RU"/>
        </w:rPr>
        <w:t>Выросло число обращений по Порталу ГОСУСЛУГИ. Это ещё раз подтве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ждает, что электронные услуги прочно вошли в нашу жизнь.</w:t>
      </w:r>
    </w:p>
    <w:p w:rsidR="008B2722" w:rsidRPr="00301F0C" w:rsidRDefault="008B2722" w:rsidP="00301F0C">
      <w:pPr>
        <w:tabs>
          <w:tab w:val="center" w:pos="18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F0C">
        <w:rPr>
          <w:rFonts w:ascii="Times New Roman" w:hAnsi="Times New Roman" w:cs="Times New Roman"/>
          <w:sz w:val="28"/>
          <w:szCs w:val="28"/>
          <w:lang w:val="ru-RU"/>
        </w:rPr>
        <w:t>Ниже приведена таблица обращений, распределённых по темам и информ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ционным пунктам.</w:t>
      </w:r>
    </w:p>
    <w:tbl>
      <w:tblPr>
        <w:tblpPr w:leftFromText="180" w:rightFromText="180" w:vertAnchor="text" w:horzAnchor="margin" w:tblpY="390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509"/>
        <w:gridCol w:w="475"/>
        <w:gridCol w:w="517"/>
        <w:gridCol w:w="475"/>
        <w:gridCol w:w="517"/>
        <w:gridCol w:w="576"/>
        <w:gridCol w:w="576"/>
        <w:gridCol w:w="576"/>
        <w:gridCol w:w="475"/>
        <w:gridCol w:w="633"/>
        <w:gridCol w:w="475"/>
        <w:gridCol w:w="517"/>
        <w:gridCol w:w="475"/>
        <w:gridCol w:w="518"/>
        <w:gridCol w:w="475"/>
        <w:gridCol w:w="696"/>
      </w:tblGrid>
      <w:tr w:rsidR="008B2722" w:rsidRPr="00301F0C" w:rsidTr="00E31CF0">
        <w:trPr>
          <w:trHeight w:val="1927"/>
        </w:trPr>
        <w:tc>
          <w:tcPr>
            <w:tcW w:w="1300" w:type="dxa"/>
            <w:shd w:val="clear" w:color="auto" w:fill="auto"/>
            <w:textDirection w:val="btLr"/>
            <w:vAlign w:val="bottom"/>
          </w:tcPr>
          <w:p w:rsidR="008B2722" w:rsidRPr="00301F0C" w:rsidRDefault="008B2722" w:rsidP="00E31CF0">
            <w:pPr>
              <w:ind w:left="-120" w:righ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9" w:type="dxa"/>
            <w:shd w:val="clear" w:color="auto" w:fill="auto"/>
            <w:textDirection w:val="btLr"/>
          </w:tcPr>
          <w:p w:rsidR="008B2722" w:rsidRPr="00301F0C" w:rsidRDefault="008B2722" w:rsidP="00E31CF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Бурмистрово</w:t>
            </w:r>
          </w:p>
        </w:tc>
        <w:tc>
          <w:tcPr>
            <w:tcW w:w="475" w:type="dxa"/>
            <w:shd w:val="clear" w:color="auto" w:fill="auto"/>
            <w:textDirection w:val="btLr"/>
          </w:tcPr>
          <w:p w:rsidR="008B2722" w:rsidRPr="00301F0C" w:rsidRDefault="008B2722" w:rsidP="00E31CF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Верх-Коён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:rsidR="008B2722" w:rsidRPr="00301F0C" w:rsidRDefault="008B2722" w:rsidP="00E31CF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Гусельниково</w:t>
            </w:r>
          </w:p>
        </w:tc>
        <w:tc>
          <w:tcPr>
            <w:tcW w:w="475" w:type="dxa"/>
            <w:shd w:val="clear" w:color="auto" w:fill="auto"/>
            <w:textDirection w:val="btLr"/>
          </w:tcPr>
          <w:p w:rsidR="008B2722" w:rsidRPr="00301F0C" w:rsidRDefault="008B2722" w:rsidP="00E31CF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Евсино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:rsidR="008B2722" w:rsidRPr="00301F0C" w:rsidRDefault="008B2722" w:rsidP="00E31CF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Керамкомбинат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8B2722" w:rsidRPr="00301F0C" w:rsidRDefault="008B2722" w:rsidP="00E31CF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Легостаево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8B2722" w:rsidRPr="00301F0C" w:rsidRDefault="008B2722" w:rsidP="00E31CF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Линёво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8B2722" w:rsidRPr="00301F0C" w:rsidRDefault="008B2722" w:rsidP="00E31CF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Листвянский</w:t>
            </w:r>
          </w:p>
        </w:tc>
        <w:tc>
          <w:tcPr>
            <w:tcW w:w="475" w:type="dxa"/>
            <w:shd w:val="clear" w:color="auto" w:fill="auto"/>
            <w:textDirection w:val="btLr"/>
          </w:tcPr>
          <w:p w:rsidR="008B2722" w:rsidRPr="00301F0C" w:rsidRDefault="008B2722" w:rsidP="00E31CF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Маяк 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8B2722" w:rsidRPr="00301F0C" w:rsidRDefault="008B2722" w:rsidP="00E31CF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Морозово</w:t>
            </w:r>
          </w:p>
        </w:tc>
        <w:tc>
          <w:tcPr>
            <w:tcW w:w="475" w:type="dxa"/>
            <w:shd w:val="clear" w:color="auto" w:fill="auto"/>
            <w:textDirection w:val="btLr"/>
          </w:tcPr>
          <w:p w:rsidR="008B2722" w:rsidRPr="00301F0C" w:rsidRDefault="008B2722" w:rsidP="00E31CF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Новолокти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:rsidR="008B2722" w:rsidRPr="00301F0C" w:rsidRDefault="008B2722" w:rsidP="00E31CF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Преображенка</w:t>
            </w:r>
          </w:p>
        </w:tc>
        <w:tc>
          <w:tcPr>
            <w:tcW w:w="475" w:type="dxa"/>
            <w:shd w:val="clear" w:color="auto" w:fill="auto"/>
            <w:textDirection w:val="btLr"/>
          </w:tcPr>
          <w:p w:rsidR="008B2722" w:rsidRPr="00301F0C" w:rsidRDefault="008B2722" w:rsidP="00E31CF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Степной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8B2722" w:rsidRPr="00301F0C" w:rsidRDefault="008B2722" w:rsidP="00E31CF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Улыбино</w:t>
            </w:r>
          </w:p>
        </w:tc>
        <w:tc>
          <w:tcPr>
            <w:tcW w:w="475" w:type="dxa"/>
            <w:shd w:val="clear" w:color="auto" w:fill="auto"/>
            <w:textDirection w:val="btLr"/>
          </w:tcPr>
          <w:p w:rsidR="008B2722" w:rsidRPr="00301F0C" w:rsidRDefault="008B2722" w:rsidP="00E31CF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ИКЦ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8B2722" w:rsidRPr="00301F0C" w:rsidRDefault="008B2722" w:rsidP="00E31CF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8B2722" w:rsidRPr="00301F0C" w:rsidTr="00E31CF0">
        <w:tc>
          <w:tcPr>
            <w:tcW w:w="1300" w:type="dxa"/>
            <w:shd w:val="clear" w:color="auto" w:fill="auto"/>
            <w:vAlign w:val="bottom"/>
          </w:tcPr>
          <w:p w:rsidR="008B2722" w:rsidRPr="00301F0C" w:rsidRDefault="008B2722" w:rsidP="00E31CF0">
            <w:pPr>
              <w:ind w:left="-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Госуслуги</w:t>
            </w:r>
          </w:p>
        </w:tc>
        <w:tc>
          <w:tcPr>
            <w:tcW w:w="509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3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18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9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</w:tr>
      <w:tr w:rsidR="008B2722" w:rsidRPr="00301F0C" w:rsidTr="00E31CF0">
        <w:tc>
          <w:tcPr>
            <w:tcW w:w="1300" w:type="dxa"/>
            <w:shd w:val="clear" w:color="auto" w:fill="auto"/>
            <w:vAlign w:val="bottom"/>
          </w:tcPr>
          <w:p w:rsidR="008B2722" w:rsidRPr="00301F0C" w:rsidRDefault="008B2722" w:rsidP="00E31CF0">
            <w:pPr>
              <w:ind w:left="-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Адрес.спр.</w:t>
            </w:r>
          </w:p>
        </w:tc>
        <w:tc>
          <w:tcPr>
            <w:tcW w:w="509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3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</w:tr>
      <w:tr w:rsidR="008B2722" w:rsidRPr="00301F0C" w:rsidTr="00E31CF0">
        <w:tc>
          <w:tcPr>
            <w:tcW w:w="1300" w:type="dxa"/>
            <w:shd w:val="clear" w:color="auto" w:fill="auto"/>
            <w:vAlign w:val="bottom"/>
          </w:tcPr>
          <w:p w:rsidR="008B2722" w:rsidRPr="00301F0C" w:rsidRDefault="008B2722" w:rsidP="00E31CF0">
            <w:pPr>
              <w:ind w:left="-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ЖКХ</w:t>
            </w:r>
            <w:proofErr w:type="gramStart"/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,благ</w:t>
            </w:r>
            <w:proofErr w:type="gramEnd"/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9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76" w:type="dxa"/>
            <w:shd w:val="clear" w:color="auto" w:fill="auto"/>
          </w:tcPr>
          <w:p w:rsidR="008B2722" w:rsidRPr="009D7FD8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FD8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75" w:type="dxa"/>
            <w:shd w:val="clear" w:color="auto" w:fill="auto"/>
          </w:tcPr>
          <w:p w:rsidR="008B2722" w:rsidRPr="009D7FD8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FD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3" w:type="dxa"/>
            <w:shd w:val="clear" w:color="auto" w:fill="auto"/>
          </w:tcPr>
          <w:p w:rsidR="008B2722" w:rsidRPr="009D7FD8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FD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</w:tr>
      <w:tr w:rsidR="008B2722" w:rsidRPr="00301F0C" w:rsidTr="00E31CF0">
        <w:tc>
          <w:tcPr>
            <w:tcW w:w="1300" w:type="dxa"/>
            <w:shd w:val="clear" w:color="auto" w:fill="auto"/>
            <w:vAlign w:val="bottom"/>
          </w:tcPr>
          <w:p w:rsidR="008B2722" w:rsidRPr="00301F0C" w:rsidRDefault="008B2722" w:rsidP="00E31CF0">
            <w:pPr>
              <w:ind w:left="-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ЗАГС</w:t>
            </w:r>
          </w:p>
        </w:tc>
        <w:tc>
          <w:tcPr>
            <w:tcW w:w="509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B2722" w:rsidRPr="00301F0C" w:rsidTr="00E31CF0">
        <w:tc>
          <w:tcPr>
            <w:tcW w:w="1300" w:type="dxa"/>
            <w:shd w:val="clear" w:color="auto" w:fill="auto"/>
            <w:vAlign w:val="bottom"/>
          </w:tcPr>
          <w:p w:rsidR="008B2722" w:rsidRPr="00301F0C" w:rsidRDefault="008B2722" w:rsidP="00E31CF0">
            <w:pPr>
              <w:ind w:left="-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Занятость </w:t>
            </w:r>
          </w:p>
        </w:tc>
        <w:tc>
          <w:tcPr>
            <w:tcW w:w="509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B2722" w:rsidRPr="00301F0C" w:rsidTr="00E31CF0">
        <w:tc>
          <w:tcPr>
            <w:tcW w:w="1300" w:type="dxa"/>
            <w:shd w:val="clear" w:color="auto" w:fill="auto"/>
            <w:vAlign w:val="bottom"/>
          </w:tcPr>
          <w:p w:rsidR="008B2722" w:rsidRPr="00301F0C" w:rsidRDefault="008B2722" w:rsidP="00E31CF0">
            <w:pPr>
              <w:ind w:left="-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Здравоохр.</w:t>
            </w:r>
          </w:p>
        </w:tc>
        <w:tc>
          <w:tcPr>
            <w:tcW w:w="509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8B2722" w:rsidRPr="00301F0C" w:rsidTr="00E31CF0">
        <w:tc>
          <w:tcPr>
            <w:tcW w:w="1300" w:type="dxa"/>
            <w:shd w:val="clear" w:color="auto" w:fill="auto"/>
            <w:vAlign w:val="bottom"/>
          </w:tcPr>
          <w:p w:rsidR="008B2722" w:rsidRPr="00301F0C" w:rsidRDefault="008B2722" w:rsidP="00E31CF0">
            <w:pPr>
              <w:ind w:left="-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Земля</w:t>
            </w:r>
          </w:p>
        </w:tc>
        <w:tc>
          <w:tcPr>
            <w:tcW w:w="509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B2722" w:rsidRPr="00301F0C" w:rsidTr="00E31CF0">
        <w:tc>
          <w:tcPr>
            <w:tcW w:w="1300" w:type="dxa"/>
            <w:shd w:val="clear" w:color="auto" w:fill="auto"/>
            <w:vAlign w:val="bottom"/>
          </w:tcPr>
          <w:p w:rsidR="008B2722" w:rsidRPr="00301F0C" w:rsidRDefault="008B2722" w:rsidP="00E31CF0">
            <w:pPr>
              <w:ind w:left="-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Налоги</w:t>
            </w:r>
          </w:p>
        </w:tc>
        <w:tc>
          <w:tcPr>
            <w:tcW w:w="509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3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8B2722" w:rsidRPr="00301F0C" w:rsidTr="00E31CF0">
        <w:tc>
          <w:tcPr>
            <w:tcW w:w="1300" w:type="dxa"/>
            <w:shd w:val="clear" w:color="auto" w:fill="auto"/>
            <w:vAlign w:val="bottom"/>
          </w:tcPr>
          <w:p w:rsidR="008B2722" w:rsidRPr="00301F0C" w:rsidRDefault="008B2722" w:rsidP="00E31CF0">
            <w:pPr>
              <w:ind w:left="-1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Наук. обрз., спор. мол</w:t>
            </w:r>
            <w:proofErr w:type="gramStart"/>
            <w:r w:rsidRPr="00301F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.п</w:t>
            </w:r>
            <w:proofErr w:type="gramEnd"/>
            <w:r w:rsidRPr="00301F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09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3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8B2722" w:rsidRPr="00301F0C" w:rsidTr="00E31CF0">
        <w:tc>
          <w:tcPr>
            <w:tcW w:w="1300" w:type="dxa"/>
            <w:shd w:val="clear" w:color="auto" w:fill="auto"/>
            <w:vAlign w:val="bottom"/>
          </w:tcPr>
          <w:p w:rsidR="008B2722" w:rsidRPr="00301F0C" w:rsidRDefault="008B2722" w:rsidP="00E31CF0">
            <w:pPr>
              <w:ind w:left="-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Нотариат</w:t>
            </w:r>
          </w:p>
        </w:tc>
        <w:tc>
          <w:tcPr>
            <w:tcW w:w="509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B2722" w:rsidRPr="00301F0C" w:rsidTr="00E31CF0">
        <w:tc>
          <w:tcPr>
            <w:tcW w:w="1300" w:type="dxa"/>
            <w:shd w:val="clear" w:color="auto" w:fill="auto"/>
            <w:vAlign w:val="bottom"/>
          </w:tcPr>
          <w:p w:rsidR="008B2722" w:rsidRPr="00301F0C" w:rsidRDefault="008B2722" w:rsidP="00E31CF0">
            <w:pPr>
              <w:ind w:left="-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Пенсии</w:t>
            </w:r>
          </w:p>
        </w:tc>
        <w:tc>
          <w:tcPr>
            <w:tcW w:w="509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70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3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</w:tr>
      <w:tr w:rsidR="008B2722" w:rsidRPr="00301F0C" w:rsidTr="00E31CF0">
        <w:tc>
          <w:tcPr>
            <w:tcW w:w="1300" w:type="dxa"/>
            <w:shd w:val="clear" w:color="auto" w:fill="auto"/>
            <w:vAlign w:val="bottom"/>
          </w:tcPr>
          <w:p w:rsidR="008B2722" w:rsidRPr="00301F0C" w:rsidRDefault="008B2722" w:rsidP="00E31CF0">
            <w:pPr>
              <w:ind w:left="-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Прав.орг. </w:t>
            </w:r>
          </w:p>
        </w:tc>
        <w:tc>
          <w:tcPr>
            <w:tcW w:w="509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3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B2722" w:rsidRPr="00301F0C" w:rsidTr="00E31CF0">
        <w:tc>
          <w:tcPr>
            <w:tcW w:w="1300" w:type="dxa"/>
            <w:shd w:val="clear" w:color="auto" w:fill="auto"/>
            <w:vAlign w:val="bottom"/>
          </w:tcPr>
          <w:p w:rsidR="008B2722" w:rsidRPr="00301F0C" w:rsidRDefault="008B2722" w:rsidP="00E31CF0">
            <w:pPr>
              <w:ind w:left="-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Приватиз. </w:t>
            </w:r>
          </w:p>
        </w:tc>
        <w:tc>
          <w:tcPr>
            <w:tcW w:w="509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B2722" w:rsidRPr="00301F0C" w:rsidTr="00E31CF0">
        <w:tc>
          <w:tcPr>
            <w:tcW w:w="1300" w:type="dxa"/>
            <w:shd w:val="clear" w:color="auto" w:fill="auto"/>
            <w:vAlign w:val="bottom"/>
          </w:tcPr>
          <w:p w:rsidR="008B2722" w:rsidRPr="00301F0C" w:rsidRDefault="008B2722" w:rsidP="00E31CF0">
            <w:pPr>
              <w:ind w:left="-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Соц.защита</w:t>
            </w:r>
          </w:p>
        </w:tc>
        <w:tc>
          <w:tcPr>
            <w:tcW w:w="509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</w:tr>
      <w:tr w:rsidR="008B2722" w:rsidRPr="00301F0C" w:rsidTr="00E31CF0">
        <w:tc>
          <w:tcPr>
            <w:tcW w:w="1300" w:type="dxa"/>
            <w:shd w:val="clear" w:color="auto" w:fill="auto"/>
            <w:vAlign w:val="bottom"/>
          </w:tcPr>
          <w:p w:rsidR="008B2722" w:rsidRPr="00301F0C" w:rsidRDefault="008B2722" w:rsidP="00E31CF0">
            <w:pPr>
              <w:ind w:left="-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Торговля</w:t>
            </w:r>
          </w:p>
        </w:tc>
        <w:tc>
          <w:tcPr>
            <w:tcW w:w="509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B2722" w:rsidRPr="00301F0C" w:rsidTr="00E31CF0">
        <w:tc>
          <w:tcPr>
            <w:tcW w:w="1300" w:type="dxa"/>
            <w:shd w:val="clear" w:color="auto" w:fill="auto"/>
            <w:vAlign w:val="bottom"/>
          </w:tcPr>
          <w:p w:rsidR="008B2722" w:rsidRPr="00301F0C" w:rsidRDefault="008B2722" w:rsidP="00E31CF0">
            <w:pPr>
              <w:ind w:left="-1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Транс</w:t>
            </w:r>
            <w:proofErr w:type="gramStart"/>
            <w:r w:rsidRPr="00301F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.с</w:t>
            </w:r>
            <w:proofErr w:type="gramEnd"/>
            <w:r w:rsidRPr="00301F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вязь </w:t>
            </w:r>
          </w:p>
          <w:p w:rsidR="008B2722" w:rsidRPr="00301F0C" w:rsidRDefault="008B2722" w:rsidP="00E31CF0">
            <w:pPr>
              <w:ind w:left="-1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 стр</w:t>
            </w:r>
            <w:proofErr w:type="gramStart"/>
            <w:r w:rsidRPr="00301F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.д</w:t>
            </w:r>
            <w:proofErr w:type="gramEnd"/>
            <w:r w:rsidRPr="00301F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ор.</w:t>
            </w:r>
          </w:p>
        </w:tc>
        <w:tc>
          <w:tcPr>
            <w:tcW w:w="509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B2722" w:rsidRPr="00301F0C" w:rsidTr="00E31CF0">
        <w:tc>
          <w:tcPr>
            <w:tcW w:w="1300" w:type="dxa"/>
            <w:shd w:val="clear" w:color="auto" w:fill="auto"/>
            <w:vAlign w:val="bottom"/>
          </w:tcPr>
          <w:p w:rsidR="008B2722" w:rsidRPr="00301F0C" w:rsidRDefault="008B2722" w:rsidP="00E31CF0">
            <w:pPr>
              <w:ind w:left="-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Труд и з/п</w:t>
            </w:r>
          </w:p>
        </w:tc>
        <w:tc>
          <w:tcPr>
            <w:tcW w:w="509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B2722" w:rsidRPr="00301F0C" w:rsidTr="00E31CF0">
        <w:tc>
          <w:tcPr>
            <w:tcW w:w="1300" w:type="dxa"/>
            <w:shd w:val="clear" w:color="auto" w:fill="auto"/>
            <w:vAlign w:val="bottom"/>
          </w:tcPr>
          <w:p w:rsidR="008B2722" w:rsidRPr="00301F0C" w:rsidRDefault="008B2722" w:rsidP="00E31CF0">
            <w:pPr>
              <w:ind w:left="-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Фед.регист. </w:t>
            </w: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служба</w:t>
            </w:r>
          </w:p>
        </w:tc>
        <w:tc>
          <w:tcPr>
            <w:tcW w:w="509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B2722" w:rsidRPr="00301F0C" w:rsidTr="00E31CF0">
        <w:tc>
          <w:tcPr>
            <w:tcW w:w="1300" w:type="dxa"/>
            <w:shd w:val="clear" w:color="auto" w:fill="auto"/>
            <w:vAlign w:val="bottom"/>
          </w:tcPr>
          <w:p w:rsidR="008B2722" w:rsidRPr="00301F0C" w:rsidRDefault="008B2722" w:rsidP="00E31CF0">
            <w:pPr>
              <w:ind w:left="-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Закон</w:t>
            </w:r>
          </w:p>
        </w:tc>
        <w:tc>
          <w:tcPr>
            <w:tcW w:w="509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8B2722" w:rsidRPr="00301F0C" w:rsidTr="00E31CF0">
        <w:tc>
          <w:tcPr>
            <w:tcW w:w="1300" w:type="dxa"/>
            <w:shd w:val="clear" w:color="auto" w:fill="auto"/>
            <w:vAlign w:val="bottom"/>
          </w:tcPr>
          <w:p w:rsidR="008B2722" w:rsidRPr="00301F0C" w:rsidRDefault="008B2722" w:rsidP="00E31CF0">
            <w:pPr>
              <w:ind w:left="-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Другие</w:t>
            </w:r>
          </w:p>
        </w:tc>
        <w:tc>
          <w:tcPr>
            <w:tcW w:w="509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8B2722" w:rsidRPr="00301F0C" w:rsidTr="00E31CF0">
        <w:tc>
          <w:tcPr>
            <w:tcW w:w="1300" w:type="dxa"/>
            <w:shd w:val="clear" w:color="auto" w:fill="auto"/>
            <w:vAlign w:val="bottom"/>
          </w:tcPr>
          <w:p w:rsidR="008B2722" w:rsidRPr="00301F0C" w:rsidRDefault="008B2722" w:rsidP="00E31CF0">
            <w:pPr>
              <w:ind w:left="-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509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57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33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517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518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75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696" w:type="dxa"/>
            <w:shd w:val="clear" w:color="auto" w:fill="auto"/>
          </w:tcPr>
          <w:p w:rsidR="008B2722" w:rsidRPr="00301F0C" w:rsidRDefault="008B2722" w:rsidP="00E3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0C">
              <w:rPr>
                <w:rFonts w:ascii="Times New Roman" w:hAnsi="Times New Roman" w:cs="Times New Roman"/>
                <w:b/>
                <w:sz w:val="28"/>
                <w:szCs w:val="28"/>
              </w:rPr>
              <w:t>1230</w:t>
            </w:r>
          </w:p>
        </w:tc>
      </w:tr>
    </w:tbl>
    <w:p w:rsidR="008B2722" w:rsidRPr="00301F0C" w:rsidRDefault="008B2722" w:rsidP="008B2722">
      <w:pPr>
        <w:rPr>
          <w:rFonts w:ascii="Times New Roman" w:hAnsi="Times New Roman" w:cs="Times New Roman"/>
          <w:vanish/>
          <w:sz w:val="28"/>
          <w:szCs w:val="28"/>
        </w:rPr>
      </w:pPr>
    </w:p>
    <w:p w:rsidR="008B2722" w:rsidRPr="00301F0C" w:rsidRDefault="008B2722" w:rsidP="008B272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722" w:rsidRPr="00301F0C" w:rsidRDefault="008B2722" w:rsidP="00301F0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F0C">
        <w:rPr>
          <w:rFonts w:ascii="Times New Roman" w:hAnsi="Times New Roman" w:cs="Times New Roman"/>
          <w:sz w:val="28"/>
          <w:szCs w:val="28"/>
          <w:lang w:val="ru-RU"/>
        </w:rPr>
        <w:t>Анализируя обращения, можно отследить какие проблемы волнуют жителей той или иной территории за отчётный период. Так, в п. Листвянский и с. Морозово проблемы в жилищно-коммунальной сфере. Жители с. Лег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стаево нуждаются в разъяснении вопросов пенсионного обеспечения (что и было отмечено и организована видеоконференция).</w:t>
      </w:r>
    </w:p>
    <w:p w:rsidR="008B2722" w:rsidRPr="00301F0C" w:rsidRDefault="008B2722" w:rsidP="00301F0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F0C">
        <w:rPr>
          <w:rFonts w:ascii="Times New Roman" w:hAnsi="Times New Roman" w:cs="Times New Roman"/>
          <w:b/>
          <w:sz w:val="28"/>
          <w:szCs w:val="28"/>
        </w:rPr>
        <w:t>II</w:t>
      </w:r>
      <w:r w:rsidRPr="00301F0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 В течении года эффективно работал совместный проект «Мобильный ИКП». Рабочую группу мобильного ИКП составляют: специалисты центра социальной поддержки населения, управления пенсионного фонда (по согл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сованию), методист ИКЦ. Организует работу МИКП – информационно-консультационный центр. Все выезды согласованы с администрациями сел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ских советов. </w:t>
      </w:r>
    </w:p>
    <w:p w:rsidR="008B2722" w:rsidRPr="00301F0C" w:rsidRDefault="008B2722" w:rsidP="008B2722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F0C">
        <w:rPr>
          <w:rFonts w:ascii="Times New Roman" w:hAnsi="Times New Roman" w:cs="Times New Roman"/>
          <w:sz w:val="28"/>
          <w:szCs w:val="28"/>
          <w:lang w:val="ru-RU"/>
        </w:rPr>
        <w:t>В 2019 году по графику состоялось 15 выездов МИКП. Всего специал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стами отработано – 276 обращения. Из них: </w:t>
      </w:r>
    </w:p>
    <w:p w:rsidR="008B2722" w:rsidRPr="00301F0C" w:rsidRDefault="008B2722" w:rsidP="008172A1">
      <w:pPr>
        <w:numPr>
          <w:ilvl w:val="0"/>
          <w:numId w:val="2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F0C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301F0C">
        <w:rPr>
          <w:rFonts w:ascii="Times New Roman" w:hAnsi="Times New Roman" w:cs="Times New Roman"/>
          <w:sz w:val="28"/>
          <w:szCs w:val="28"/>
        </w:rPr>
        <w:t xml:space="preserve"> соц. защиты – 211;</w:t>
      </w:r>
    </w:p>
    <w:p w:rsidR="008B2722" w:rsidRPr="00301F0C" w:rsidRDefault="008B2722" w:rsidP="008172A1">
      <w:pPr>
        <w:numPr>
          <w:ilvl w:val="0"/>
          <w:numId w:val="2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0C">
        <w:rPr>
          <w:rFonts w:ascii="Times New Roman" w:hAnsi="Times New Roman" w:cs="Times New Roman"/>
          <w:sz w:val="28"/>
          <w:szCs w:val="28"/>
        </w:rPr>
        <w:t xml:space="preserve">вопросы пенсионного обеспечения – 56; </w:t>
      </w:r>
    </w:p>
    <w:p w:rsidR="008B2722" w:rsidRPr="00301F0C" w:rsidRDefault="008B2722" w:rsidP="008172A1">
      <w:pPr>
        <w:numPr>
          <w:ilvl w:val="0"/>
          <w:numId w:val="2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F0C">
        <w:rPr>
          <w:rFonts w:ascii="Times New Roman" w:hAnsi="Times New Roman" w:cs="Times New Roman"/>
          <w:sz w:val="28"/>
          <w:szCs w:val="28"/>
        </w:rPr>
        <w:t>юридические</w:t>
      </w:r>
      <w:proofErr w:type="gramEnd"/>
      <w:r w:rsidRPr="00301F0C">
        <w:rPr>
          <w:rFonts w:ascii="Times New Roman" w:hAnsi="Times New Roman" w:cs="Times New Roman"/>
          <w:sz w:val="28"/>
          <w:szCs w:val="28"/>
        </w:rPr>
        <w:t xml:space="preserve"> вопросы – 9.</w:t>
      </w:r>
    </w:p>
    <w:p w:rsidR="008B2722" w:rsidRPr="00301F0C" w:rsidRDefault="008B2722" w:rsidP="008B272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722" w:rsidRPr="00301F0C" w:rsidRDefault="008B2722" w:rsidP="00301F0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1F0C">
        <w:rPr>
          <w:rFonts w:ascii="Times New Roman" w:hAnsi="Times New Roman" w:cs="Times New Roman"/>
          <w:b/>
          <w:sz w:val="28"/>
          <w:szCs w:val="28"/>
        </w:rPr>
        <w:t>III</w:t>
      </w:r>
      <w:r w:rsidRPr="00301F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В рамках реализации совместных проектов по информированию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br/>
        <w:t>населения состоялось информационно-разъяснительных мероприятия в р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жиме видеоконференции: совместно с Пенсионным фондом России и це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тром социальной поддержки населения для жителей села Легостаево.</w:t>
      </w:r>
    </w:p>
    <w:p w:rsidR="008B2722" w:rsidRPr="00301F0C" w:rsidRDefault="008B2722" w:rsidP="00301F0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F0C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Формат мероприятия за короткий промежуток времени позволил проко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сультировать большее количество граждан, чем при личном приёме за это же время (35 обращений).</w:t>
      </w:r>
    </w:p>
    <w:p w:rsidR="008B2722" w:rsidRPr="00301F0C" w:rsidRDefault="008B2722" w:rsidP="00301F0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F0C">
        <w:rPr>
          <w:rFonts w:ascii="Times New Roman" w:hAnsi="Times New Roman" w:cs="Times New Roman"/>
          <w:sz w:val="28"/>
          <w:szCs w:val="28"/>
          <w:lang w:val="ru-RU"/>
        </w:rPr>
        <w:t>Люди получили возможность разобраться в пенсионном законодательстве, что называется получить информацию из первых уст, больше узнать о пр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изошедших изменениях, связанных с пенсионным возрастом, различными перерасчётами, временем выхода на пенсию, начислением последней, усл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вия получения почётного звания ветеран труда. </w:t>
      </w:r>
    </w:p>
    <w:p w:rsidR="008B2722" w:rsidRPr="00301F0C" w:rsidRDefault="008B2722" w:rsidP="00301F0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F0C">
        <w:rPr>
          <w:rFonts w:ascii="Times New Roman" w:hAnsi="Times New Roman" w:cs="Times New Roman"/>
          <w:b/>
          <w:sz w:val="28"/>
          <w:szCs w:val="28"/>
        </w:rPr>
        <w:t>IV</w:t>
      </w:r>
      <w:r w:rsidRPr="00301F0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 Продолжается работа по информированию населения по актуальной т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матике в виде информационных буклетов и листовок. Консультанты ИКП г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товят и тиражируют информационную продукцию исходя из анализа обр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щений граждан и изменений в законодательстве. Широко используется ко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сультантами, как для оформления информационных стендов, так и для и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формационной поддержки, проводимых мероприятий готовая информацио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ная продукция федеральных, областных и районных организаций (Пенсио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ного фонда, Налоговой инспекции, отдела пособий и соц. выплат, КЦСОН «Вера»). Информационная продукция распространяется среди населения и на выездных приёмах мобильного ИКП и других мероприятиях, в которых пр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нимают участие консультанты.</w:t>
      </w:r>
    </w:p>
    <w:p w:rsidR="008B2722" w:rsidRPr="00301F0C" w:rsidRDefault="008B2722" w:rsidP="008B2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F0C">
        <w:rPr>
          <w:rFonts w:ascii="Times New Roman" w:hAnsi="Times New Roman" w:cs="Times New Roman"/>
          <w:sz w:val="28"/>
          <w:szCs w:val="28"/>
          <w:lang w:val="ru-RU"/>
        </w:rPr>
        <w:t>Примеры буклетов и листовок, подготовленных консультантами ИКП в 2019г.: Права и обязанности учащихся, Трудовой договор, Лист временной нетрудоспособности, Увольнение по собственному желанию, Отпуск за свой счёт, Медицинские осмотры, Правила приёма в детский сад, Кто может п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лучить социальную пенсию, Госуслуги – проще, чем кажется, Памятка мол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дому избирателю, Твой выбор!…</w:t>
      </w:r>
    </w:p>
    <w:p w:rsidR="008B2722" w:rsidRPr="00301F0C" w:rsidRDefault="008B2722" w:rsidP="00301F0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F0C">
        <w:rPr>
          <w:rFonts w:ascii="Times New Roman" w:hAnsi="Times New Roman" w:cs="Times New Roman"/>
          <w:b/>
          <w:sz w:val="28"/>
          <w:szCs w:val="28"/>
        </w:rPr>
        <w:t>V</w:t>
      </w:r>
      <w:r w:rsidRPr="00301F0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 Продолжается наполнение тематических папок для сбора и хранения акт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альной информации как в электронном виде, так и на бумажных носителях, которые существуют в ИКП с первых дней работы (тематические папки: «Жильё», «Здоровье», «Образование», «Пенсии», «Социальная защита», 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lastRenderedPageBreak/>
        <w:t>«Налоги», «Госуслуги» и др.). Тематический охват информационных матер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алов увеличивается по мере необходимости.</w:t>
      </w:r>
    </w:p>
    <w:p w:rsidR="008B2722" w:rsidRPr="00301F0C" w:rsidRDefault="008B2722" w:rsidP="00301F0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В 2019 году подписка на журнал «Юрист спешит на помощь» позволила увеличить библиотеку журналов правовой информации в ИКЦ. </w:t>
      </w:r>
    </w:p>
    <w:p w:rsidR="008B2722" w:rsidRPr="00301F0C" w:rsidRDefault="008B2722" w:rsidP="00301F0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F0C">
        <w:rPr>
          <w:rFonts w:ascii="Times New Roman" w:hAnsi="Times New Roman" w:cs="Times New Roman"/>
          <w:b/>
          <w:sz w:val="28"/>
          <w:szCs w:val="28"/>
        </w:rPr>
        <w:t>VI</w:t>
      </w:r>
      <w:r w:rsidRPr="00301F0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 Ещё одно направление работы консультантов – организация и провед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ние  таких мероприятий ЦБС Искитимского района, организация массовых мероприятий по правовому просвещению для юношества и молодёжи «День молодого избирателя», «Декада молодого избирателя» и т.д.</w:t>
      </w:r>
      <w:r w:rsidR="00301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(февраль, се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тябрь)</w:t>
      </w:r>
    </w:p>
    <w:p w:rsidR="008B2722" w:rsidRPr="00301F0C" w:rsidRDefault="008B2722" w:rsidP="00301F0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F0C">
        <w:rPr>
          <w:rFonts w:ascii="Times New Roman" w:hAnsi="Times New Roman" w:cs="Times New Roman"/>
          <w:b/>
          <w:sz w:val="28"/>
          <w:szCs w:val="28"/>
        </w:rPr>
        <w:t>VII</w:t>
      </w:r>
      <w:r w:rsidRPr="00301F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К 30-летию принятия Конвенции ООН о правах ребёнка информацио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но-консультационным центром организовано участие 21 школьника района в конкурсе плакатов «Большие права маленьких детей». Конкурс организован Уполномоченным по правам ребёнка в Новосибирской области. Все участн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ки муниципального этапа награждены дипломами и сладкими призами. Две работы были отмечены дипломами Уполномоченного по правам ребёнка за 2 (п. Листвянский) и 3 место (с. Легостаево). В межпоселенческой библиотеке все работы приняли участие в выставке плакатов «30-летие Конвенц</w:t>
      </w:r>
      <w:proofErr w:type="gramStart"/>
      <w:r w:rsidRPr="00301F0C">
        <w:rPr>
          <w:rFonts w:ascii="Times New Roman" w:hAnsi="Times New Roman" w:cs="Times New Roman"/>
          <w:sz w:val="28"/>
          <w:szCs w:val="28"/>
          <w:lang w:val="ru-RU"/>
        </w:rPr>
        <w:t>ии ОО</w:t>
      </w:r>
      <w:proofErr w:type="gramEnd"/>
      <w:r w:rsidRPr="00301F0C">
        <w:rPr>
          <w:rFonts w:ascii="Times New Roman" w:hAnsi="Times New Roman" w:cs="Times New Roman"/>
          <w:sz w:val="28"/>
          <w:szCs w:val="28"/>
          <w:lang w:val="ru-RU"/>
        </w:rPr>
        <w:t>Н о правах ребёнка» (ноябрь-декабрь).</w:t>
      </w:r>
    </w:p>
    <w:p w:rsidR="008B2722" w:rsidRPr="00301F0C" w:rsidRDefault="008B2722" w:rsidP="00301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F0C">
        <w:rPr>
          <w:rFonts w:ascii="Times New Roman" w:hAnsi="Times New Roman" w:cs="Times New Roman"/>
          <w:b/>
          <w:sz w:val="28"/>
          <w:szCs w:val="28"/>
        </w:rPr>
        <w:t>VIII</w:t>
      </w:r>
      <w:r w:rsidRPr="00301F0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со специалистами клуба, школы консультанты информац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онных пунктов проводят праздничные мероприятия для всех категорий граждан: к Дню матери, Дню защиты детей,</w:t>
      </w:r>
      <w:r w:rsidRPr="00301F0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праздничные программы к 9 мая, 8 марта, 23 февраля, Масленичные гуляния, Новогодние программы.</w:t>
      </w:r>
    </w:p>
    <w:p w:rsidR="008B2722" w:rsidRPr="00301F0C" w:rsidRDefault="008B2722" w:rsidP="00301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F0C">
        <w:rPr>
          <w:rFonts w:ascii="Times New Roman" w:hAnsi="Times New Roman" w:cs="Times New Roman"/>
          <w:b/>
          <w:sz w:val="28"/>
          <w:szCs w:val="28"/>
        </w:rPr>
        <w:t>IX</w:t>
      </w:r>
      <w:r w:rsidRPr="00301F0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Консультанты активно принимают участие в работе по информированию и приглашению населения к участию в выборах, некоторые являются член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ми Участковых избирательных комиссий, участвуют в конкурсе «Социальная звезда». </w:t>
      </w:r>
    </w:p>
    <w:p w:rsidR="008B2722" w:rsidRPr="00301F0C" w:rsidRDefault="008B2722" w:rsidP="00301F0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01F0C">
        <w:rPr>
          <w:rFonts w:ascii="Times New Roman" w:hAnsi="Times New Roman" w:cs="Times New Roman"/>
          <w:b/>
          <w:sz w:val="28"/>
          <w:szCs w:val="28"/>
        </w:rPr>
        <w:t>X</w:t>
      </w:r>
      <w:r w:rsidRPr="00301F0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 В течении года.</w:t>
      </w:r>
      <w:proofErr w:type="gramEnd"/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повышения квалификации консультанты ИКП принимали участие в следующих мероприятиях:</w:t>
      </w:r>
    </w:p>
    <w:p w:rsidR="008B2722" w:rsidRPr="00301F0C" w:rsidRDefault="008B2722" w:rsidP="008172A1">
      <w:pPr>
        <w:numPr>
          <w:ilvl w:val="0"/>
          <w:numId w:val="38"/>
        </w:numPr>
        <w:tabs>
          <w:tab w:val="left" w:pos="6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F0C">
        <w:rPr>
          <w:rFonts w:ascii="Times New Roman" w:hAnsi="Times New Roman" w:cs="Times New Roman"/>
          <w:sz w:val="28"/>
          <w:szCs w:val="28"/>
          <w:lang w:val="ru-RU"/>
        </w:rPr>
        <w:t>Семинар: «Изменения в законодательстве по пенсионному обеспеч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нию граждан РФ». </w:t>
      </w:r>
      <w:r w:rsidRPr="00301F0C">
        <w:rPr>
          <w:rFonts w:ascii="Times New Roman" w:hAnsi="Times New Roman" w:cs="Times New Roman"/>
          <w:sz w:val="28"/>
          <w:szCs w:val="28"/>
        </w:rPr>
        <w:t xml:space="preserve">Участники: 41 </w:t>
      </w:r>
      <w:proofErr w:type="gramStart"/>
      <w:r w:rsidRPr="00301F0C">
        <w:rPr>
          <w:rFonts w:ascii="Times New Roman" w:hAnsi="Times New Roman" w:cs="Times New Roman"/>
          <w:sz w:val="28"/>
          <w:szCs w:val="28"/>
        </w:rPr>
        <w:t>чел.,</w:t>
      </w:r>
      <w:proofErr w:type="gramEnd"/>
      <w:r w:rsidRPr="00301F0C">
        <w:rPr>
          <w:rFonts w:ascii="Times New Roman" w:hAnsi="Times New Roman" w:cs="Times New Roman"/>
          <w:sz w:val="28"/>
          <w:szCs w:val="28"/>
        </w:rPr>
        <w:t xml:space="preserve"> докладчик.</w:t>
      </w:r>
    </w:p>
    <w:p w:rsidR="008B2722" w:rsidRPr="00301F0C" w:rsidRDefault="008B2722" w:rsidP="008172A1">
      <w:pPr>
        <w:numPr>
          <w:ilvl w:val="0"/>
          <w:numId w:val="38"/>
        </w:numPr>
        <w:tabs>
          <w:tab w:val="left" w:pos="6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F0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Семинар: «О развитии </w:t>
      </w:r>
      <w:proofErr w:type="gramStart"/>
      <w:r w:rsidRPr="00301F0C">
        <w:rPr>
          <w:rFonts w:ascii="Times New Roman" w:hAnsi="Times New Roman" w:cs="Times New Roman"/>
          <w:sz w:val="28"/>
          <w:szCs w:val="28"/>
          <w:lang w:val="ru-RU"/>
        </w:rPr>
        <w:t>системы предоставления мер социальной по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держки населения</w:t>
      </w:r>
      <w:proofErr w:type="gramEnd"/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 Искитимского района». </w:t>
      </w:r>
      <w:r w:rsidRPr="00301F0C">
        <w:rPr>
          <w:rFonts w:ascii="Times New Roman" w:hAnsi="Times New Roman" w:cs="Times New Roman"/>
          <w:sz w:val="28"/>
          <w:szCs w:val="28"/>
        </w:rPr>
        <w:t xml:space="preserve">Участники: 43 </w:t>
      </w:r>
      <w:proofErr w:type="gramStart"/>
      <w:r w:rsidRPr="00301F0C">
        <w:rPr>
          <w:rFonts w:ascii="Times New Roman" w:hAnsi="Times New Roman" w:cs="Times New Roman"/>
          <w:sz w:val="28"/>
          <w:szCs w:val="28"/>
        </w:rPr>
        <w:t>чел.,</w:t>
      </w:r>
      <w:proofErr w:type="gramEnd"/>
      <w:r w:rsidRPr="00301F0C">
        <w:rPr>
          <w:rFonts w:ascii="Times New Roman" w:hAnsi="Times New Roman" w:cs="Times New Roman"/>
          <w:sz w:val="28"/>
          <w:szCs w:val="28"/>
        </w:rPr>
        <w:t xml:space="preserve"> докладчик.</w:t>
      </w:r>
    </w:p>
    <w:p w:rsidR="008B2722" w:rsidRPr="00301F0C" w:rsidRDefault="008B2722" w:rsidP="008172A1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F0C">
        <w:rPr>
          <w:rFonts w:ascii="Times New Roman" w:hAnsi="Times New Roman" w:cs="Times New Roman"/>
          <w:sz w:val="28"/>
          <w:szCs w:val="28"/>
          <w:lang w:val="ru-RU"/>
        </w:rPr>
        <w:t>Вебинар «Взаимодействие Публичных центров правовой информации муниципальных библиотек с Уполномоченным по правам человека в НСО»; «О сотрудничестве и перспективах развития государственной системы пр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вовой информации». </w:t>
      </w:r>
      <w:r w:rsidRPr="00301F0C">
        <w:rPr>
          <w:rFonts w:ascii="Times New Roman" w:hAnsi="Times New Roman" w:cs="Times New Roman"/>
          <w:sz w:val="28"/>
          <w:szCs w:val="28"/>
        </w:rPr>
        <w:t xml:space="preserve">Участники: 17 человек. </w:t>
      </w:r>
    </w:p>
    <w:p w:rsidR="008B2722" w:rsidRPr="00301F0C" w:rsidRDefault="008B2722" w:rsidP="008172A1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F0C">
        <w:rPr>
          <w:rFonts w:ascii="Times New Roman" w:hAnsi="Times New Roman" w:cs="Times New Roman"/>
          <w:sz w:val="28"/>
          <w:szCs w:val="28"/>
          <w:lang w:val="ru-RU"/>
        </w:rPr>
        <w:t>Видеоконференция «Взаимодействие Публичных центров правовой информации муниципальных библиотек с Уполномоченным по правам р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бёнка в НСО». </w:t>
      </w:r>
      <w:r w:rsidRPr="00301F0C">
        <w:rPr>
          <w:rFonts w:ascii="Times New Roman" w:hAnsi="Times New Roman" w:cs="Times New Roman"/>
          <w:sz w:val="28"/>
          <w:szCs w:val="28"/>
        </w:rPr>
        <w:t>Участники: 16 чел.</w:t>
      </w:r>
    </w:p>
    <w:p w:rsidR="008B2722" w:rsidRPr="00301F0C" w:rsidRDefault="008B2722" w:rsidP="008172A1">
      <w:pPr>
        <w:numPr>
          <w:ilvl w:val="0"/>
          <w:numId w:val="38"/>
        </w:numPr>
        <w:tabs>
          <w:tab w:val="left" w:pos="6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F0C">
        <w:rPr>
          <w:rFonts w:ascii="Times New Roman" w:hAnsi="Times New Roman" w:cs="Times New Roman"/>
          <w:sz w:val="28"/>
          <w:szCs w:val="28"/>
          <w:lang w:val="ru-RU"/>
        </w:rPr>
        <w:t>Вебинар «Инвестиции и риски». Участники: 29 человек.</w:t>
      </w:r>
    </w:p>
    <w:p w:rsidR="008B2722" w:rsidRPr="00301F0C" w:rsidRDefault="008B2722" w:rsidP="008172A1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Вебинар «Технология работы и информационные возможности сайта «Госуслуги». </w:t>
      </w:r>
      <w:r w:rsidRPr="00301F0C">
        <w:rPr>
          <w:rFonts w:ascii="Times New Roman" w:hAnsi="Times New Roman" w:cs="Times New Roman"/>
          <w:sz w:val="28"/>
          <w:szCs w:val="28"/>
        </w:rPr>
        <w:t>Участники: 47 чел.</w:t>
      </w:r>
    </w:p>
    <w:p w:rsidR="008B2722" w:rsidRPr="00301F0C" w:rsidRDefault="008B2722" w:rsidP="008172A1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F0C">
        <w:rPr>
          <w:rFonts w:ascii="Times New Roman" w:hAnsi="Times New Roman" w:cs="Times New Roman"/>
          <w:sz w:val="28"/>
          <w:szCs w:val="28"/>
          <w:lang w:val="ru-RU"/>
        </w:rPr>
        <w:t>Два виде</w:t>
      </w:r>
      <w:proofErr w:type="gramStart"/>
      <w:r w:rsidRPr="00301F0C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 совещания для специалистов ПЦПИ (Публичных центров правовой информации), организованных Новосибирской областной научной библиотекой. </w:t>
      </w:r>
      <w:r w:rsidRPr="00301F0C">
        <w:rPr>
          <w:rFonts w:ascii="Times New Roman" w:hAnsi="Times New Roman" w:cs="Times New Roman"/>
          <w:sz w:val="28"/>
          <w:szCs w:val="28"/>
        </w:rPr>
        <w:t>Участники: по 15 человек на каждом совещании.</w:t>
      </w:r>
    </w:p>
    <w:p w:rsidR="008B2722" w:rsidRPr="00301F0C" w:rsidRDefault="008B2722" w:rsidP="008B272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F0C">
        <w:rPr>
          <w:rFonts w:ascii="Times New Roman" w:hAnsi="Times New Roman" w:cs="Times New Roman"/>
          <w:b/>
          <w:sz w:val="28"/>
          <w:szCs w:val="28"/>
        </w:rPr>
        <w:t>XI</w:t>
      </w:r>
      <w:r w:rsidRPr="00301F0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 Функционирующий с 2017года при ИКЦ в Межпоселенческой библиот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ке «АРМ Центр обслуживания ГОСУСЛУГИ» предоставляет не только усл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ги подтверждение личности, удаление учётной записи, восстановление пар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ля, но и помощь в регистрации и ориентации на портале.</w:t>
      </w:r>
      <w:r w:rsidR="00301F0C" w:rsidRPr="00301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1F0C">
        <w:rPr>
          <w:rFonts w:ascii="Times New Roman" w:hAnsi="Times New Roman" w:cs="Times New Roman"/>
          <w:sz w:val="28"/>
          <w:szCs w:val="28"/>
          <w:lang w:val="ru-RU"/>
        </w:rPr>
        <w:t>В 2019году в центр обслуживания по различным вопросам обратилось – 121 человек.</w:t>
      </w:r>
    </w:p>
    <w:p w:rsidR="008D42E2" w:rsidRPr="008D42E2" w:rsidRDefault="008D42E2" w:rsidP="008D42E2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bidi="ar-SA"/>
        </w:rPr>
      </w:pPr>
      <w:bookmarkStart w:id="65" w:name="_Toc29987239"/>
      <w:bookmarkEnd w:id="64"/>
      <w:r w:rsidRPr="008D42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bidi="ar-SA"/>
        </w:rPr>
        <w:t>Выпуск библиографической продукции</w:t>
      </w:r>
      <w:bookmarkEnd w:id="65"/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404040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color w:val="404040"/>
          <w:sz w:val="28"/>
          <w:szCs w:val="28"/>
          <w:lang w:val="ru-RU" w:bidi="ar-SA"/>
        </w:rPr>
        <w:t xml:space="preserve">В течение 2019 года 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библиотеками Искитимской ЦБС</w:t>
      </w:r>
      <w:r w:rsidRPr="008D42E2">
        <w:rPr>
          <w:rFonts w:ascii="Times New Roman" w:eastAsia="Calibri" w:hAnsi="Times New Roman" w:cs="Times New Roman"/>
          <w:color w:val="404040"/>
          <w:sz w:val="28"/>
          <w:szCs w:val="28"/>
          <w:lang w:val="ru-RU" w:bidi="ar-SA"/>
        </w:rPr>
        <w:t xml:space="preserve"> были подгото</w:t>
      </w:r>
      <w:r w:rsidRPr="008D42E2">
        <w:rPr>
          <w:rFonts w:ascii="Times New Roman" w:eastAsia="Calibri" w:hAnsi="Times New Roman" w:cs="Times New Roman"/>
          <w:color w:val="404040"/>
          <w:sz w:val="28"/>
          <w:szCs w:val="28"/>
          <w:lang w:val="ru-RU" w:bidi="ar-SA"/>
        </w:rPr>
        <w:t>в</w:t>
      </w:r>
      <w:r w:rsidRPr="008D42E2">
        <w:rPr>
          <w:rFonts w:ascii="Times New Roman" w:eastAsia="Calibri" w:hAnsi="Times New Roman" w:cs="Times New Roman"/>
          <w:color w:val="404040"/>
          <w:sz w:val="28"/>
          <w:szCs w:val="28"/>
          <w:lang w:val="ru-RU" w:bidi="ar-SA"/>
        </w:rPr>
        <w:t>лены библиографические материалы:</w:t>
      </w:r>
    </w:p>
    <w:p w:rsidR="008D42E2" w:rsidRPr="008D42E2" w:rsidRDefault="008D42E2" w:rsidP="008D42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Указатели - 1:</w:t>
      </w:r>
    </w:p>
    <w:p w:rsidR="008D42E2" w:rsidRPr="008D42E2" w:rsidRDefault="008D42E2" w:rsidP="008D42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ru-RU" w:bidi="ar-SA"/>
        </w:rPr>
        <w:t xml:space="preserve">Искитимский район, город Искитим в 2018 году: библиографический указатель статей 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/ сост. Е. Малахова Межпоселенческая библиотека Иск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тимского районана. – Искитим, 2019. –  98 с.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Бюллютени – 5: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Бюллетень новых поступлений Межпоселенческой библиотеки Иск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тимского района / сост. Е. Малахова. – Искитим, 2019. – 24 с.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lastRenderedPageBreak/>
        <w:t xml:space="preserve">Буклеты – 24, 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например: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Читаюя! Читаем мы! Читают все!</w:t>
      </w:r>
      <w:proofErr w:type="gramStart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:</w:t>
      </w:r>
      <w:proofErr w:type="gramEnd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[буклет] / составитель Е. Г. Пикула; Новолоктевская сельская библиотека. – Новолокти, 2019. – 1 л.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Правонарушение и ответственность</w:t>
      </w:r>
      <w:proofErr w:type="gramStart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8D42E2"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t>:</w:t>
      </w:r>
      <w:proofErr w:type="gramEnd"/>
      <w:r w:rsidRPr="008D42E2"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t xml:space="preserve"> 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[буклет] </w:t>
      </w:r>
      <w:r w:rsidRPr="008D42E2"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t xml:space="preserve"> 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/ составитель В. Н. Га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у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шкина; 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Улыбинская сельская библиотека. – Улыбино, 2019.- 1л.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Рекомендательные списки – 7, 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например:</w:t>
      </w:r>
      <w:r w:rsidRPr="008D42E2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Как привлечь ребенка к чтению</w:t>
      </w:r>
      <w:proofErr w:type="gramStart"/>
      <w:r w:rsidRPr="008D42E2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:</w:t>
      </w:r>
      <w:proofErr w:type="gramEnd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[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рекомендательный список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] / Евси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н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ская сельская библиотека. – Евсино, 2019. – 1 л.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Права от А до Я</w:t>
      </w:r>
      <w:proofErr w:type="gramStart"/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[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рекомендательный список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] 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/ Степнинская сельская библиотека. – Степной, 2019. – 1 л.</w:t>
      </w:r>
    </w:p>
    <w:p w:rsidR="008D42E2" w:rsidRPr="008D42E2" w:rsidRDefault="008D42E2" w:rsidP="008D42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Информационные листки, закладки, памятки – 19, 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например</w:t>
      </w:r>
      <w:r w:rsidRPr="008D42E2"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t>:</w:t>
      </w:r>
    </w:p>
    <w:p w:rsidR="008D42E2" w:rsidRPr="008D42E2" w:rsidRDefault="008D42E2" w:rsidP="008D42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Изменения в пенсионной системе</w:t>
      </w:r>
      <w:proofErr w:type="gramStart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:</w:t>
      </w:r>
      <w:proofErr w:type="gramEnd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[памятка] / составитель: Н. П. Ше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л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гачёва</w:t>
      </w:r>
      <w:proofErr w:type="gramStart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;</w:t>
      </w:r>
      <w:proofErr w:type="gramEnd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Линёвская поселковая библиотека]. – Линёво, 2019. – 1 л.</w:t>
      </w:r>
    </w:p>
    <w:p w:rsidR="008D42E2" w:rsidRPr="008D42E2" w:rsidRDefault="008D42E2" w:rsidP="008D42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России с любовью. Стихи о России</w:t>
      </w:r>
      <w:proofErr w:type="gramStart"/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[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закладка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]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/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Степнинская сел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ь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ская библиотека. – Степной, 2019. – 1 л.</w:t>
      </w:r>
    </w:p>
    <w:p w:rsidR="008D42E2" w:rsidRPr="008D42E2" w:rsidRDefault="008D42E2" w:rsidP="008D42E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Мир кошек</w:t>
      </w:r>
      <w:proofErr w:type="gramStart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:</w:t>
      </w:r>
      <w:proofErr w:type="gramEnd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[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закладка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]</w:t>
      </w:r>
      <w:r w:rsidRPr="008D42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/ Верх–Коёнская сельская библиотека. – Вер</w:t>
      </w:r>
      <w:proofErr w:type="gramStart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х-</w:t>
      </w:r>
      <w:proofErr w:type="gramEnd"/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Коён , 2019. – </w:t>
      </w:r>
      <w:smartTag w:uri="urn:schemas-microsoft-com:office:smarttags" w:element="metricconverter">
        <w:smartTagPr>
          <w:attr w:name="ProductID" w:val="1 л"/>
        </w:smartTagPr>
        <w:r w:rsidRPr="008D42E2">
          <w:rPr>
            <w:rFonts w:ascii="Times New Roman" w:eastAsia="Calibri" w:hAnsi="Times New Roman" w:cs="Times New Roman"/>
            <w:sz w:val="28"/>
            <w:szCs w:val="28"/>
            <w:lang w:val="ru-RU" w:bidi="ar-SA"/>
          </w:rPr>
          <w:t>1 л</w:t>
        </w:r>
      </w:smartTag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</w:p>
    <w:p w:rsidR="008D42E2" w:rsidRPr="008D42E2" w:rsidRDefault="008D42E2" w:rsidP="008D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Краткие выводы по разделу.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</w:p>
    <w:p w:rsidR="008D42E2" w:rsidRDefault="008D42E2" w:rsidP="00301F0C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Сегодня наблюдается  динамичное развитие информационных технол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гий, позволяющих получить информацию в любом месте из достаточно большого количества он-лайн–ресурсов свободного доступа. С другой стор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ны, такое усложнение ресурсной базы приводит к необходимости овладения навыками поиска информации уже в электронной среде. Как следствие, это приводит к увеличению количества и востребованности мероприятий по формированию информационной культур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ы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в библиотеке. Справочно-библиографическо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обслуживание</w:t>
      </w:r>
      <w:r w:rsidRPr="008D42E2">
        <w:rPr>
          <w:rFonts w:ascii="Calibri" w:eastAsia="Calibri" w:hAnsi="Calibri" w:cs="Times New Roman"/>
          <w:lang w:val="ru-RU" w:bidi="ar-SA"/>
        </w:rPr>
        <w:t xml:space="preserve"> 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в библиотеках Искитимской ЦБС все больше соединяет традиционные методики и новые технологии – информ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рование ведется через электронные системы, а массовые мероприятия, обяз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а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тельно включают материалы не только из фондов библиотеки, но и получе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н</w:t>
      </w:r>
      <w:r w:rsidRPr="008D42E2">
        <w:rPr>
          <w:rFonts w:ascii="Times New Roman" w:eastAsia="Calibri" w:hAnsi="Times New Roman" w:cs="Times New Roman"/>
          <w:sz w:val="28"/>
          <w:szCs w:val="28"/>
          <w:lang w:val="ru-RU" w:bidi="ar-SA"/>
        </w:rPr>
        <w:t>ные из иных баз данных, фондов и т.д.</w:t>
      </w:r>
    </w:p>
    <w:p w:rsidR="00FE4B70" w:rsidRPr="00FE4B70" w:rsidRDefault="00FE4B70" w:rsidP="00301F0C">
      <w:pPr>
        <w:spacing w:after="120" w:line="36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  <w:kern w:val="24"/>
          <w:sz w:val="32"/>
          <w:szCs w:val="32"/>
          <w:lang w:val="ru-RU" w:eastAsia="ru-RU" w:bidi="ar-SA"/>
        </w:rPr>
      </w:pPr>
      <w:bookmarkStart w:id="66" w:name="_Toc499728965"/>
      <w:bookmarkStart w:id="67" w:name="_Toc29987240"/>
      <w:r w:rsidRPr="00FE4B70">
        <w:rPr>
          <w:rFonts w:ascii="Times New Roman" w:eastAsia="Calibri" w:hAnsi="Times New Roman" w:cs="Times New Roman"/>
          <w:b/>
          <w:color w:val="000000"/>
          <w:kern w:val="24"/>
          <w:sz w:val="32"/>
          <w:szCs w:val="32"/>
          <w:lang w:val="ru-RU" w:eastAsia="ru-RU" w:bidi="ar-SA"/>
        </w:rPr>
        <w:lastRenderedPageBreak/>
        <w:t>Краеведческая деятельность библиотек</w:t>
      </w:r>
      <w:bookmarkEnd w:id="66"/>
      <w:bookmarkEnd w:id="67"/>
    </w:p>
    <w:p w:rsidR="00FE4B70" w:rsidRPr="00FE4B70" w:rsidRDefault="00FE4B70" w:rsidP="00301F0C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i/>
          <w:color w:val="000000"/>
          <w:kern w:val="24"/>
          <w:sz w:val="28"/>
          <w:szCs w:val="28"/>
          <w:lang w:val="ru-RU" w:eastAsia="ru-RU" w:bidi="ar-SA"/>
        </w:rPr>
      </w:pPr>
      <w:bookmarkStart w:id="68" w:name="_Toc503970889"/>
      <w:bookmarkStart w:id="69" w:name="_Toc499728966"/>
      <w:bookmarkStart w:id="70" w:name="_Toc29987241"/>
      <w:r w:rsidRPr="00FE4B70">
        <w:rPr>
          <w:rFonts w:ascii="Times New Roman" w:eastAsia="Calibri" w:hAnsi="Times New Roman" w:cs="Times New Roman"/>
          <w:b/>
          <w:i/>
          <w:color w:val="000000"/>
          <w:kern w:val="24"/>
          <w:sz w:val="28"/>
          <w:szCs w:val="28"/>
          <w:lang w:val="ru-RU" w:eastAsia="ru-RU" w:bidi="ar-SA"/>
        </w:rPr>
        <w:t>Анализ формирования и использования фондов</w:t>
      </w:r>
      <w:bookmarkEnd w:id="68"/>
      <w:r w:rsidRPr="00FE4B70">
        <w:rPr>
          <w:rFonts w:ascii="Times New Roman" w:eastAsia="Calibri" w:hAnsi="Times New Roman" w:cs="Times New Roman"/>
          <w:b/>
          <w:i/>
          <w:color w:val="000000"/>
          <w:kern w:val="24"/>
          <w:sz w:val="28"/>
          <w:szCs w:val="28"/>
          <w:lang w:val="ru-RU" w:eastAsia="ru-RU" w:bidi="ar-SA"/>
        </w:rPr>
        <w:t xml:space="preserve"> </w:t>
      </w:r>
      <w:bookmarkStart w:id="71" w:name="_Toc503970890"/>
      <w:r w:rsidRPr="00FE4B70">
        <w:rPr>
          <w:rFonts w:ascii="Times New Roman" w:eastAsia="Calibri" w:hAnsi="Times New Roman" w:cs="Times New Roman"/>
          <w:b/>
          <w:i/>
          <w:color w:val="000000"/>
          <w:kern w:val="24"/>
          <w:sz w:val="28"/>
          <w:szCs w:val="28"/>
          <w:lang w:val="ru-RU" w:eastAsia="ru-RU" w:bidi="ar-SA"/>
        </w:rPr>
        <w:t>краеведческих док</w:t>
      </w:r>
      <w:r w:rsidRPr="00FE4B70">
        <w:rPr>
          <w:rFonts w:ascii="Times New Roman" w:eastAsia="Calibri" w:hAnsi="Times New Roman" w:cs="Times New Roman"/>
          <w:b/>
          <w:i/>
          <w:color w:val="000000"/>
          <w:kern w:val="24"/>
          <w:sz w:val="28"/>
          <w:szCs w:val="28"/>
          <w:lang w:val="ru-RU" w:eastAsia="ru-RU" w:bidi="ar-SA"/>
        </w:rPr>
        <w:t>у</w:t>
      </w:r>
      <w:r w:rsidRPr="00FE4B70">
        <w:rPr>
          <w:rFonts w:ascii="Times New Roman" w:eastAsia="Calibri" w:hAnsi="Times New Roman" w:cs="Times New Roman"/>
          <w:b/>
          <w:i/>
          <w:color w:val="000000"/>
          <w:kern w:val="24"/>
          <w:sz w:val="28"/>
          <w:szCs w:val="28"/>
          <w:lang w:val="ru-RU" w:eastAsia="ru-RU" w:bidi="ar-SA"/>
        </w:rPr>
        <w:t>ментов и местных изданий</w:t>
      </w:r>
      <w:bookmarkEnd w:id="69"/>
      <w:bookmarkEnd w:id="70"/>
      <w:bookmarkEnd w:id="71"/>
    </w:p>
    <w:p w:rsidR="00FE4B70" w:rsidRPr="00FE4B70" w:rsidRDefault="00FE4B70" w:rsidP="00301F0C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i/>
          <w:color w:val="000000"/>
          <w:kern w:val="24"/>
          <w:sz w:val="28"/>
          <w:szCs w:val="28"/>
          <w:lang w:val="ru-RU" w:eastAsia="ru-RU" w:bidi="ar-SA"/>
        </w:rPr>
      </w:pPr>
    </w:p>
    <w:p w:rsidR="00FE4B70" w:rsidRPr="00FE4B70" w:rsidRDefault="00FE4B70" w:rsidP="00301F0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Поступление краеведческих документов в фонды библиотек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607"/>
        <w:gridCol w:w="1969"/>
        <w:gridCol w:w="1854"/>
        <w:gridCol w:w="1764"/>
      </w:tblGrid>
      <w:tr w:rsidR="00FE4B70" w:rsidRPr="00FE4B70" w:rsidTr="00FE4B70">
        <w:tc>
          <w:tcPr>
            <w:tcW w:w="2376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07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201</w:t>
            </w: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969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201</w:t>
            </w: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854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201</w:t>
            </w: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764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+/- к прошлому году</w:t>
            </w:r>
          </w:p>
        </w:tc>
      </w:tr>
      <w:tr w:rsidR="00FE4B70" w:rsidRPr="00FE4B70" w:rsidTr="00FE4B70">
        <w:tc>
          <w:tcPr>
            <w:tcW w:w="2376" w:type="dxa"/>
          </w:tcPr>
          <w:p w:rsidR="00FE4B70" w:rsidRPr="00FE4B70" w:rsidRDefault="00FE4B70" w:rsidP="00FE4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Обменно-</w:t>
            </w: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р</w:t>
            </w: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езервный фонд НГОНБ</w:t>
            </w:r>
          </w:p>
        </w:tc>
        <w:tc>
          <w:tcPr>
            <w:tcW w:w="1607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1969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139</w:t>
            </w:r>
          </w:p>
        </w:tc>
        <w:tc>
          <w:tcPr>
            <w:tcW w:w="1854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64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E4B70" w:rsidRPr="00FE4B70" w:rsidTr="00FE4B70">
        <w:tc>
          <w:tcPr>
            <w:tcW w:w="2376" w:type="dxa"/>
          </w:tcPr>
          <w:p w:rsidR="00FE4B70" w:rsidRPr="00FE4B70" w:rsidRDefault="00FE4B70" w:rsidP="00FE4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Обязательный экземпляр</w:t>
            </w:r>
          </w:p>
        </w:tc>
        <w:tc>
          <w:tcPr>
            <w:tcW w:w="1607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69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854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64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E4B70" w:rsidRPr="00FE4B70" w:rsidTr="00FE4B70">
        <w:tc>
          <w:tcPr>
            <w:tcW w:w="2376" w:type="dxa"/>
          </w:tcPr>
          <w:p w:rsidR="00FE4B70" w:rsidRPr="00FE4B70" w:rsidRDefault="00FE4B70" w:rsidP="00FE4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Магазин</w:t>
            </w:r>
          </w:p>
        </w:tc>
        <w:tc>
          <w:tcPr>
            <w:tcW w:w="1607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70</w:t>
            </w:r>
          </w:p>
        </w:tc>
        <w:tc>
          <w:tcPr>
            <w:tcW w:w="1969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155</w:t>
            </w:r>
          </w:p>
        </w:tc>
        <w:tc>
          <w:tcPr>
            <w:tcW w:w="1854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64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E4B70" w:rsidRPr="00FE4B70" w:rsidTr="00FE4B70">
        <w:tc>
          <w:tcPr>
            <w:tcW w:w="2376" w:type="dxa"/>
          </w:tcPr>
          <w:p w:rsidR="00FE4B70" w:rsidRPr="00FE4B70" w:rsidRDefault="00FE4B70" w:rsidP="00FE4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Дары</w:t>
            </w:r>
          </w:p>
        </w:tc>
        <w:tc>
          <w:tcPr>
            <w:tcW w:w="1607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969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4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64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FE4B70" w:rsidRPr="00FE4B70" w:rsidTr="00FE4B70">
        <w:tc>
          <w:tcPr>
            <w:tcW w:w="2376" w:type="dxa"/>
          </w:tcPr>
          <w:p w:rsidR="00FE4B70" w:rsidRPr="00FE4B70" w:rsidRDefault="00FE4B70" w:rsidP="00FE4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1607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1969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294</w:t>
            </w:r>
          </w:p>
        </w:tc>
        <w:tc>
          <w:tcPr>
            <w:tcW w:w="1854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64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FE4B70" w:rsidRPr="00FE4B70" w:rsidRDefault="00FE4B70" w:rsidP="00FE4B70">
      <w:pPr>
        <w:spacing w:after="12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FE4B70" w:rsidRPr="00FE4B70" w:rsidRDefault="00FE4B70" w:rsidP="00FE4B70">
      <w:pPr>
        <w:spacing w:after="12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FE4B70">
        <w:rPr>
          <w:rFonts w:ascii="Times New Roman" w:eastAsia="Calibri" w:hAnsi="Times New Roman" w:cs="Times New Roman"/>
          <w:b/>
          <w:sz w:val="24"/>
          <w:szCs w:val="24"/>
          <w:lang w:bidi="ar-SA"/>
        </w:rPr>
        <w:t>Выдача краеведческих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126"/>
        <w:gridCol w:w="1560"/>
        <w:gridCol w:w="2835"/>
      </w:tblGrid>
      <w:tr w:rsidR="00FE4B70" w:rsidRPr="00FE4B70" w:rsidTr="00FE4B70">
        <w:tc>
          <w:tcPr>
            <w:tcW w:w="9039" w:type="dxa"/>
            <w:gridSpan w:val="4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Книговыдача по итогам года</w:t>
            </w:r>
          </w:p>
        </w:tc>
      </w:tr>
      <w:tr w:rsidR="00FE4B70" w:rsidRPr="00FE4B70" w:rsidTr="00FE4B70">
        <w:tc>
          <w:tcPr>
            <w:tcW w:w="2518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201</w:t>
            </w: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126" w:type="dxa"/>
          </w:tcPr>
          <w:p w:rsidR="00FE4B70" w:rsidRPr="00FE4B70" w:rsidRDefault="00FE4B70" w:rsidP="005D4337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201</w:t>
            </w: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560" w:type="dxa"/>
          </w:tcPr>
          <w:p w:rsidR="00FE4B70" w:rsidRPr="00FE4B70" w:rsidRDefault="00FE4B70" w:rsidP="005D4337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2019</w:t>
            </w:r>
          </w:p>
        </w:tc>
        <w:tc>
          <w:tcPr>
            <w:tcW w:w="2835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+/- к прошлому году</w:t>
            </w:r>
          </w:p>
        </w:tc>
      </w:tr>
      <w:tr w:rsidR="00FE4B70" w:rsidRPr="00FE4B70" w:rsidTr="00FE4B70">
        <w:tc>
          <w:tcPr>
            <w:tcW w:w="2518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7 340</w:t>
            </w:r>
          </w:p>
        </w:tc>
        <w:tc>
          <w:tcPr>
            <w:tcW w:w="2126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7458</w:t>
            </w:r>
          </w:p>
        </w:tc>
        <w:tc>
          <w:tcPr>
            <w:tcW w:w="1560" w:type="dxa"/>
          </w:tcPr>
          <w:p w:rsidR="00FE4B70" w:rsidRPr="00FE4B70" w:rsidRDefault="00FE4B70" w:rsidP="00FE4B7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FE4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802</w:t>
            </w:r>
            <w:r w:rsidRPr="00FE4B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835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563</w:t>
            </w:r>
          </w:p>
        </w:tc>
      </w:tr>
    </w:tbl>
    <w:p w:rsidR="00FE4B70" w:rsidRPr="00FE4B70" w:rsidRDefault="00FE4B70" w:rsidP="00FE4B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</w:pPr>
    </w:p>
    <w:p w:rsidR="00C1123A" w:rsidRDefault="00FE4B70" w:rsidP="00C112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>Основу краеведческой деятельности библиотеки составляют фонды краеведческих документов и местных изданий (в основном литературные журналы, альманахи, сборники местных писателей, информационные изд</w:t>
      </w:r>
      <w:r w:rsidRPr="00FE4B7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>а</w:t>
      </w:r>
      <w:r w:rsidRPr="00FE4B7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 xml:space="preserve">ния местных органов власти).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Важным источником краеведческой информ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а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ции являются местные газеты: </w:t>
      </w:r>
      <w:proofErr w:type="gramStart"/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«Искитимская газета», «Знаменка», «Конк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у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рент», в Линево – «Линевские новости», в п. Степной – «</w:t>
      </w:r>
      <w:r w:rsidRPr="00FE4B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Вестник Степного»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</w:t>
      </w:r>
      <w:r w:rsidR="00C1123A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</w:t>
      </w:r>
      <w:proofErr w:type="gramEnd"/>
    </w:p>
    <w:p w:rsidR="00C1123A" w:rsidRDefault="00FE4B70" w:rsidP="00C1123A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Краеведческий фонд МБ составляет примерно </w:t>
      </w:r>
      <w:r w:rsidRPr="00FE4B7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4%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от общего фонда, в сельских библиотеках - </w:t>
      </w:r>
      <w:r w:rsidRPr="00FE4B7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от 5%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(</w:t>
      </w:r>
      <w:proofErr w:type="gramStart"/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с</w:t>
      </w:r>
      <w:proofErr w:type="gramEnd"/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/б п. Керамкомбинат) </w:t>
      </w:r>
      <w:r w:rsidRPr="00FE4B7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до 14%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(Степнинская с/б). Объем краеведческих изданий </w:t>
      </w:r>
      <w:r w:rsidR="00C1123A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 анализируемом году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возрос – в 2018 г. это</w:t>
      </w:r>
      <w:r w:rsidR="005D4337">
        <w:rPr>
          <w:rFonts w:ascii="Times New Roman" w:eastAsia="Calibri" w:hAnsi="Times New Roman" w:cs="Times New Roman"/>
          <w:sz w:val="28"/>
          <w:szCs w:val="28"/>
          <w:lang w:val="ru-RU" w:bidi="ar-SA"/>
        </w:rPr>
        <w:t>т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показатель составлял от 3 до 11%. Причем около 50% краеведческого фонда составляют книги, изданные в последнее время. Большая часть п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ступлений краеведческой литературы приходится на период с 2000 года по 2019 год.</w:t>
      </w:r>
      <w:r w:rsidRPr="00FE4B70">
        <w:rPr>
          <w:rFonts w:ascii="Calibri" w:eastAsia="Calibri" w:hAnsi="Calibri" w:cs="Times New Roman"/>
          <w:sz w:val="28"/>
          <w:szCs w:val="28"/>
          <w:lang w:val="ru-RU" w:bidi="ar-SA"/>
        </w:rPr>
        <w:t xml:space="preserve"> </w:t>
      </w:r>
    </w:p>
    <w:p w:rsidR="00FE4B70" w:rsidRPr="00FE4B70" w:rsidRDefault="00FE4B70" w:rsidP="00C112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ru-RU" w:bidi="ar-SA"/>
        </w:rPr>
        <w:lastRenderedPageBreak/>
        <w:t>Пополнение фонда краеведческими изданиями происходит за счёт средств местного бюджета, обменного фонда  и активного дарения книг чит</w:t>
      </w:r>
      <w:r w:rsidRPr="00FE4B7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ru-RU" w:bidi="ar-SA"/>
        </w:rPr>
        <w:t>а</w:t>
      </w:r>
      <w:r w:rsidRPr="00FE4B7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ru-RU" w:bidi="ar-SA"/>
        </w:rPr>
        <w:t xml:space="preserve">телями, в том числе, сборников стихов от местных поэтов.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 течение 2019 г. в зал краеведения МБ поступило </w:t>
      </w:r>
      <w:r w:rsidRPr="00FE4B7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73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новые книги, в сельские библиотеки, в среднем, по 12-14 книг и 12 журналов. </w:t>
      </w:r>
    </w:p>
    <w:p w:rsidR="00FE4B70" w:rsidRPr="00FE4B70" w:rsidRDefault="00FE4B70" w:rsidP="00FE4B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Во всех библиотеках краеведческий фонд выделен из общего фонда и размещается на отдельных стеллажах. </w:t>
      </w:r>
      <w:r w:rsidRPr="00FE4B7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bidi="ar-SA"/>
        </w:rPr>
        <w:t xml:space="preserve">Краеведческие фонды библиотек  пользуется спросом у читателей. В 2019 г. библиотеками выдано </w:t>
      </w:r>
      <w:r w:rsidRPr="00FE4B7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8</w:t>
      </w:r>
      <w:r w:rsidR="00C1123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 w:rsidRPr="00FE4B7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021</w:t>
      </w:r>
      <w:r w:rsidRPr="00FE4B7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bidi="ar-SA"/>
        </w:rPr>
        <w:t xml:space="preserve"> изд</w:t>
      </w:r>
      <w:r w:rsidRPr="00FE4B7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bidi="ar-SA"/>
        </w:rPr>
        <w:t>а</w:t>
      </w:r>
      <w:r w:rsidRPr="00FE4B7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bidi="ar-SA"/>
        </w:rPr>
        <w:t>ние, что составляет</w:t>
      </w:r>
      <w:r w:rsidRPr="00FE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bidi="ar-SA"/>
        </w:rPr>
        <w:t xml:space="preserve"> </w:t>
      </w:r>
      <w:r w:rsidRPr="00FE4B70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 w:bidi="ar-SA"/>
        </w:rPr>
        <w:t>1,7%</w:t>
      </w:r>
      <w:r w:rsidRPr="00FE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bidi="ar-SA"/>
        </w:rPr>
        <w:t xml:space="preserve"> </w:t>
      </w:r>
      <w:r w:rsidRPr="00FE4B7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 xml:space="preserve">от общей книговыдачи по системе. В Линевской </w:t>
      </w:r>
      <w:proofErr w:type="gramStart"/>
      <w:r w:rsidRPr="00FE4B7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>п</w:t>
      </w:r>
      <w:proofErr w:type="gramEnd"/>
      <w:r w:rsidRPr="00FE4B7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 xml:space="preserve">/б и Степнинской эта цифра составляет около </w:t>
      </w:r>
      <w:r w:rsidRPr="00FE4B70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ru-RU" w:bidi="ar-SA"/>
        </w:rPr>
        <w:t>3%</w:t>
      </w:r>
      <w:r w:rsidRPr="00FE4B7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 xml:space="preserve"> (+0,02% к 2018 г.), в Листвя</w:t>
      </w:r>
      <w:r w:rsidRPr="00FE4B7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>н</w:t>
      </w:r>
      <w:r w:rsidRPr="00FE4B7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>ской с/б – около 6,5% от общей книговыдачи.</w:t>
      </w:r>
    </w:p>
    <w:p w:rsidR="00FE4B70" w:rsidRPr="00FE4B70" w:rsidRDefault="00FE4B70" w:rsidP="00FE4B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bidi="ar-SA"/>
        </w:rPr>
        <w:t>Как и в прежние годы, п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ользовалась большим спросом читателей лит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ратура по истории Искитимского района и г. Искитима; художественно-историческая литература о Сибири, Новосибирске, 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 xml:space="preserve">о выдающихся деятелях края, по фольклору и искусству Сибири. Популярны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книги сибирских пис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а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телей М. Щукина и П</w:t>
      </w:r>
      <w:r w:rsidR="00C1123A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Дедова</w:t>
      </w:r>
      <w:r w:rsidR="00C1123A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(после выхода трехтомника)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и книги из серии «Сибириада»</w:t>
      </w:r>
      <w:r w:rsidRPr="00FE4B7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bidi="ar-SA"/>
        </w:rPr>
        <w:t>, «Сибирский приключенческий роман»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и поэтические сборники искитимских поэтов. Также читатели активно пользовались литературой об участии сибиряков в Великой Отечественной войне («Книга памяти», «Они вернулись с победой») и Красной книгой Новосибирской области.</w:t>
      </w:r>
    </w:p>
    <w:p w:rsidR="00FE4B70" w:rsidRPr="00FE4B70" w:rsidRDefault="00FE4B70" w:rsidP="00FE4B70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Формирование краеведческих баз данных и электронных библиотек</w:t>
      </w:r>
      <w:r w:rsidRPr="00FE4B70"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t>.</w:t>
      </w:r>
    </w:p>
    <w:p w:rsidR="00FE4B70" w:rsidRPr="00FE4B70" w:rsidRDefault="00FE4B70" w:rsidP="00FE4B7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FE4B70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Краеведческие БД и ЭБ (собственные)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393"/>
      </w:tblGrid>
      <w:tr w:rsidR="00FE4B70" w:rsidRPr="00FE4B70" w:rsidTr="00FE4B70">
        <w:tc>
          <w:tcPr>
            <w:tcW w:w="2392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3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201</w:t>
            </w: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393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201</w:t>
            </w: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393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201</w:t>
            </w: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FE4B70" w:rsidRPr="00FE4B70" w:rsidTr="00FE4B70">
        <w:tc>
          <w:tcPr>
            <w:tcW w:w="2392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БД</w:t>
            </w:r>
          </w:p>
        </w:tc>
        <w:tc>
          <w:tcPr>
            <w:tcW w:w="2393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393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393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FE4B70" w:rsidRPr="00FE4B70" w:rsidTr="00FE4B70">
        <w:tc>
          <w:tcPr>
            <w:tcW w:w="2392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ЭБ</w:t>
            </w:r>
          </w:p>
        </w:tc>
        <w:tc>
          <w:tcPr>
            <w:tcW w:w="2393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2 (Линево)</w:t>
            </w:r>
          </w:p>
        </w:tc>
        <w:tc>
          <w:tcPr>
            <w:tcW w:w="2393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2 (Линево)</w:t>
            </w:r>
          </w:p>
        </w:tc>
        <w:tc>
          <w:tcPr>
            <w:tcW w:w="2393" w:type="dxa"/>
          </w:tcPr>
          <w:p w:rsidR="00FE4B70" w:rsidRPr="00FE4B70" w:rsidRDefault="00FE4B70" w:rsidP="00FE4B7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FE4B70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2 (Линево)</w:t>
            </w:r>
          </w:p>
        </w:tc>
      </w:tr>
    </w:tbl>
    <w:p w:rsidR="00FE4B70" w:rsidRPr="00FE4B70" w:rsidRDefault="00FE4B70" w:rsidP="00FE4B70">
      <w:pPr>
        <w:spacing w:after="12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</w:pPr>
    </w:p>
    <w:p w:rsidR="00FE4B70" w:rsidRPr="00FE4B70" w:rsidRDefault="00FE4B70" w:rsidP="00FE4B70">
      <w:pPr>
        <w:spacing w:after="120" w:line="36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bidi="ar-SA"/>
        </w:rPr>
        <w:t>Анализ и использование собственных краеведческих ресурсов</w:t>
      </w:r>
    </w:p>
    <w:p w:rsidR="00FE4B70" w:rsidRPr="00FE4B70" w:rsidRDefault="00FE4B70" w:rsidP="00FE4B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Сегодня библиотеками системы создаются многочисленные краеведч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е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ские электронные базы данных, сложные по структуре, включающие бол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ь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шой объем информации с возможностью поиска по различным основаниям.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В Искитимской ЦБС сформирована система краеведческих библиографич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 xml:space="preserve">ских пособий, где важное место занимают </w:t>
      </w:r>
      <w:r w:rsidRPr="00FE4B70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базы данных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- фактографические, библиографические, полнотекстовые.</w:t>
      </w:r>
    </w:p>
    <w:p w:rsidR="00FE4B70" w:rsidRPr="00FE4B70" w:rsidRDefault="00FE4B70" w:rsidP="00FE4B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Традиционно информационно-библиографический отдел МБ составил </w:t>
      </w:r>
      <w:r w:rsidRPr="00FE4B70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фактографическую</w:t>
      </w:r>
      <w:r w:rsidRPr="00FE4B7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БД «Календарь знаменательных дат Искитимского ра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й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она на 2019 год». Печатный вариант Календаря издан в НОНБ. Календарь представляет интерес для библиотекарей, журналистов, работников админ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страции района, краеведов, а также широкого круга читателей.</w:t>
      </w:r>
    </w:p>
    <w:p w:rsidR="00FE4B70" w:rsidRPr="00FE4B70" w:rsidRDefault="00FE4B70" w:rsidP="00FE4B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proofErr w:type="gramStart"/>
      <w:r w:rsidRPr="00FE4B70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Полнотекстовая библиографическая БД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«Край родной мой, иск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тимский - 2018» представляет собой библиографический указатель статей из местных газет (1033 записи), а к каждой записи прикреплен текст статьи: </w:t>
      </w:r>
      <w:hyperlink r:id="rId66" w:history="1">
        <w:r w:rsidRPr="00FE4B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ar-SA"/>
          </w:rPr>
          <w:t>http</w:t>
        </w:r>
        <w:r w:rsidRPr="00FE4B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://</w:t>
        </w:r>
        <w:r w:rsidRPr="00FE4B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ar-SA"/>
          </w:rPr>
          <w:t>bsiskitim</w:t>
        </w:r>
        <w:r w:rsidRPr="00FE4B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.</w:t>
        </w:r>
        <w:r w:rsidRPr="00FE4B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ar-SA"/>
          </w:rPr>
          <w:t>ru</w:t>
        </w:r>
        <w:r w:rsidRPr="00FE4B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/</w:t>
        </w:r>
        <w:r w:rsidRPr="00FE4B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ar-SA"/>
          </w:rPr>
          <w:t>bd</w:t>
        </w:r>
        <w:r w:rsidRPr="00FE4B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/</w:t>
        </w:r>
        <w:r w:rsidRPr="00FE4B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ar-SA"/>
          </w:rPr>
          <w:t>ADD</w:t>
        </w:r>
        <w:r w:rsidRPr="00FE4B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2018/</w:t>
        </w:r>
        <w:r w:rsidRPr="00FE4B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ar-SA"/>
          </w:rPr>
          <w:t>index</w:t>
        </w:r>
        <w:r w:rsidRPr="00FE4B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.</w:t>
        </w:r>
        <w:r w:rsidRPr="00FE4B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ar-SA"/>
          </w:rPr>
          <w:t>htm</w:t>
        </w:r>
      </w:hyperlink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. БД широко используется библиот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карями для выполнения краеведческих справок, составления библиографич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ских пособий; краеведами; школьниками и студентами для подготовки реф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ратов и сообщений.   </w:t>
      </w:r>
      <w:proofErr w:type="gramEnd"/>
    </w:p>
    <w:p w:rsidR="00FE4B70" w:rsidRPr="00FE4B70" w:rsidRDefault="00FE4B70" w:rsidP="00FE4B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Пополнилась на 7</w:t>
      </w:r>
      <w:r w:rsidRPr="00FE4B70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 xml:space="preserve">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статей</w:t>
      </w:r>
      <w:r w:rsidRPr="00FE4B70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 xml:space="preserve"> полнотекстовая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БД «Не властны над пам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я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тью годы: искитимцы - участники Великой Отечественной войны»: </w:t>
      </w:r>
      <w:hyperlink r:id="rId67" w:history="1">
        <w:r w:rsidRPr="00FE4B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http://bsiskitim.ru/?page_id=276</w:t>
        </w:r>
      </w:hyperlink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, к ней часто обращаются учителя и библиот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кари при подготовке мероприятий, школьники в процессе работы над кра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ведческими проектами. </w:t>
      </w:r>
    </w:p>
    <w:p w:rsidR="00FE4B70" w:rsidRPr="00FE4B70" w:rsidRDefault="00FE4B70" w:rsidP="00FE4B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В 2019 году, в преддвер</w:t>
      </w:r>
      <w:r w:rsidR="00C1123A">
        <w:rPr>
          <w:rFonts w:ascii="Times New Roman" w:eastAsia="Calibri" w:hAnsi="Times New Roman" w:cs="Times New Roman"/>
          <w:sz w:val="28"/>
          <w:szCs w:val="28"/>
          <w:lang w:val="ru-RU" w:bidi="ar-SA"/>
        </w:rPr>
        <w:t>ии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EB2BE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75-летия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Победы</w:t>
      </w:r>
      <w:r w:rsidR="00C1123A">
        <w:rPr>
          <w:rFonts w:ascii="Times New Roman" w:eastAsia="Calibri" w:hAnsi="Times New Roman" w:cs="Times New Roman"/>
          <w:sz w:val="28"/>
          <w:szCs w:val="28"/>
          <w:lang w:val="ru-RU" w:bidi="ar-SA"/>
        </w:rPr>
        <w:t>,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был создан новый эле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к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тронный ресурс – </w:t>
      </w:r>
      <w:r w:rsidRPr="00FE4B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«Память, которой не будет забвенья». Этот ресурс создан в виде </w:t>
      </w:r>
      <w:r w:rsidRPr="00FE4B7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u-RU" w:bidi="ar-SA"/>
        </w:rPr>
        <w:t>интерактивной карты с иллюстрированными информационными спра</w:t>
      </w:r>
      <w:r w:rsidRPr="00FE4B7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u-RU" w:bidi="ar-SA"/>
        </w:rPr>
        <w:t>в</w:t>
      </w:r>
      <w:r w:rsidRPr="00FE4B7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u-RU" w:bidi="ar-SA"/>
        </w:rPr>
        <w:t xml:space="preserve">ками и знакомит с памятниками воинской славы, имеющимися на территории Искитимского района Новосибирской области. </w:t>
      </w:r>
      <w:hyperlink r:id="rId68" w:history="1">
        <w:r w:rsidRPr="00FE4B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ru-RU" w:bidi="ar-SA"/>
          </w:rPr>
          <w:t>http://bsiskitim.ru/bd/pam/index.htm</w:t>
        </w:r>
      </w:hyperlink>
      <w:r w:rsidRPr="00FE4B7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u-RU" w:bidi="ar-SA"/>
        </w:rPr>
        <w:t xml:space="preserve"> </w:t>
      </w:r>
    </w:p>
    <w:p w:rsidR="00FE4B70" w:rsidRPr="00FE4B70" w:rsidRDefault="00FE4B70" w:rsidP="00FE4B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Актуализировано 4 и добавлено 2 статьи в</w:t>
      </w:r>
      <w:r w:rsidRPr="00FE4B70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 xml:space="preserve"> фактографическую</w:t>
      </w:r>
      <w:r w:rsidRPr="00FE4B7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 w:rsidRPr="00FE4B70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 xml:space="preserve">БД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«Их трудом славен Искитимский район». Ресу</w:t>
      </w:r>
      <w:proofErr w:type="gramStart"/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рс 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вкл</w:t>
      </w:r>
      <w:proofErr w:type="gramEnd"/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ючает имена жителей Иск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и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тимского района, удостоенных званий «Герой Социалистического Труда», «Заслуженный работник…» РСФСР и РФ, «Почетный гражданин Искити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м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ского района» и награжденных орденами за трудовые успехи. Каждое имя, 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lastRenderedPageBreak/>
        <w:t>включенное в БД, сопровождает биографическая справка и фотография, н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е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большой список литературы (если имеются публикации).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О значении и пр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знании данного ресурса говорит тот факт, что он размещен на сайте админ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страции Искитимского района: </w:t>
      </w:r>
      <w:hyperlink r:id="rId69" w:history="1">
        <w:r w:rsidRPr="00FE4B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http://krai.iskitim-r.ru/</w:t>
        </w:r>
      </w:hyperlink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</w:p>
    <w:p w:rsidR="00FE4B70" w:rsidRPr="00FE4B70" w:rsidRDefault="00FE4B70" w:rsidP="00FE4B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proofErr w:type="gramStart"/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Актуализирована </w:t>
      </w:r>
      <w:r w:rsidRPr="00FE4B70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фактографическая БД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«Льется, сверкая, живая в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да» - выставлены 6 актуальных фотографий водных объектов Искитимского района.</w:t>
      </w:r>
      <w:proofErr w:type="gramEnd"/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База данных содержат информацию (краткое описание и фотография) о реках, озерах Искитимского района, а также стихи, посвященные воде и в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доемам.</w:t>
      </w:r>
    </w:p>
    <w:p w:rsidR="00FE4B70" w:rsidRPr="00FE4B70" w:rsidRDefault="00FE4B70" w:rsidP="00FE4B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Пополняли свои </w:t>
      </w:r>
      <w:r w:rsidRPr="00FE4B70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краеведческие БД</w:t>
      </w:r>
      <w:r w:rsidRPr="00FE4B7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Степнинская и Улыбинская сел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ь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ские библиотеки: </w:t>
      </w:r>
      <w:proofErr w:type="gramStart"/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«Земля Степнинская: история и современность» - добавл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но 481 запись </w:t>
      </w:r>
      <w:hyperlink r:id="rId70" w:history="1">
        <w:r w:rsidRPr="00FE4B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http://infomania.ru/iskitim/kr/project/p1aa1.html</w:t>
        </w:r>
      </w:hyperlink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, «Виртуальный краеведческий музей поселка Степной» </w:t>
      </w:r>
      <w:hyperlink r:id="rId71" w:history="1">
        <w:r w:rsidRPr="00FE4B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http://bsiskitim.ru/mstepnoy/index.html</w:t>
        </w:r>
      </w:hyperlink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- 77 записей и «Улыбино:  от  прошлого к настоящему» - добавлено 8 статей </w:t>
      </w:r>
      <w:hyperlink r:id="rId72" w:history="1">
        <w:r w:rsidRPr="00FE4B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http://infomania.ru/iskitim/project/index.html</w:t>
        </w:r>
      </w:hyperlink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. Ресурсы Степнинской с/б и Ул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ы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бинской с/б используются при выполнении справок краеведческой тематики. </w:t>
      </w:r>
      <w:proofErr w:type="gramEnd"/>
    </w:p>
    <w:p w:rsidR="00FE4B70" w:rsidRPr="00FE4B70" w:rsidRDefault="00FE4B70" w:rsidP="00FE4B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Цифровая библиотека Искитимской ЦБС в </w:t>
      </w:r>
      <w:r w:rsidRPr="00FE4B70">
        <w:rPr>
          <w:rFonts w:ascii="Times New Roman" w:eastAsia="Calibri" w:hAnsi="Times New Roman" w:cs="Times New Roman"/>
          <w:sz w:val="28"/>
          <w:szCs w:val="28"/>
          <w:lang w:bidi="ar-SA"/>
        </w:rPr>
        <w:t>OPAC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FE4B70">
        <w:rPr>
          <w:rFonts w:ascii="Times New Roman" w:eastAsia="Calibri" w:hAnsi="Times New Roman" w:cs="Times New Roman"/>
          <w:sz w:val="28"/>
          <w:szCs w:val="28"/>
          <w:lang w:bidi="ar-SA"/>
        </w:rPr>
        <w:t>Global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содержит </w:t>
      </w:r>
      <w:r w:rsidRPr="00FE4B7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 w:bidi="ar-SA"/>
        </w:rPr>
        <w:t xml:space="preserve">5867 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(+2303 в 2019 г.)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документа. </w:t>
      </w:r>
    </w:p>
    <w:p w:rsidR="00FE4B70" w:rsidRPr="00FE4B70" w:rsidRDefault="00FE4B70" w:rsidP="00FE4B70">
      <w:pPr>
        <w:spacing w:after="0" w:line="360" w:lineRule="auto"/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</w:pP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 xml:space="preserve">В Линевской </w:t>
      </w:r>
      <w:proofErr w:type="gramStart"/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п</w:t>
      </w:r>
      <w:proofErr w:type="gramEnd"/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/б создан архив новостей линёвской телекомпании за 2001 – 2005 годы с VHS кассет переведён библиотекарями в цифровой фо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р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мат, благодаря чему появилась уникальная электронная краеведческая БД. Кроме того, в единый фильм смонтированы телевизионные очерки о линё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в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цах, участниках войны; особая ценность фильма в том, что на сегодняшний день никого из ветеранов уже нет в живых. Работа с этой БД будет продолж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е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 xml:space="preserve">на в 2020 году – планируется 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ab/>
        <w:t>провести серию ток-шоу «Назад в будущее», темой которых станет сравнение жизни посёлка начала двухтысячных и сег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о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дняшней.</w:t>
      </w:r>
    </w:p>
    <w:p w:rsidR="00FE4B70" w:rsidRPr="00FE4B70" w:rsidRDefault="00FE4B70" w:rsidP="00FE4B70">
      <w:pPr>
        <w:keepNext/>
        <w:keepLines/>
        <w:spacing w:after="120" w:line="36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bidi="ar-SA"/>
        </w:rPr>
      </w:pPr>
      <w:bookmarkStart w:id="72" w:name="_Toc29987242"/>
      <w:r w:rsidRPr="00FE4B70">
        <w:rPr>
          <w:rFonts w:ascii="Times New Roman" w:eastAsia="Calibri" w:hAnsi="Times New Roman" w:cs="Times New Roman"/>
          <w:b/>
          <w:bCs/>
          <w:i/>
          <w:kern w:val="24"/>
          <w:sz w:val="28"/>
          <w:szCs w:val="28"/>
          <w:lang w:val="ru-RU" w:eastAsia="ru-RU" w:bidi="ar-SA"/>
        </w:rPr>
        <w:lastRenderedPageBreak/>
        <w:t>Основные направления краеведческой деятельности</w:t>
      </w:r>
      <w:r w:rsidRPr="00FE4B70">
        <w:rPr>
          <w:rFonts w:ascii="Cambria" w:eastAsia="Calibri" w:hAnsi="Cambria" w:cs="Times New Roman"/>
          <w:b/>
          <w:bCs/>
          <w:lang w:val="ru-RU" w:bidi="ar-SA"/>
        </w:rPr>
        <w:t xml:space="preserve"> </w:t>
      </w:r>
      <w:r w:rsidRPr="00FE4B70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bidi="ar-SA"/>
        </w:rPr>
        <w:t>- по тематике (историческое, литературное, экологическое и др.) и формам работы.</w:t>
      </w:r>
      <w:bookmarkEnd w:id="72"/>
    </w:p>
    <w:p w:rsidR="00FE4B70" w:rsidRPr="00FE4B70" w:rsidRDefault="00FE4B70" w:rsidP="00FE4B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 w:bidi="ar-SA"/>
        </w:rPr>
      </w:pPr>
      <w:r w:rsidRPr="00FE4B7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 w:bidi="ar-SA"/>
        </w:rPr>
        <w:t>Наиболее популярными формами краеведческих мероприятий являются краеведческие часы и уроки краеведения, Дни информации и Дни  библи</w:t>
      </w:r>
      <w:r w:rsidRPr="00FE4B7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 w:bidi="ar-SA"/>
        </w:rPr>
        <w:t>о</w:t>
      </w:r>
      <w:r w:rsidRPr="00FE4B7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 w:bidi="ar-SA"/>
        </w:rPr>
        <w:t>графии, викторины и уроки мужества, встречи с земляками – писателями, местными поэтами, детьми войны, мастерами своего дела и т.д. Напра</w:t>
      </w:r>
      <w:r w:rsidR="00EB2BE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 w:bidi="ar-SA"/>
        </w:rPr>
        <w:t>в</w:t>
      </w:r>
      <w:r w:rsidRPr="00FE4B7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 w:bidi="ar-SA"/>
        </w:rPr>
        <w:t>ления краеведческих мероприятий в библиотеках Искитимской ЦБС традиционно разнообразн</w:t>
      </w:r>
      <w:r w:rsidR="00EB2BE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 w:bidi="ar-SA"/>
        </w:rPr>
        <w:t>ы</w:t>
      </w:r>
      <w:r w:rsidRPr="00FE4B7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 w:bidi="ar-SA"/>
        </w:rPr>
        <w:t>:</w:t>
      </w:r>
    </w:p>
    <w:p w:rsidR="00FE4B70" w:rsidRPr="00FE4B70" w:rsidRDefault="00FE4B70" w:rsidP="00EB2BEB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 w:bidi="ar-SA"/>
        </w:rPr>
      </w:pPr>
      <w:r w:rsidRPr="00FE4B70">
        <w:rPr>
          <w:rFonts w:ascii="Times New Roman" w:eastAsia="Calibri" w:hAnsi="Times New Roman" w:cs="Times New Roman"/>
          <w:b/>
          <w:i/>
          <w:color w:val="000000"/>
          <w:kern w:val="24"/>
          <w:sz w:val="28"/>
          <w:szCs w:val="28"/>
          <w:u w:val="single"/>
          <w:lang w:val="ru-RU" w:eastAsia="ru-RU" w:bidi="ar-SA"/>
        </w:rPr>
        <w:t>И</w:t>
      </w:r>
      <w:r w:rsidRPr="00FE4B70">
        <w:rPr>
          <w:rFonts w:ascii="Times New Roman" w:eastAsia="Calibri" w:hAnsi="Times New Roman" w:cs="Times New Roman"/>
          <w:b/>
          <w:bCs/>
          <w:i/>
          <w:iCs/>
          <w:color w:val="000000"/>
          <w:kern w:val="24"/>
          <w:sz w:val="28"/>
          <w:szCs w:val="28"/>
          <w:u w:val="single"/>
          <w:lang w:val="ru-RU" w:eastAsia="ru-RU" w:bidi="ar-SA"/>
        </w:rPr>
        <w:t>сторическое краеведение</w:t>
      </w:r>
      <w:r w:rsidRPr="00FE4B7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 w:bidi="ar-SA"/>
        </w:rPr>
        <w:t xml:space="preserve"> традиционно является важным направл</w:t>
      </w:r>
      <w:r w:rsidRPr="00FE4B7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 w:bidi="ar-SA"/>
        </w:rPr>
        <w:t>е</w:t>
      </w:r>
      <w:r w:rsidRPr="00FE4B7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 w:bidi="ar-SA"/>
        </w:rPr>
        <w:t>нием краеведческой работы.</w:t>
      </w:r>
      <w:r w:rsidR="00EB2BE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 w:bidi="ar-SA"/>
        </w:rPr>
        <w:t xml:space="preserve"> В б</w:t>
      </w:r>
      <w:r w:rsidRPr="00FE4B7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 w:bidi="ar-SA"/>
        </w:rPr>
        <w:t>иблиотека</w:t>
      </w:r>
      <w:r w:rsidR="00EB2BE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 w:bidi="ar-SA"/>
        </w:rPr>
        <w:t>х</w:t>
      </w:r>
      <w:r w:rsidRPr="00FE4B7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 w:bidi="ar-SA"/>
        </w:rPr>
        <w:t xml:space="preserve"> проведены мероприятия, посв</w:t>
      </w:r>
      <w:r w:rsidRPr="00FE4B7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 w:bidi="ar-SA"/>
        </w:rPr>
        <w:t>я</w:t>
      </w:r>
      <w:r w:rsidRPr="00FE4B7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ru-RU" w:eastAsia="ru-RU" w:bidi="ar-SA"/>
        </w:rPr>
        <w:t>щенные знаменательным датам, среди них:</w:t>
      </w:r>
    </w:p>
    <w:p w:rsidR="00FE4B70" w:rsidRPr="00FE4B70" w:rsidRDefault="00FE4B70" w:rsidP="00004916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lang w:val="ru-RU" w:eastAsia="ru-RU" w:bidi="ar-SA"/>
        </w:rPr>
      </w:pPr>
      <w:r w:rsidRPr="00FE4B70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 w:bidi="ar-SA"/>
        </w:rPr>
        <w:t>Краеведческая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</w:t>
      </w:r>
      <w:r w:rsidRPr="00FE4B70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 w:bidi="ar-SA"/>
        </w:rPr>
        <w:t>научно-практическая конференция,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</w:t>
      </w:r>
      <w:r w:rsidRPr="00FE4B70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 w:bidi="ar-SA"/>
        </w:rPr>
        <w:t xml:space="preserve">посвященная 300-летию искитимских поселений в первой Всероссийской «ревизии» населения 1717 – 1721 г.г. и 250-летию первой Георгиевской награды – ордена святого великомученика Георгия Победоносца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была организована в партнерстве с архивной службой района и 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историко-краеведческого общества «Исток». С докладами выступили представители не только Искитима и района, но также историки из Новосибирска, Бердска и Маслянино. В ходе конференции пр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о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звучали доклады Ю. А Фабрика о подавлении Колыванского восстания 1920 г., А.И. Обркина об историографии  Георгиевских кавалеров в Сибири, Г.В. Зиндоброй о первопоселенцецах в Искитимском районе и др.</w:t>
      </w:r>
    </w:p>
    <w:p w:rsidR="00004916" w:rsidRDefault="00FE4B70" w:rsidP="00004916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FE4B70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В 2019 г. исполнилось 30 лет со дня вывода войск из Афганистана. Эта война отпечаталась в судьбах всей страны и наших земляков, жителей Иск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и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тимкого района. </w:t>
      </w:r>
      <w:r w:rsidR="00004916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В</w:t>
      </w:r>
      <w:r w:rsidR="00004916" w:rsidRPr="00004916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феврале</w:t>
      </w:r>
      <w:r w:rsidR="00004916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во многих  библиотеках прошли уроки мужества, в т.ч., в МБ. </w:t>
      </w:r>
    </w:p>
    <w:p w:rsidR="00FE4B70" w:rsidRPr="00004916" w:rsidRDefault="002E3649" w:rsidP="008172A1">
      <w:pPr>
        <w:pStyle w:val="a5"/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lang w:eastAsia="ru-RU"/>
        </w:rPr>
      </w:pPr>
      <w:r w:rsidRPr="00004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FE4B70" w:rsidRPr="00004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  </w:t>
      </w:r>
      <w:r w:rsidR="00B70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урок мужества </w:t>
      </w:r>
      <w:r w:rsidR="00B70245" w:rsidRPr="000049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«Эхо афганской войны»</w:t>
      </w:r>
      <w:r w:rsidR="00B702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организованный для</w:t>
      </w:r>
      <w:r w:rsidR="00B70245" w:rsidRPr="000049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49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студентов колледжа</w:t>
      </w:r>
      <w:r w:rsidR="00B702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049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4B70" w:rsidRPr="000049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были приглашены Радиф Аюпович Алаяров и Алексей Иванович Бурнашов</w:t>
      </w:r>
      <w:r w:rsidR="00B702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E4B70" w:rsidRPr="000049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02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="00FE4B70" w:rsidRPr="000049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рассказали о том, как оказались участниками вое</w:t>
      </w:r>
      <w:r w:rsidR="00FE4B70" w:rsidRPr="000049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E4B70" w:rsidRPr="000049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ных действий, о том, что не раз попадали под обстрелы, поэтому не расстав</w:t>
      </w:r>
      <w:r w:rsidR="00FE4B70" w:rsidRPr="000049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E4B70" w:rsidRPr="000049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лись с автоматом ни днём, ни ночью. Ребята задали много вопросов, их инт</w:t>
      </w:r>
      <w:r w:rsidR="00FE4B70" w:rsidRPr="000049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E4B70" w:rsidRPr="000049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ресовало, как мирные афганцы относились к русским солдатам, сколько раз пришлось стрелять, приходилось ли убивать, знали ли близкие о том, где они служили? В завершении выступления ветераны афганской войны призвали молодое поколение любить Родину, быть её достойными защитниками.</w:t>
      </w:r>
    </w:p>
    <w:p w:rsidR="00FE4B70" w:rsidRPr="00FE4B70" w:rsidRDefault="00FE4B70" w:rsidP="002E3649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lang w:val="ru-RU" w:eastAsia="ru-RU" w:bidi="ar-SA"/>
        </w:rPr>
      </w:pPr>
      <w:r w:rsidRPr="00FE4B70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Квест-игра</w:t>
      </w:r>
      <w:r w:rsidRPr="00FE4B7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«Легенды твоего села» </w:t>
      </w:r>
      <w:r w:rsidR="00B24508">
        <w:rPr>
          <w:rFonts w:ascii="Times New Roman" w:eastAsia="Calibri" w:hAnsi="Times New Roman" w:cs="Times New Roman"/>
          <w:sz w:val="28"/>
          <w:szCs w:val="28"/>
          <w:lang w:val="ru-RU" w:bidi="ar-SA"/>
        </w:rPr>
        <w:t>(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Чернореченск</w:t>
      </w:r>
      <w:r w:rsidR="00B24508">
        <w:rPr>
          <w:rFonts w:ascii="Times New Roman" w:eastAsia="Calibri" w:hAnsi="Times New Roman" w:cs="Times New Roman"/>
          <w:sz w:val="28"/>
          <w:szCs w:val="28"/>
          <w:lang w:val="ru-RU" w:bidi="ar-SA"/>
        </w:rPr>
        <w:t>ая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с/б</w:t>
      </w:r>
      <w:r w:rsidR="00B24508">
        <w:rPr>
          <w:rFonts w:ascii="Times New Roman" w:eastAsia="Calibri" w:hAnsi="Times New Roman" w:cs="Times New Roman"/>
          <w:sz w:val="28"/>
          <w:szCs w:val="28"/>
          <w:lang w:val="ru-RU" w:bidi="ar-SA"/>
        </w:rPr>
        <w:t>)</w:t>
      </w:r>
      <w:r w:rsidRPr="00FE4B7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была посвящена 105-летию посёлка</w:t>
      </w:r>
      <w:r w:rsidR="00B24508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B24508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Её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цель</w:t>
      </w:r>
      <w:r w:rsidR="00B24508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-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вызвать у односельчан  живой интерес к ист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рии села, содействовать сближению семьи</w:t>
      </w:r>
      <w:r w:rsidR="00B24508">
        <w:rPr>
          <w:rFonts w:ascii="Times New Roman" w:eastAsia="Calibri" w:hAnsi="Times New Roman" w:cs="Times New Roman"/>
          <w:sz w:val="28"/>
          <w:szCs w:val="28"/>
          <w:lang w:val="ru-RU" w:bidi="ar-SA"/>
        </w:rPr>
        <w:t>, т.к.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B24508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участвовали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читатели всех возрастных категорий. Игру составляли 5 маршрутов: «Поле урожайное», «Речка Чёрная», «Школа. Учитель», «Дом с высоким крыльцом», «Сад мич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у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ринской мечты».</w:t>
      </w:r>
      <w:r w:rsidRPr="00FE4B70"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lang w:val="ru-RU" w:eastAsia="ru-RU" w:bidi="ar-SA"/>
        </w:rPr>
        <w:t xml:space="preserve">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Каждый маршрут включал 3 пункта: обозначение маршр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у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та, легенду, кодовое слово и подсказки.</w:t>
      </w:r>
      <w:r w:rsidR="00B24508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Например,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маршрут «Сад мичури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н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ской мечты»</w:t>
      </w:r>
      <w:r w:rsidRPr="00FE4B70"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lang w:val="ru-RU" w:eastAsia="ru-RU" w:bidi="ar-SA"/>
        </w:rPr>
        <w:t xml:space="preserve"> </w:t>
      </w:r>
      <w:r w:rsidRPr="00FE4B70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 w:eastAsia="ru-RU" w:bidi="ar-SA"/>
        </w:rPr>
        <w:t>содержал вопрос:</w:t>
      </w:r>
      <w:r w:rsidRPr="00FE4B70"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lang w:val="ru-RU" w:eastAsia="ru-RU" w:bidi="ar-SA"/>
        </w:rPr>
        <w:t xml:space="preserve">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Никита Сергеевич Хрущёв, председатель С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вета Министров СССР </w:t>
      </w:r>
      <w:r w:rsidR="00B24508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1958-1964</w:t>
      </w:r>
      <w:r w:rsidR="00B24508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гг.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, пробовал яблоки из фруктового сада Бердского совхоза. Могло ли такое быть?</w:t>
      </w:r>
      <w:r w:rsidRPr="00FE4B70">
        <w:rPr>
          <w:rFonts w:ascii="Times New Roman" w:eastAsia="Calibri" w:hAnsi="Times New Roman" w:cs="Times New Roman"/>
          <w:b/>
          <w:i/>
          <w:color w:val="000000"/>
          <w:spacing w:val="3"/>
          <w:sz w:val="28"/>
          <w:szCs w:val="28"/>
          <w:lang w:val="ru-RU" w:eastAsia="ru-RU" w:bidi="ar-SA"/>
        </w:rPr>
        <w:t xml:space="preserve">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Подготовительным этапом игры являлась </w:t>
      </w:r>
      <w:r w:rsidRPr="00FE4B70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интерактивная выставка</w:t>
      </w:r>
      <w:r w:rsidRPr="00FE4B70"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t xml:space="preserve">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«Легенды твоего села»</w:t>
      </w:r>
      <w:r w:rsidR="00B24508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</w:p>
    <w:p w:rsidR="00FE4B70" w:rsidRPr="00FE4B70" w:rsidRDefault="00FE4B70" w:rsidP="00FE4B7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kern w:val="24"/>
          <w:sz w:val="28"/>
          <w:szCs w:val="28"/>
          <w:lang w:val="ru-RU" w:eastAsia="ru-RU" w:bidi="ar-SA"/>
        </w:rPr>
      </w:pPr>
      <w:r w:rsidRPr="00FE4B70">
        <w:rPr>
          <w:rFonts w:ascii="Times New Roman" w:eastAsia="Calibri" w:hAnsi="Times New Roman" w:cs="Times New Roman"/>
          <w:b/>
          <w:i/>
          <w:color w:val="000000"/>
          <w:kern w:val="24"/>
          <w:sz w:val="28"/>
          <w:szCs w:val="28"/>
          <w:lang w:val="ru-RU" w:eastAsia="ru-RU" w:bidi="ar-SA"/>
        </w:rPr>
        <w:t>Литературное краеведение</w:t>
      </w:r>
    </w:p>
    <w:p w:rsidR="00FE4B70" w:rsidRPr="00FE4B70" w:rsidRDefault="00FE4B70" w:rsidP="00FE4B70">
      <w:pPr>
        <w:spacing w:after="0" w:line="360" w:lineRule="auto"/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</w:pP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Одн</w:t>
      </w:r>
      <w:r w:rsidR="0058582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им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 xml:space="preserve"> из ведущих направлений краеведческой деятельности в Иск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и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 xml:space="preserve">тимской ЦБС </w:t>
      </w:r>
      <w:r w:rsidR="0058582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 xml:space="preserve">является 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литературно</w:t>
      </w:r>
      <w:r w:rsidR="0058582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е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 xml:space="preserve"> краеведени</w:t>
      </w:r>
      <w:r w:rsidR="0058582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е.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 xml:space="preserve"> </w:t>
      </w:r>
    </w:p>
    <w:p w:rsidR="00FE4B70" w:rsidRPr="00FE4B70" w:rsidRDefault="00FE4B70" w:rsidP="008172A1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 w:bidi="ar-SA"/>
        </w:rPr>
        <w:t>Неделя чтения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 xml:space="preserve"> в Искитимском районе, по сложившейся 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традиции, з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а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вершилась встречей с писателем. В Межпоселенческой библиотеке состо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я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лась </w:t>
      </w:r>
      <w:r w:rsidRPr="0058582B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беседа читателей</w:t>
      </w:r>
      <w:r w:rsidRPr="00FE4B70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bidi="ar-SA"/>
        </w:rPr>
        <w:t xml:space="preserve"> с </w:t>
      </w:r>
      <w:r w:rsidRPr="0058582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 w:bidi="ar-SA"/>
        </w:rPr>
        <w:t>Игорем Мараниным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, одним из самых популярных писателей Новосибирска, краеведом, автором бестселлеров «Мифосибирск», «Легендариум. Легенды городов Урала, Сибири и Дальнего Востока» и др. Встреча прошла интересно и динамично. Игорь Юрьевич рассказал о себе: вспомнил увлекательные факты из биографии, как стал заниматься писател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ь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ской деятельностью, как работает над книгами. Автор пишет не только кра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е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ведческие произведения, у него есть фантастические и реальные истории, к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о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торые полны оптимизма, надежды, мягкой иронии, юмора. Это и неудив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и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тельно, потому что сам писатель обладает потрясающим чувством юмора. Во 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lastRenderedPageBreak/>
        <w:t>время беседы Игорь Юрьевич ответил на множество вопросов о творчестве, увлечениях, о планах на будущее.</w:t>
      </w:r>
    </w:p>
    <w:p w:rsidR="00FE4B70" w:rsidRDefault="00FE4B70" w:rsidP="008172A1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Стихами воспевали красоту родного села  в </w:t>
      </w:r>
      <w:r w:rsidRPr="00FE4B7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 w:bidi="ar-SA"/>
        </w:rPr>
        <w:t>литературной гостиной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«Короткими строками о родном крае»</w:t>
      </w:r>
      <w:r w:rsidR="000D141D" w:rsidRPr="000D141D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="000D141D"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Усть-Чемской </w:t>
      </w:r>
      <w:proofErr w:type="gramStart"/>
      <w:r w:rsidR="000D141D"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с/б</w:t>
      </w:r>
      <w:proofErr w:type="gramEnd"/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. Участники гостиной читали стихотворения, посвященные деревне, жизни в селе, природе. Особое место заняли поэтические тексты, которые разные авторы в разное время п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о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святили селу Усть-Чем. Стихотворение «По-над Чемом </w:t>
      </w:r>
      <w:proofErr w:type="gramStart"/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таежным</w:t>
      </w:r>
      <w:proofErr w:type="gramEnd"/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…» </w:t>
      </w:r>
      <w:r w:rsidR="000D141D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напис</w:t>
      </w:r>
      <w:r w:rsidR="000D141D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а</w:t>
      </w:r>
      <w:r w:rsidR="000D141D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ла Т.Е. 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Пьянкова. Семнадцать лет её жизни были связаны с Усть-Чемом. С</w:t>
      </w:r>
      <w:r w:rsidR="000D141D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.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Начинкин написал музыку к этому стихотворению, и родилась песня. Обмен любимыми и памятными стихотворениями плавно перемежался воспомин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а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ниями, обсуждениями текущей жизни, думами о будущем. В.А. Литвинцева представила поэтические эксперименты своего сына Николая, похожие на ироничные пьесы для одного актёра.</w:t>
      </w:r>
    </w:p>
    <w:p w:rsidR="00145B81" w:rsidRPr="00661E67" w:rsidRDefault="00145B81" w:rsidP="008172A1">
      <w:pPr>
        <w:pStyle w:val="a5"/>
        <w:widowControl w:val="0"/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E67">
        <w:rPr>
          <w:rFonts w:ascii="Times New Roman" w:hAnsi="Times New Roman"/>
          <w:sz w:val="28"/>
          <w:szCs w:val="28"/>
        </w:rPr>
        <w:t xml:space="preserve">Творческая встреча Натальи Гордополовой «Сверкают капельки росы..» состоялась в Листвянской </w:t>
      </w:r>
      <w:proofErr w:type="gramStart"/>
      <w:r w:rsidRPr="00661E67">
        <w:rPr>
          <w:rFonts w:ascii="Times New Roman" w:hAnsi="Times New Roman"/>
          <w:sz w:val="28"/>
          <w:szCs w:val="28"/>
        </w:rPr>
        <w:t>с/б</w:t>
      </w:r>
      <w:proofErr w:type="gramEnd"/>
      <w:r w:rsidRPr="00661E67">
        <w:rPr>
          <w:rFonts w:ascii="Times New Roman" w:hAnsi="Times New Roman"/>
          <w:sz w:val="28"/>
          <w:szCs w:val="28"/>
        </w:rPr>
        <w:t xml:space="preserve">. На встрече присутствовали старшеклассники местной школы. Наталья Васильевна рассказала ребятам о себе, о том, как рождаются стихи, </w:t>
      </w:r>
      <w:r w:rsidR="00661E67">
        <w:rPr>
          <w:rFonts w:ascii="Times New Roman" w:hAnsi="Times New Roman"/>
          <w:sz w:val="28"/>
          <w:szCs w:val="28"/>
        </w:rPr>
        <w:t xml:space="preserve">и </w:t>
      </w:r>
      <w:r w:rsidRPr="00661E67">
        <w:rPr>
          <w:rFonts w:ascii="Times New Roman" w:hAnsi="Times New Roman"/>
          <w:sz w:val="28"/>
          <w:szCs w:val="28"/>
        </w:rPr>
        <w:t>что каждая строчка ее поэзии проходит сквозь сердце и душу. Участники мероприятия</w:t>
      </w:r>
      <w:r w:rsidR="00661E67" w:rsidRPr="00661E67">
        <w:rPr>
          <w:rFonts w:ascii="Times New Roman" w:hAnsi="Times New Roman"/>
          <w:sz w:val="28"/>
          <w:szCs w:val="28"/>
        </w:rPr>
        <w:t>,</w:t>
      </w:r>
      <w:r w:rsidRPr="00661E67">
        <w:rPr>
          <w:rFonts w:ascii="Times New Roman" w:hAnsi="Times New Roman"/>
          <w:sz w:val="28"/>
          <w:szCs w:val="28"/>
        </w:rPr>
        <w:t xml:space="preserve"> затаив дыхание, слушали стихи в исполнении автора. </w:t>
      </w:r>
      <w:r w:rsidR="00661E67" w:rsidRPr="00661E67">
        <w:rPr>
          <w:rFonts w:ascii="Times New Roman" w:hAnsi="Times New Roman"/>
          <w:sz w:val="28"/>
          <w:szCs w:val="28"/>
        </w:rPr>
        <w:t>Р</w:t>
      </w:r>
      <w:r w:rsidRPr="00661E67">
        <w:rPr>
          <w:rFonts w:ascii="Times New Roman" w:hAnsi="Times New Roman"/>
          <w:sz w:val="28"/>
          <w:szCs w:val="28"/>
        </w:rPr>
        <w:t xml:space="preserve">ебята узнали, что на стихи </w:t>
      </w:r>
      <w:r w:rsidR="00661E67" w:rsidRPr="00661E67">
        <w:rPr>
          <w:rFonts w:ascii="Times New Roman" w:hAnsi="Times New Roman"/>
          <w:sz w:val="28"/>
          <w:szCs w:val="28"/>
        </w:rPr>
        <w:t xml:space="preserve">их землячки </w:t>
      </w:r>
      <w:r w:rsidRPr="00661E67">
        <w:rPr>
          <w:rFonts w:ascii="Times New Roman" w:hAnsi="Times New Roman"/>
          <w:sz w:val="28"/>
          <w:szCs w:val="28"/>
        </w:rPr>
        <w:t>написано более 20 песен, н</w:t>
      </w:r>
      <w:r w:rsidRPr="00661E67">
        <w:rPr>
          <w:rFonts w:ascii="Times New Roman" w:hAnsi="Times New Roman"/>
          <w:sz w:val="28"/>
          <w:szCs w:val="28"/>
        </w:rPr>
        <w:t>е</w:t>
      </w:r>
      <w:r w:rsidRPr="00661E67">
        <w:rPr>
          <w:rFonts w:ascii="Times New Roman" w:hAnsi="Times New Roman"/>
          <w:sz w:val="28"/>
          <w:szCs w:val="28"/>
        </w:rPr>
        <w:t>которые из них они прослушали.  Встреча получилась душевной</w:t>
      </w:r>
      <w:r w:rsidR="00661E67">
        <w:rPr>
          <w:rFonts w:ascii="Times New Roman" w:hAnsi="Times New Roman"/>
          <w:sz w:val="28"/>
          <w:szCs w:val="28"/>
        </w:rPr>
        <w:t xml:space="preserve"> и познав</w:t>
      </w:r>
      <w:r w:rsidR="00661E67">
        <w:rPr>
          <w:rFonts w:ascii="Times New Roman" w:hAnsi="Times New Roman"/>
          <w:sz w:val="28"/>
          <w:szCs w:val="28"/>
        </w:rPr>
        <w:t>а</w:t>
      </w:r>
      <w:r w:rsidR="00661E67">
        <w:rPr>
          <w:rFonts w:ascii="Times New Roman" w:hAnsi="Times New Roman"/>
          <w:sz w:val="28"/>
          <w:szCs w:val="28"/>
        </w:rPr>
        <w:t>тельной.</w:t>
      </w:r>
      <w:r w:rsidRPr="00661E67">
        <w:rPr>
          <w:rFonts w:ascii="Times New Roman" w:hAnsi="Times New Roman"/>
          <w:sz w:val="28"/>
          <w:szCs w:val="28"/>
        </w:rPr>
        <w:t xml:space="preserve"> </w:t>
      </w:r>
    </w:p>
    <w:p w:rsidR="00FE4B70" w:rsidRPr="00FE4B70" w:rsidRDefault="00FE4B70" w:rsidP="00FE4B70">
      <w:pPr>
        <w:tabs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Экологическое краеведение</w:t>
      </w:r>
      <w:r w:rsidRPr="00FE4B70"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t>.</w:t>
      </w:r>
    </w:p>
    <w:p w:rsidR="00FE4B70" w:rsidRPr="00FE4B70" w:rsidRDefault="00FE4B70" w:rsidP="008172A1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Чтобы обобщить знания о родном крае, помочь увидеть его красоту, Шибковская </w:t>
      </w:r>
      <w:proofErr w:type="gramStart"/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с</w:t>
      </w:r>
      <w:proofErr w:type="gramEnd"/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/б провела </w:t>
      </w:r>
      <w:proofErr w:type="gramStart"/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во</w:t>
      </w:r>
      <w:proofErr w:type="gramEnd"/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Всемирный день туризма  для старшеклассников </w:t>
      </w:r>
      <w:r w:rsidRPr="00FE4B70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День информации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«Туризм шагает по планете». В библиотеке к этому дню была оформлена </w:t>
      </w:r>
      <w:r w:rsidRPr="00FE4B70"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t xml:space="preserve">книжная выставка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«Мир – без границ»</w:t>
      </w:r>
      <w:r w:rsidR="00661E67">
        <w:rPr>
          <w:rFonts w:ascii="Times New Roman" w:eastAsia="Calibri" w:hAnsi="Times New Roman" w:cs="Times New Roman"/>
          <w:sz w:val="28"/>
          <w:szCs w:val="28"/>
          <w:lang w:val="ru-RU" w:bidi="ar-SA"/>
        </w:rPr>
        <w:t>,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проведен обзор книг с выставки. Особенно заинтересовала присутствующих книга Ю. Трет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ь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якова «Туристскими тропами», рассказывающая о достопримечате</w:t>
      </w:r>
      <w:r w:rsidR="0097681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льностях Новосибирской области.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В книге указывается маршрут №27 «Река Койниха», который проходит через деревню</w:t>
      </w:r>
      <w:r w:rsidR="0097681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Шибково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</w:t>
      </w:r>
      <w:r w:rsidRPr="00FE4B70"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t>Обзор-путешествие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«Турис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т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 xml:space="preserve">скими тропами родного края» </w:t>
      </w:r>
      <w:r w:rsidR="0097681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и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слайд</w:t>
      </w:r>
      <w:r w:rsidR="00976814">
        <w:rPr>
          <w:rFonts w:ascii="Times New Roman" w:eastAsia="Calibri" w:hAnsi="Times New Roman" w:cs="Times New Roman"/>
          <w:sz w:val="28"/>
          <w:szCs w:val="28"/>
          <w:lang w:val="ru-RU" w:bidi="ar-SA"/>
        </w:rPr>
        <w:t>-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презентаци</w:t>
      </w:r>
      <w:r w:rsidR="00976814">
        <w:rPr>
          <w:rFonts w:ascii="Times New Roman" w:eastAsia="Calibri" w:hAnsi="Times New Roman" w:cs="Times New Roman"/>
          <w:sz w:val="28"/>
          <w:szCs w:val="28"/>
          <w:lang w:val="ru-RU" w:bidi="ar-SA"/>
        </w:rPr>
        <w:t>я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«Удивительные места родного края» познакомил</w:t>
      </w:r>
      <w:r w:rsidR="00976814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участников мероприятия с достопримечательн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стями Искитимского района: памятником природы регионального значения «Бердские скалы», Белов</w:t>
      </w:r>
      <w:r w:rsidR="00976814">
        <w:rPr>
          <w:rFonts w:ascii="Times New Roman" w:eastAsia="Calibri" w:hAnsi="Times New Roman" w:cs="Times New Roman"/>
          <w:sz w:val="28"/>
          <w:szCs w:val="28"/>
          <w:lang w:val="ru-RU" w:bidi="ar-SA"/>
        </w:rPr>
        <w:t>ским</w:t>
      </w:r>
      <w:r w:rsidR="00976814" w:rsidRPr="0097681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976814"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водопадом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, Святым ключом микрорайона Л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жок. </w:t>
      </w:r>
    </w:p>
    <w:p w:rsidR="00FE4B70" w:rsidRPr="00FE4B70" w:rsidRDefault="00976814" w:rsidP="008172A1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Читатели </w:t>
      </w:r>
      <w:r w:rsidR="00FE4B70"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МБ познакоми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лись</w:t>
      </w:r>
      <w:r w:rsidR="00FE4B70"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 уникальной природой Искитимского ра</w:t>
      </w:r>
      <w:r w:rsidR="00FE4B70"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й</w:t>
      </w:r>
      <w:r w:rsidR="00FE4B70"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она в </w:t>
      </w:r>
      <w:r w:rsidR="00FE4B70" w:rsidRPr="005D59AF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игре-кругосветке</w:t>
      </w:r>
      <w:r w:rsidR="00FE4B70"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«Люби и знай свой край».</w:t>
      </w:r>
      <w:r w:rsidR="00FE4B70" w:rsidRPr="00FE4B70">
        <w:rPr>
          <w:rFonts w:ascii="Arial" w:eastAsia="Calibri" w:hAnsi="Arial" w:cs="Arial"/>
          <w:sz w:val="28"/>
          <w:szCs w:val="28"/>
          <w:lang w:val="ru-RU" w:bidi="ar-SA"/>
        </w:rPr>
        <w:t xml:space="preserve"> </w:t>
      </w:r>
      <w:r w:rsidR="005D59AF" w:rsidRPr="005D59AF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="00FE4B70" w:rsidRPr="005D59AF">
        <w:rPr>
          <w:rFonts w:ascii="Times New Roman" w:eastAsia="Calibri" w:hAnsi="Times New Roman" w:cs="Times New Roman"/>
          <w:sz w:val="28"/>
          <w:szCs w:val="28"/>
          <w:lang w:val="ru-RU" w:bidi="ar-SA"/>
        </w:rPr>
        <w:t>тв</w:t>
      </w:r>
      <w:r w:rsidR="00FE4B70"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ечая на вопросы, </w:t>
      </w:r>
      <w:r w:rsidR="005D59AF"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ста</w:t>
      </w:r>
      <w:r w:rsidR="005D59AF"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р</w:t>
      </w:r>
      <w:r w:rsidR="005D59AF"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шеклассник</w:t>
      </w:r>
      <w:r w:rsidR="005D59AF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="005D59AF"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FE4B70"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совершили увлекательное путешествие по Искитимскому рай</w:t>
      </w:r>
      <w:r w:rsidR="00FE4B70"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="00FE4B70"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ну. Они собирали пазлы,  угадывали атрибут  «сибирских разговоров» в «черном ящике», расшифровывали  криптограммы, с помощью интеллект</w:t>
      </w:r>
      <w:r w:rsidR="00FE4B70"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у</w:t>
      </w:r>
      <w:r w:rsidR="00FE4B70"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ального  кубика отвечали на вопросы  различной сложности и получали ба</w:t>
      </w:r>
      <w:r w:rsidR="00FE4B70"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л</w:t>
      </w:r>
      <w:r w:rsidR="00FE4B70"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лы. Ребята узнали много интересного о природе, истории, достопримечател</w:t>
      </w:r>
      <w:r w:rsidR="00FE4B70"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ь</w:t>
      </w:r>
      <w:r w:rsidR="00FE4B70"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ностях района и поделились впечатлениями о своих путешествиях, о тех м</w:t>
      </w:r>
      <w:r w:rsidR="00FE4B70"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="00FE4B70"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стах, где они побывали, и о том, что хотелось бы ещё увидеть. </w:t>
      </w:r>
    </w:p>
    <w:p w:rsidR="00FE4B70" w:rsidRPr="00C73ECC" w:rsidRDefault="00FE4B70" w:rsidP="008172A1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proofErr w:type="gramStart"/>
      <w:r w:rsidRPr="00C73ECC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  <w:lang w:val="ru-RU" w:bidi="ar-SA"/>
        </w:rPr>
        <w:t>Краеведческий</w:t>
      </w:r>
      <w:proofErr w:type="gramEnd"/>
      <w:r w:rsidRPr="00C73ECC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  <w:lang w:val="ru-RU" w:bidi="ar-SA"/>
        </w:rPr>
        <w:t xml:space="preserve">  зко</w:t>
      </w:r>
      <w:r w:rsidR="005D59AF" w:rsidRPr="00C73ECC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  <w:lang w:val="ru-RU" w:bidi="ar-SA"/>
        </w:rPr>
        <w:t>-</w:t>
      </w:r>
      <w:r w:rsidRPr="00C73ECC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  <w:lang w:val="ru-RU" w:bidi="ar-SA"/>
        </w:rPr>
        <w:t>экскурс  «Цветет черемуха в поселке…»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 орган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и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зовала </w:t>
      </w:r>
      <w:r w:rsidR="005D59AF"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для своих читателей 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с/б п. Керамкомбинат. Библиотекарь предложила читателям начать с  </w:t>
      </w:r>
      <w:r w:rsidRPr="00C73ECC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  <w:lang w:val="ru-RU" w:bidi="ar-SA"/>
        </w:rPr>
        <w:t>экскурсии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 по родному поселку, с тех  мест, где растет ч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е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ремуха и</w:t>
      </w:r>
      <w:r w:rsidR="005D59AF"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,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 по возможности</w:t>
      </w:r>
      <w:r w:rsidR="005D59AF"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,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 вспомнить, когда </w:t>
      </w:r>
      <w:r w:rsidR="00DA27C3"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и в связи с чем, 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ее посадили. </w:t>
      </w:r>
      <w:r w:rsidR="00DA27C3"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Ведь черемуха не только украшает поселок, но и напоминает об отдельных  событиях из истории Керамкомбината. 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«</w:t>
      </w:r>
      <w:r w:rsidR="00441D42"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Ч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еремухов</w:t>
      </w:r>
      <w:r w:rsidR="00441D42"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ая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 аллея»</w:t>
      </w:r>
      <w:r w:rsidR="00441D42"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 напомнила о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 ч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е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тыре</w:t>
      </w:r>
      <w:r w:rsidR="00441D42"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х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  солдата</w:t>
      </w:r>
      <w:r w:rsidR="00441D42"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х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, не вернувши</w:t>
      </w:r>
      <w:r w:rsidR="00441D42"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х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ся </w:t>
      </w:r>
      <w:proofErr w:type="gramStart"/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с</w:t>
      </w:r>
      <w:proofErr w:type="gramEnd"/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 локальных воин</w:t>
      </w:r>
      <w:r w:rsidR="00441D42"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 – в память о них разбита аллея.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 </w:t>
      </w:r>
      <w:r w:rsidR="00441D42"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«Ч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еремуховый край» </w:t>
      </w:r>
      <w:r w:rsidR="00441D42"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появился благодаря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 </w:t>
      </w:r>
      <w:r w:rsidR="00441D42"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местным 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спортсменам</w:t>
      </w:r>
      <w:r w:rsidR="00441D42"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.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 </w:t>
      </w:r>
      <w:r w:rsidR="00C73ECC"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Центр поселка также украшает 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черемух</w:t>
      </w:r>
      <w:r w:rsidR="00C73ECC"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а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 </w:t>
      </w:r>
      <w:r w:rsidR="00C73ECC"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– «черемуха 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у пруда</w:t>
      </w:r>
      <w:r w:rsidR="00C73ECC"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»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.  Завершилась экскурсия  экологической </w:t>
      </w:r>
      <w:r w:rsidRPr="00C73ECC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  <w:lang w:val="ru-RU" w:bidi="ar-SA"/>
        </w:rPr>
        <w:t>акцией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 «Посадим  кустик  черемухи», </w:t>
      </w:r>
      <w:r w:rsidR="00C73ECC"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она посаж</w:t>
      </w:r>
      <w:r w:rsidR="00C73ECC"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е</w:t>
      </w:r>
      <w:r w:rsidR="00C73ECC"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на 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на территории ДК. Потом в библиотеке продолжил</w:t>
      </w:r>
      <w:r w:rsidR="00C73ECC"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>ся</w:t>
      </w:r>
      <w:r w:rsidRPr="00C73EC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 w:bidi="ar-SA"/>
        </w:rPr>
        <w:t xml:space="preserve"> разговор о черемухе</w:t>
      </w:r>
      <w:r w:rsidRPr="00C73ECC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, о приметах, связанных с нею, о  лечебных свойствах.  </w:t>
      </w:r>
      <w:r w:rsidR="00C73ECC">
        <w:rPr>
          <w:rFonts w:ascii="Times New Roman" w:eastAsia="Calibri" w:hAnsi="Times New Roman" w:cs="Times New Roman"/>
          <w:sz w:val="28"/>
          <w:szCs w:val="28"/>
          <w:lang w:val="ru-RU" w:bidi="ar-SA"/>
        </w:rPr>
        <w:t>Завершило меропри</w:t>
      </w:r>
      <w:r w:rsidR="00C73ECC">
        <w:rPr>
          <w:rFonts w:ascii="Times New Roman" w:eastAsia="Calibri" w:hAnsi="Times New Roman" w:cs="Times New Roman"/>
          <w:sz w:val="28"/>
          <w:szCs w:val="28"/>
          <w:lang w:val="ru-RU" w:bidi="ar-SA"/>
        </w:rPr>
        <w:t>я</w:t>
      </w:r>
      <w:r w:rsidR="00C73ECC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тие громкое чтение </w:t>
      </w:r>
      <w:r w:rsidRPr="00C73ECC">
        <w:rPr>
          <w:rFonts w:ascii="Times New Roman" w:eastAsia="Calibri" w:hAnsi="Times New Roman" w:cs="Times New Roman"/>
          <w:sz w:val="28"/>
          <w:szCs w:val="28"/>
          <w:lang w:val="ru-RU" w:bidi="ar-SA"/>
        </w:rPr>
        <w:t>рассказ</w:t>
      </w:r>
      <w:r w:rsidR="00C73ECC">
        <w:rPr>
          <w:rFonts w:ascii="Times New Roman" w:eastAsia="Calibri" w:hAnsi="Times New Roman" w:cs="Times New Roman"/>
          <w:sz w:val="28"/>
          <w:szCs w:val="28"/>
          <w:lang w:val="ru-RU" w:bidi="ar-SA"/>
        </w:rPr>
        <w:t>а</w:t>
      </w:r>
      <w:r w:rsidRPr="00C73ECC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«Цветет черемуха…» из серии книг сибирских писателей. </w:t>
      </w:r>
    </w:p>
    <w:p w:rsidR="00FE4B70" w:rsidRPr="00FE4B70" w:rsidRDefault="00FE4B70" w:rsidP="00FE4B70">
      <w:pPr>
        <w:keepNext/>
        <w:keepLines/>
        <w:spacing w:after="0" w:line="36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bidi="ar-SA"/>
        </w:rPr>
      </w:pPr>
      <w:bookmarkStart w:id="73" w:name="_Toc29987243"/>
      <w:r w:rsidRPr="00FE4B70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bidi="ar-SA"/>
        </w:rPr>
        <w:lastRenderedPageBreak/>
        <w:t>Выпуск краеведческих изданий</w:t>
      </w:r>
      <w:bookmarkEnd w:id="73"/>
    </w:p>
    <w:p w:rsidR="00FE4B70" w:rsidRPr="00FE4B70" w:rsidRDefault="00FE4B70" w:rsidP="00FE4B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FE4B70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Издан Календарь знаменательных и памятных дат Искитимского рай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о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на на 2020 год в количестве 50 экз.</w:t>
      </w:r>
    </w:p>
    <w:p w:rsidR="00FE4B70" w:rsidRPr="00FE4B70" w:rsidRDefault="00FE4B70" w:rsidP="00FE4B70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К 95-летию В. Астафьева Чернореченская </w:t>
      </w:r>
      <w:proofErr w:type="gramStart"/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с/б</w:t>
      </w:r>
      <w:proofErr w:type="gramEnd"/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выпустила </w:t>
      </w:r>
      <w:r w:rsidRPr="00FE4B7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 w:bidi="ar-SA"/>
        </w:rPr>
        <w:t>рекоменд</w:t>
      </w:r>
      <w:r w:rsidRPr="00FE4B7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 w:bidi="ar-SA"/>
        </w:rPr>
        <w:t>а</w:t>
      </w:r>
      <w:r w:rsidRPr="00FE4B7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 w:bidi="ar-SA"/>
        </w:rPr>
        <w:t>тельный список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«Птицы Виктора Астафьева».</w:t>
      </w:r>
    </w:p>
    <w:p w:rsidR="00B504AD" w:rsidRDefault="00FE4B70" w:rsidP="00FE4B70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К празднованию Дня Победы совместно со школой Шибковская </w:t>
      </w:r>
      <w:proofErr w:type="gramStart"/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с/б</w:t>
      </w:r>
      <w:proofErr w:type="gramEnd"/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выпустила </w:t>
      </w:r>
      <w:r w:rsidRPr="00FE4B70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 w:bidi="ar-SA"/>
        </w:rPr>
        <w:t>брошюру</w:t>
      </w:r>
      <w:r w:rsidRPr="00FE4B70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bidi="ar-SA"/>
        </w:rPr>
        <w:t xml:space="preserve"> 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«Книга Памяти» воинов-земляков деревни Шибково.</w:t>
      </w:r>
    </w:p>
    <w:p w:rsidR="00FE4B70" w:rsidRPr="00FE4B70" w:rsidRDefault="00FE4B70" w:rsidP="00FE4B70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К празднованию юбилея п. Степной библиотека напомнила о знамен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а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тельных событиях в истории поселка в </w:t>
      </w:r>
      <w:r w:rsidRPr="00FE4B7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 w:bidi="ar-SA"/>
        </w:rPr>
        <w:t>буклете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«</w:t>
      </w:r>
      <w:r w:rsidRPr="00FE4B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Памятные даты поселка Ворошилова – Степной».</w:t>
      </w:r>
    </w:p>
    <w:p w:rsidR="00301F0C" w:rsidRDefault="00FE4B70" w:rsidP="00FE4B70">
      <w:pPr>
        <w:keepNext/>
        <w:keepLines/>
        <w:spacing w:after="0" w:line="36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bidi="ar-SA"/>
        </w:rPr>
      </w:pPr>
      <w:bookmarkStart w:id="74" w:name="_Toc29987244"/>
      <w:r w:rsidRPr="00FE4B70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bidi="ar-SA"/>
        </w:rPr>
        <w:t>Раскрытие и продвижение краеведческих фондов, в том числе,</w:t>
      </w:r>
      <w:bookmarkEnd w:id="74"/>
      <w:r w:rsidRPr="00FE4B70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bidi="ar-SA"/>
        </w:rPr>
        <w:t xml:space="preserve"> </w:t>
      </w:r>
    </w:p>
    <w:p w:rsidR="00FE4B70" w:rsidRPr="00FE4B70" w:rsidRDefault="00FE4B70" w:rsidP="00FE4B70">
      <w:pPr>
        <w:keepNext/>
        <w:keepLines/>
        <w:spacing w:after="0" w:line="36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bidi="ar-SA"/>
        </w:rPr>
        <w:t xml:space="preserve"> </w:t>
      </w:r>
      <w:bookmarkStart w:id="75" w:name="_Toc29987245"/>
      <w:r w:rsidRPr="00FE4B70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bidi="ar-SA"/>
        </w:rPr>
        <w:t>создание виртуальных выставок и музеев.</w:t>
      </w:r>
      <w:bookmarkEnd w:id="75"/>
    </w:p>
    <w:p w:rsidR="00FE4B70" w:rsidRPr="00FE4B70" w:rsidRDefault="00FE4B70" w:rsidP="00FE4B70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Библиотеки традиционно ведут работу по распространению знаний о своем родном крае, его достижениях и достопримечательностях и своих в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ы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дающих земляках. В библиотеках ведутся традиционные картотеки, собир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а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ются альбомы и тематические папки: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«Мы пишем, о нас пишут» (Степни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н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ская с/б) «Улыбино: жизнь продолжается» (Улыбинская с/б),  «Морозово на страницах газет» (Морозовская с/б). </w:t>
      </w:r>
      <w:proofErr w:type="gramStart"/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Краеведческий отдел МБ, Линевские библиотеки - детская и поселковая, Листвянская, Легостаевская, Евсинская с/б, с/б п. Керамкомбинат собирают и выставляют систематизированную и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н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формацию о своих населенных пунктах на сайтах и в блогах.</w:t>
      </w:r>
      <w:proofErr w:type="gramEnd"/>
    </w:p>
    <w:p w:rsidR="00FE4B70" w:rsidRPr="00FE4B70" w:rsidRDefault="00FE4B70" w:rsidP="00FE4B70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Во всех библиотеках системы, без исключения, в течение года были оформлены краеведческие </w:t>
      </w:r>
      <w:r w:rsidRPr="00FE4B70">
        <w:rPr>
          <w:rFonts w:ascii="Times New Roman" w:eastAsia="Calibri" w:hAnsi="Times New Roman" w:cs="Times New Roman"/>
          <w:bCs/>
          <w:iCs/>
          <w:sz w:val="28"/>
          <w:szCs w:val="28"/>
          <w:lang w:val="ru-RU" w:bidi="ar-SA"/>
        </w:rPr>
        <w:t xml:space="preserve">книжные выставки. </w:t>
      </w:r>
      <w:r w:rsidRPr="00FE4B7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bidi="ar-SA"/>
        </w:rPr>
        <w:t>Постоянная выставка</w:t>
      </w:r>
      <w:r w:rsidRPr="00FE4B70">
        <w:rPr>
          <w:rFonts w:ascii="Times New Roman" w:eastAsia="Calibri" w:hAnsi="Times New Roman" w:cs="Times New Roman"/>
          <w:bCs/>
          <w:iCs/>
          <w:sz w:val="28"/>
          <w:szCs w:val="28"/>
          <w:lang w:val="ru-RU" w:bidi="ar-SA"/>
        </w:rPr>
        <w:t xml:space="preserve">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«Моя малая Родина» в Улыбинской </w:t>
      </w:r>
      <w:proofErr w:type="gramStart"/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с/б</w:t>
      </w:r>
      <w:proofErr w:type="gramEnd"/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расширилась и пополнилась разделами – воспоминаниями старожилов и жителей села, фотографиями родной прир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о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ды, летописью истории Улыбинской средней школы, материалами  детях войны и женщины, труженики тыла и др.</w:t>
      </w:r>
    </w:p>
    <w:p w:rsidR="00FE4B70" w:rsidRPr="00FE4B70" w:rsidRDefault="00FE4B70" w:rsidP="00FE4B70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Линевская </w:t>
      </w:r>
      <w:proofErr w:type="gramStart"/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п</w:t>
      </w:r>
      <w:proofErr w:type="gramEnd"/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/б создала и презентовала виртуальную книжную выста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в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ку-мозаику «Признание». Она создана библиотекарями для поэтов клуба «Вдохновение» и совместно с ними. В выставке 6 разделов  – 6 авторов, ка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ж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дый из них читает своё стихотворение, посвящённое п. Линёво. Объединяет разделы то, что все стихи из одного поэтического сборника «Признание». Поскольку у каждого поэта есть ещё и свои авторские сборники, на все из них составлены библиографические описания. Каждый раздел иллюстрир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у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ется фотографией  красивого памятного места Линёва и его геотегом, в ф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нале все они собираются в единую карту посёлка.</w:t>
      </w:r>
    </w:p>
    <w:p w:rsidR="00FE4B70" w:rsidRPr="00FE4B70" w:rsidRDefault="00FE4B70" w:rsidP="00FE4B70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На сайте ЦБС выставлен </w:t>
      </w:r>
      <w:r w:rsidRPr="00FE4B70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виртуальный краеведческий музей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поселка Степной: </w:t>
      </w:r>
      <w:hyperlink r:id="rId73" w:history="1">
        <w:r w:rsidRPr="00FE4B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bidi="ar-SA"/>
          </w:rPr>
          <w:t>http://bsiskitim.ru/mstepnoy/index.html</w:t>
        </w:r>
      </w:hyperlink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</w:p>
    <w:p w:rsidR="00FE4B70" w:rsidRPr="00FE4B70" w:rsidRDefault="00FE4B70" w:rsidP="00FE4B70">
      <w:pPr>
        <w:spacing w:after="12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Создание в муниципальных библиотеках историко-краеведческих мини-музеев, краеведческих и этнографических комнат и уголков и т.п.</w:t>
      </w:r>
    </w:p>
    <w:p w:rsidR="00FE4B70" w:rsidRPr="00FE4B70" w:rsidRDefault="00FE4B70" w:rsidP="00FE4B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bCs/>
          <w:iCs/>
          <w:sz w:val="28"/>
          <w:szCs w:val="28"/>
          <w:lang w:val="ru-RU" w:bidi="ar-SA"/>
        </w:rPr>
        <w:t xml:space="preserve">В Шибковской </w:t>
      </w:r>
      <w:proofErr w:type="gramStart"/>
      <w:r w:rsidRPr="00FE4B70">
        <w:rPr>
          <w:rFonts w:ascii="Times New Roman" w:eastAsia="Calibri" w:hAnsi="Times New Roman" w:cs="Times New Roman"/>
          <w:bCs/>
          <w:iCs/>
          <w:sz w:val="28"/>
          <w:szCs w:val="28"/>
          <w:lang w:val="ru-RU" w:bidi="ar-SA"/>
        </w:rPr>
        <w:t>с/б</w:t>
      </w:r>
      <w:proofErr w:type="gramEnd"/>
      <w:r w:rsidRPr="00FE4B70">
        <w:rPr>
          <w:rFonts w:ascii="Times New Roman" w:eastAsia="Calibri" w:hAnsi="Times New Roman" w:cs="Times New Roman"/>
          <w:bCs/>
          <w:iCs/>
          <w:sz w:val="28"/>
          <w:szCs w:val="28"/>
          <w:lang w:val="ru-RU" w:bidi="ar-SA"/>
        </w:rPr>
        <w:t xml:space="preserve"> продолжает работать краеведческий уголок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«Здесь Родины моей начало», где размещены материалы по истории деревни; уголок периодически пополняется новыми фотографиями и публикациями из газет.</w:t>
      </w:r>
    </w:p>
    <w:p w:rsidR="00FE4B70" w:rsidRPr="00FE4B70" w:rsidRDefault="00FE4B70" w:rsidP="00FE4B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 Чернореченской </w:t>
      </w:r>
      <w:proofErr w:type="gramStart"/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с/б</w:t>
      </w:r>
      <w:proofErr w:type="gramEnd"/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создан уголок краеведческой литературы «Стр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а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на Сибирия».</w:t>
      </w:r>
      <w:r w:rsidRPr="00FE4B7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Отдельным разделом развёрнута экспозиция о</w:t>
      </w:r>
      <w:r w:rsidR="0010703D">
        <w:rPr>
          <w:rFonts w:ascii="Times New Roman" w:eastAsia="Calibri" w:hAnsi="Times New Roman" w:cs="Times New Roman"/>
          <w:sz w:val="28"/>
          <w:szCs w:val="28"/>
          <w:lang w:val="ru-RU" w:bidi="ar-SA"/>
        </w:rPr>
        <w:t>б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Искитимском район</w:t>
      </w:r>
      <w:r w:rsidR="0010703D"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</w:p>
    <w:p w:rsidR="00FE4B70" w:rsidRPr="00FE4B70" w:rsidRDefault="00FE4B70" w:rsidP="00FE4B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 xml:space="preserve">В Линевской </w:t>
      </w:r>
      <w:proofErr w:type="gramStart"/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п</w:t>
      </w:r>
      <w:proofErr w:type="gramEnd"/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/б на постоянной основе, но с регулярным обновлением, действует  выставка «Есть на карте Родины посёлок». Занимая целый сте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л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 xml:space="preserve">лаж, экспозиция включает книги о градообразующем предприятии </w:t>
      </w:r>
      <w:proofErr w:type="gramStart"/>
      <w:r w:rsidR="008074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-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Н</w:t>
      </w:r>
      <w:proofErr w:type="gramEnd"/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овосибирском электродном заводе, флаг МО, фотографии достопримеч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а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тельностей посёлка, произведения местных авторов, картотеки «Всё о посё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л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ке» и «Календарь знаменательных дат».</w:t>
      </w:r>
    </w:p>
    <w:p w:rsidR="00FE4B70" w:rsidRPr="00FE4B70" w:rsidRDefault="00FE4B70" w:rsidP="00FE4B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Продолжали действовать </w:t>
      </w:r>
      <w:r w:rsidRPr="00FE4B70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 w:bidi="ar-SA"/>
        </w:rPr>
        <w:t>два музея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на базе сельских библиотек </w:t>
      </w:r>
      <w:proofErr w:type="gramStart"/>
      <w:r w:rsidRPr="00FE4B70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–У</w:t>
      </w:r>
      <w:proofErr w:type="gramEnd"/>
      <w:r w:rsidRPr="00FE4B70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лыбинской и Степнинской. </w:t>
      </w:r>
      <w:bookmarkStart w:id="76" w:name="_Toc499752444"/>
      <w:bookmarkStart w:id="77" w:name="_Toc499322465"/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В музеях  представлены экспонаты к</w:t>
      </w:r>
      <w:bookmarkEnd w:id="76"/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ухонного убранства, горница, печка, комод,  радиоприемники, люлька, утюги, снаряды с первой</w:t>
      </w:r>
      <w:r w:rsidRPr="00FE4B70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Pr="00FE4B70">
        <w:rPr>
          <w:rFonts w:ascii="Times New Roman" w:eastAsiaTheme="majorEastAsia" w:hAnsi="Times New Roman" w:cs="Times New Roman"/>
          <w:bCs/>
          <w:iCs/>
          <w:sz w:val="28"/>
          <w:szCs w:val="28"/>
          <w:lang w:val="ru-RU"/>
        </w:rPr>
        <w:t>мировой и многое другое</w:t>
      </w:r>
      <w:bookmarkEnd w:id="77"/>
      <w:r w:rsidRPr="00FE4B70">
        <w:rPr>
          <w:rFonts w:ascii="Times New Roman" w:eastAsiaTheme="majorEastAsia" w:hAnsi="Times New Roman" w:cs="Times New Roman"/>
          <w:bCs/>
          <w:iCs/>
          <w:sz w:val="28"/>
          <w:szCs w:val="28"/>
          <w:lang w:val="ru-RU"/>
        </w:rPr>
        <w:t>.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В 2019 году продолжали пополняться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в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ы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ставочные экспозиции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музеев</w:t>
      </w:r>
      <w:r w:rsidRPr="00FE4B70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ru-RU"/>
        </w:rPr>
        <w:t xml:space="preserve"> -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поступило 10 экспонатов (</w:t>
      </w:r>
      <w:r w:rsidRPr="00FE4B70">
        <w:rPr>
          <w:rFonts w:ascii="Times New Roman" w:eastAsiaTheme="majorEastAsia" w:hAnsi="Times New Roman" w:cs="Times New Roman"/>
          <w:bCs/>
          <w:iCs/>
          <w:sz w:val="28"/>
          <w:szCs w:val="28"/>
          <w:lang w:val="ru-RU"/>
        </w:rPr>
        <w:t>деревянный по</w:t>
      </w:r>
      <w:r w:rsidRPr="00FE4B70">
        <w:rPr>
          <w:rFonts w:ascii="Times New Roman" w:eastAsiaTheme="majorEastAsia" w:hAnsi="Times New Roman" w:cs="Times New Roman"/>
          <w:bCs/>
          <w:iCs/>
          <w:sz w:val="28"/>
          <w:szCs w:val="28"/>
          <w:lang w:val="ru-RU"/>
        </w:rPr>
        <w:t>д</w:t>
      </w:r>
      <w:r w:rsidRPr="00FE4B70">
        <w:rPr>
          <w:rFonts w:ascii="Times New Roman" w:eastAsiaTheme="majorEastAsia" w:hAnsi="Times New Roman" w:cs="Times New Roman"/>
          <w:bCs/>
          <w:iCs/>
          <w:sz w:val="28"/>
          <w:szCs w:val="28"/>
          <w:lang w:val="ru-RU"/>
        </w:rPr>
        <w:t>свечник,</w:t>
      </w:r>
      <w:r w:rsidRPr="00FE4B70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bidi="ar-SA"/>
        </w:rPr>
        <w:t xml:space="preserve"> </w:t>
      </w:r>
      <w:r w:rsidRPr="00FE4B70">
        <w:rPr>
          <w:rFonts w:ascii="Times New Roman" w:eastAsiaTheme="majorEastAsia" w:hAnsi="Times New Roman" w:cs="Times New Roman"/>
          <w:bCs/>
          <w:iCs/>
          <w:sz w:val="28"/>
          <w:szCs w:val="28"/>
          <w:lang w:val="ru-RU"/>
        </w:rPr>
        <w:t>телефонный аппарат,</w:t>
      </w:r>
      <w:r w:rsidRPr="00FE4B70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bidi="ar-SA"/>
        </w:rPr>
        <w:t xml:space="preserve"> 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одежда, др.)</w:t>
      </w:r>
      <w:r w:rsidRPr="00FE4B70">
        <w:rPr>
          <w:rFonts w:ascii="Times New Roman" w:eastAsia="Calibri" w:hAnsi="Times New Roman" w:cs="Times New Roman"/>
          <w:bCs/>
          <w:color w:val="4F81BD"/>
          <w:sz w:val="28"/>
          <w:szCs w:val="28"/>
          <w:lang w:val="ru-RU" w:bidi="ar-SA"/>
        </w:rPr>
        <w:t>,</w:t>
      </w:r>
      <w:r w:rsidRPr="00FE4B70">
        <w:rPr>
          <w:rFonts w:ascii="Times New Roman" w:eastAsia="Calibri" w:hAnsi="Times New Roman" w:cs="Times New Roman"/>
          <w:b/>
          <w:bCs/>
          <w:color w:val="4F81BD"/>
          <w:sz w:val="28"/>
          <w:szCs w:val="28"/>
          <w:lang w:val="ru-RU" w:bidi="ar-SA"/>
        </w:rPr>
        <w:t xml:space="preserve"> </w:t>
      </w: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оформлены новые экспозиции. </w:t>
      </w:r>
    </w:p>
    <w:p w:rsidR="00FE4B70" w:rsidRPr="00FE4B70" w:rsidRDefault="00FE4B70" w:rsidP="00FE4B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FE4B7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 2019 г. </w:t>
      </w:r>
      <w:r w:rsidRPr="00FE4B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МКУК «Легостаевский центр досуга» и Совет ветеранов в</w:t>
      </w:r>
      <w:r w:rsidRPr="00FE4B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ы</w:t>
      </w:r>
      <w:r w:rsidRPr="00FE4B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игра</w:t>
      </w:r>
      <w:r w:rsidR="008074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</w:t>
      </w:r>
      <w:r w:rsidRPr="00FE4B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074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грант на создание</w:t>
      </w:r>
      <w:r w:rsidRPr="00FE4B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музея при</w:t>
      </w:r>
      <w:r w:rsidR="00807470" w:rsidRPr="008074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07470" w:rsidRPr="00FE4B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центр</w:t>
      </w:r>
      <w:r w:rsidR="008074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807470" w:rsidRPr="00FE4B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досуга</w:t>
      </w:r>
      <w:r w:rsidRPr="00FE4B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Легостаевская </w:t>
      </w:r>
      <w:proofErr w:type="gramStart"/>
      <w:r w:rsidRPr="00FE4B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proofErr w:type="gramEnd"/>
      <w:r w:rsidRPr="00FE4B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/б учас</w:t>
      </w:r>
      <w:r w:rsidRPr="00FE4B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Pr="00FE4B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вует </w:t>
      </w:r>
      <w:proofErr w:type="gramStart"/>
      <w:r w:rsidRPr="00FE4B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proofErr w:type="gramEnd"/>
      <w:r w:rsidRPr="00FE4B7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работе по сбору предметов старины и созданию экспозиций в новом музее. Открытие музея состоится в 2020 году.</w:t>
      </w:r>
    </w:p>
    <w:p w:rsidR="00FE4B70" w:rsidRPr="00FE4B70" w:rsidRDefault="00FE4B70" w:rsidP="00FE4B70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bidi="ar-SA"/>
        </w:rPr>
        <w:t>Перспективы развития краеведческой деятельности</w:t>
      </w:r>
    </w:p>
    <w:p w:rsidR="00FE4B70" w:rsidRPr="00FE4B70" w:rsidRDefault="00FE4B70" w:rsidP="00FE4B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Библиотеки продолжат работу по сбору уникальной краеведческой и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н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формации о своих населенных пунктах, выдающихся земляках, местной пр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и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роде и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 xml:space="preserve"> планомерную работу по распространению достоверных знаний о св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о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ей территории и регионе в целом, используя формы и методы, рассчитанные на жителей всей территории и удалённых пользователей.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</w:t>
      </w:r>
    </w:p>
    <w:p w:rsidR="00FE4B70" w:rsidRPr="00FE4B70" w:rsidRDefault="00FE4B70" w:rsidP="00FE4B70">
      <w:pPr>
        <w:spacing w:after="0" w:line="360" w:lineRule="auto"/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</w:pPr>
      <w:r w:rsidRPr="00FE4B70">
        <w:rPr>
          <w:rFonts w:ascii="Times New Roman" w:eastAsia="+mn-ea" w:hAnsi="Times New Roman" w:cs="Times New Roman"/>
          <w:sz w:val="28"/>
          <w:szCs w:val="28"/>
          <w:lang w:val="ru-RU" w:bidi="ar-SA"/>
        </w:rPr>
        <w:t xml:space="preserve">Линевская </w:t>
      </w:r>
      <w:proofErr w:type="gramStart"/>
      <w:r w:rsidRPr="00FE4B70">
        <w:rPr>
          <w:rFonts w:ascii="Times New Roman" w:eastAsia="+mn-ea" w:hAnsi="Times New Roman" w:cs="Times New Roman"/>
          <w:sz w:val="28"/>
          <w:szCs w:val="28"/>
          <w:lang w:val="ru-RU" w:bidi="ar-SA"/>
        </w:rPr>
        <w:t>п</w:t>
      </w:r>
      <w:proofErr w:type="gramEnd"/>
      <w:r w:rsidRPr="00FE4B70">
        <w:rPr>
          <w:rFonts w:ascii="Times New Roman" w:eastAsia="+mn-ea" w:hAnsi="Times New Roman" w:cs="Times New Roman"/>
          <w:sz w:val="28"/>
          <w:szCs w:val="28"/>
          <w:lang w:val="ru-RU" w:bidi="ar-SA"/>
        </w:rPr>
        <w:t xml:space="preserve">/б планирует провести </w:t>
      </w:r>
      <w:r w:rsidRPr="00FE4B70">
        <w:rPr>
          <w:rFonts w:ascii="Times New Roman" w:eastAsia="+mn-ea" w:hAnsi="Times New Roman" w:cs="Times New Roman"/>
          <w:b/>
          <w:i/>
          <w:sz w:val="28"/>
          <w:szCs w:val="28"/>
          <w:lang w:val="ru-RU" w:bidi="ar-SA"/>
        </w:rPr>
        <w:t>серию сюжетов</w:t>
      </w:r>
      <w:r w:rsidRPr="00FE4B70">
        <w:rPr>
          <w:rFonts w:ascii="Times New Roman" w:eastAsia="+mn-ea" w:hAnsi="Times New Roman" w:cs="Times New Roman"/>
          <w:sz w:val="28"/>
          <w:szCs w:val="28"/>
          <w:lang w:val="ru-RU" w:bidi="ar-SA"/>
        </w:rPr>
        <w:t xml:space="preserve"> «Назад в буд</w:t>
      </w:r>
      <w:r w:rsidRPr="00FE4B70">
        <w:rPr>
          <w:rFonts w:ascii="Times New Roman" w:eastAsia="+mn-ea" w:hAnsi="Times New Roman" w:cs="Times New Roman"/>
          <w:sz w:val="28"/>
          <w:szCs w:val="28"/>
          <w:lang w:val="ru-RU" w:bidi="ar-SA"/>
        </w:rPr>
        <w:t>у</w:t>
      </w:r>
      <w:r w:rsidRPr="00FE4B70">
        <w:rPr>
          <w:rFonts w:ascii="Times New Roman" w:eastAsia="+mn-ea" w:hAnsi="Times New Roman" w:cs="Times New Roman"/>
          <w:sz w:val="28"/>
          <w:szCs w:val="28"/>
          <w:lang w:val="ru-RU" w:bidi="ar-SA"/>
        </w:rPr>
        <w:t xml:space="preserve">щее», темой которых станет сравнение жизни посёлка начала двухтысячных </w:t>
      </w:r>
      <w:r w:rsidR="00807470">
        <w:rPr>
          <w:rFonts w:ascii="Times New Roman" w:eastAsia="+mn-ea" w:hAnsi="Times New Roman" w:cs="Times New Roman"/>
          <w:sz w:val="28"/>
          <w:szCs w:val="28"/>
          <w:lang w:val="ru-RU" w:bidi="ar-SA"/>
        </w:rPr>
        <w:t xml:space="preserve">годов </w:t>
      </w:r>
      <w:r w:rsidRPr="00FE4B70">
        <w:rPr>
          <w:rFonts w:ascii="Times New Roman" w:eastAsia="+mn-ea" w:hAnsi="Times New Roman" w:cs="Times New Roman"/>
          <w:sz w:val="28"/>
          <w:szCs w:val="28"/>
          <w:lang w:val="ru-RU" w:bidi="ar-SA"/>
        </w:rPr>
        <w:t>и сегодняшней. Будут сняты и выданы в эфир ТВ «Исток» 6 выпусков, главными героями которых выступят эксперты в разных областях жизнеде</w:t>
      </w:r>
      <w:r w:rsidRPr="00FE4B70">
        <w:rPr>
          <w:rFonts w:ascii="Times New Roman" w:eastAsia="+mn-ea" w:hAnsi="Times New Roman" w:cs="Times New Roman"/>
          <w:sz w:val="28"/>
          <w:szCs w:val="28"/>
          <w:lang w:val="ru-RU" w:bidi="ar-SA"/>
        </w:rPr>
        <w:t>я</w:t>
      </w:r>
      <w:r w:rsidRPr="00FE4B70">
        <w:rPr>
          <w:rFonts w:ascii="Times New Roman" w:eastAsia="+mn-ea" w:hAnsi="Times New Roman" w:cs="Times New Roman"/>
          <w:sz w:val="28"/>
          <w:szCs w:val="28"/>
          <w:lang w:val="ru-RU" w:bidi="ar-SA"/>
        </w:rPr>
        <w:t>тельности посёлка (образование, культура, молодёжное движение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, прав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о</w:t>
      </w:r>
      <w:r w:rsidRPr="00FE4B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bidi="ar-SA"/>
        </w:rPr>
        <w:t>охранение, спорт, СМИ), те, кто и 20 лет назад занимался этими вопросами.</w:t>
      </w:r>
    </w:p>
    <w:p w:rsidR="002C686C" w:rsidRDefault="00FE4B70" w:rsidP="00FE4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Усть-Чемская </w:t>
      </w:r>
      <w:proofErr w:type="gramStart"/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с/б</w:t>
      </w:r>
      <w:proofErr w:type="gramEnd"/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продолжит </w:t>
      </w:r>
      <w:r w:rsidR="002C686C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работу по созданию </w:t>
      </w:r>
      <w:r w:rsidR="002C686C" w:rsidRPr="00FE4B7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 w:bidi="ar-SA"/>
        </w:rPr>
        <w:t>электронного</w:t>
      </w:r>
      <w:r w:rsidR="002C686C" w:rsidRPr="002A1A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2C686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л</w:t>
      </w:r>
      <w:r w:rsidR="00807470" w:rsidRPr="002C686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ит</w:t>
      </w:r>
      <w:r w:rsidR="00807470" w:rsidRPr="002C686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е</w:t>
      </w:r>
      <w:r w:rsidR="00807470" w:rsidRPr="002C686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ратурно-художественн</w:t>
      </w:r>
      <w:r w:rsidR="002C686C" w:rsidRPr="002C686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ого</w:t>
      </w:r>
      <w:r w:rsidR="00807470" w:rsidRPr="002C686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журнал</w:t>
      </w:r>
      <w:r w:rsidR="002C686C" w:rsidRPr="002C686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а</w:t>
      </w:r>
      <w:r w:rsidR="00807470" w:rsidRPr="002A1A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"Проводник"</w:t>
      </w:r>
      <w:r w:rsidR="002C6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рамках проекта </w:t>
      </w:r>
      <w:r w:rsidR="002C686C" w:rsidRPr="002A1A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"Лит</w:t>
      </w:r>
      <w:r w:rsidR="002C686C" w:rsidRPr="002A1A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2C686C" w:rsidRPr="002A1A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ратурно-художественный журнал "Проводник": как рассказывать истории правдиво</w:t>
      </w:r>
      <w:r w:rsidR="002C686C" w:rsidRPr="002A1A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"</w:t>
      </w:r>
      <w:r w:rsidR="002C68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FE4B70" w:rsidRPr="00FE4B70" w:rsidRDefault="00FE4B70" w:rsidP="00F61469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</w:pPr>
      <w:r w:rsidRPr="00FE4B70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Шибковской </w:t>
      </w:r>
      <w:proofErr w:type="gramStart"/>
      <w:r w:rsidRPr="00FE4B70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с/б</w:t>
      </w:r>
      <w:proofErr w:type="gramEnd"/>
      <w:r w:rsidRPr="00FE4B70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 планируется и дальше собирать материал для </w:t>
      </w:r>
      <w:r w:rsidRPr="00FE4B70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bidi="ar-SA"/>
        </w:rPr>
        <w:t>краеве</w:t>
      </w:r>
      <w:r w:rsidRPr="00FE4B70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bidi="ar-SA"/>
        </w:rPr>
        <w:t>д</w:t>
      </w:r>
      <w:r w:rsidRPr="00FE4B70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bidi="ar-SA"/>
        </w:rPr>
        <w:t>ческого  уголка</w:t>
      </w:r>
      <w:r w:rsidRPr="00FE4B70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 «Здесь Родины моей начало» - и собрать материал о воинах-земляках, данные о которых не вошли в сборник «Они вернулись с Поб</w:t>
      </w:r>
      <w:r w:rsidRPr="00FE4B70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е</w:t>
      </w:r>
      <w:r w:rsidRPr="00FE4B70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дой».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Новососедовская </w:t>
      </w:r>
      <w:proofErr w:type="gramStart"/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с/б</w:t>
      </w:r>
      <w:proofErr w:type="gramEnd"/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начнет работу по созданию </w:t>
      </w:r>
      <w:r w:rsidRPr="00FE4B7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ru-RU" w:bidi="ar-SA"/>
        </w:rPr>
        <w:t>летописи села</w:t>
      </w:r>
      <w:r w:rsidRPr="00FE4B70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. </w:t>
      </w:r>
    </w:p>
    <w:p w:rsidR="006F18D5" w:rsidRPr="006F2478" w:rsidRDefault="006F18D5" w:rsidP="00F61469">
      <w:pPr>
        <w:pStyle w:val="1"/>
        <w:spacing w:before="0" w:after="12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bookmarkStart w:id="78" w:name="_Toc29987246"/>
      <w:r w:rsidRPr="006F2478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Автоматизация библиотечных процессов</w:t>
      </w:r>
      <w:bookmarkEnd w:id="78"/>
    </w:p>
    <w:p w:rsidR="006F18D5" w:rsidRPr="006F18D5" w:rsidRDefault="006F18D5" w:rsidP="00694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7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Состояние компьютерного парка</w:t>
      </w:r>
    </w:p>
    <w:p w:rsidR="006F18D5" w:rsidRPr="006F18D5" w:rsidRDefault="006F18D5" w:rsidP="006F1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61469" w:rsidRPr="005559CB" w:rsidRDefault="00F61469" w:rsidP="00F61469">
      <w:pPr>
        <w:spacing w:after="240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5559CB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Динамика компьютеризации библиотек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7"/>
        <w:gridCol w:w="797"/>
        <w:gridCol w:w="816"/>
        <w:gridCol w:w="851"/>
        <w:gridCol w:w="883"/>
        <w:gridCol w:w="797"/>
        <w:gridCol w:w="796"/>
        <w:gridCol w:w="797"/>
        <w:gridCol w:w="797"/>
        <w:gridCol w:w="797"/>
        <w:gridCol w:w="797"/>
        <w:gridCol w:w="714"/>
      </w:tblGrid>
      <w:tr w:rsidR="00F61469" w:rsidRPr="00BC1A57" w:rsidTr="005559CB">
        <w:trPr>
          <w:trHeight w:val="114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Количество библиотек, имеющих:</w:t>
            </w:r>
          </w:p>
        </w:tc>
      </w:tr>
      <w:tr w:rsidR="00F61469" w:rsidRPr="00BC1A57" w:rsidTr="005559CB">
        <w:trPr>
          <w:trHeight w:val="11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bCs/>
                <w:color w:val="000000"/>
              </w:rPr>
            </w:pPr>
            <w:r w:rsidRPr="00D87821">
              <w:rPr>
                <w:color w:val="000000"/>
              </w:rPr>
              <w:t>компьютерную технику</w:t>
            </w:r>
          </w:p>
        </w:tc>
        <w:tc>
          <w:tcPr>
            <w:tcW w:w="253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bCs/>
                <w:color w:val="000000"/>
              </w:rPr>
            </w:pPr>
            <w:r w:rsidRPr="00D87821">
              <w:rPr>
                <w:color w:val="000000"/>
              </w:rPr>
              <w:t>подключение к сети Интернет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bCs/>
                <w:color w:val="000000"/>
              </w:rPr>
            </w:pPr>
            <w:r w:rsidRPr="00D87821">
              <w:rPr>
                <w:color w:val="000000"/>
              </w:rPr>
              <w:t>копировально-множительную технику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bCs/>
                <w:color w:val="000000"/>
              </w:rPr>
            </w:pPr>
            <w:r w:rsidRPr="00D87821">
              <w:rPr>
                <w:bCs/>
                <w:color w:val="000000"/>
              </w:rPr>
              <w:t>проекционное оборудование</w:t>
            </w:r>
          </w:p>
        </w:tc>
      </w:tr>
      <w:tr w:rsidR="00F61469" w:rsidRPr="00BC1A57" w:rsidTr="005559CB">
        <w:trPr>
          <w:trHeight w:val="76"/>
        </w:trPr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61469" w:rsidRPr="00BC1A57" w:rsidRDefault="00F61469" w:rsidP="005559C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1469" w:rsidRPr="00BC1A57" w:rsidRDefault="00F61469" w:rsidP="005559C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61469" w:rsidRPr="00BC1A57" w:rsidRDefault="00F61469" w:rsidP="005559C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F61469" w:rsidRPr="00BC1A57" w:rsidTr="005559CB">
        <w:trPr>
          <w:trHeight w:val="158"/>
        </w:trPr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lastRenderedPageBreak/>
              <w:t>39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39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39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33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35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39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8</w:t>
            </w:r>
          </w:p>
        </w:tc>
      </w:tr>
    </w:tbl>
    <w:p w:rsidR="00F61469" w:rsidRPr="000A02B6" w:rsidRDefault="00F61469" w:rsidP="00F61469">
      <w:pPr>
        <w:jc w:val="center"/>
        <w:rPr>
          <w:color w:val="000000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"/>
        <w:gridCol w:w="1049"/>
        <w:gridCol w:w="1021"/>
        <w:gridCol w:w="1287"/>
        <w:gridCol w:w="1049"/>
        <w:gridCol w:w="1050"/>
        <w:gridCol w:w="1048"/>
        <w:gridCol w:w="1049"/>
        <w:gridCol w:w="1037"/>
      </w:tblGrid>
      <w:tr w:rsidR="00F61469" w:rsidRPr="00BC1A57" w:rsidTr="005559CB">
        <w:trPr>
          <w:trHeight w:val="116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bCs/>
                <w:color w:val="000000"/>
              </w:rPr>
            </w:pPr>
            <w:r w:rsidRPr="00D87821">
              <w:rPr>
                <w:color w:val="000000"/>
              </w:rPr>
              <w:t>Количество единиц в библиотеках:</w:t>
            </w:r>
          </w:p>
        </w:tc>
      </w:tr>
      <w:tr w:rsidR="00F61469" w:rsidRPr="00BC1A57" w:rsidTr="005559CB">
        <w:trPr>
          <w:trHeight w:val="11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bCs/>
                <w:color w:val="000000"/>
              </w:rPr>
            </w:pPr>
            <w:r w:rsidRPr="00D87821">
              <w:rPr>
                <w:color w:val="000000"/>
              </w:rPr>
              <w:t>компьютерной техники</w:t>
            </w:r>
          </w:p>
        </w:tc>
        <w:tc>
          <w:tcPr>
            <w:tcW w:w="338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bCs/>
                <w:color w:val="000000"/>
              </w:rPr>
            </w:pPr>
            <w:r w:rsidRPr="00D87821">
              <w:rPr>
                <w:color w:val="000000"/>
              </w:rPr>
              <w:t>копировально-множительной техники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bCs/>
                <w:color w:val="000000"/>
              </w:rPr>
            </w:pPr>
            <w:r w:rsidRPr="00D87821">
              <w:rPr>
                <w:bCs/>
                <w:color w:val="000000"/>
              </w:rPr>
              <w:t>проекционного оборудования</w:t>
            </w:r>
          </w:p>
        </w:tc>
      </w:tr>
      <w:tr w:rsidR="00F61469" w:rsidRPr="00BC1A57" w:rsidTr="005559CB">
        <w:trPr>
          <w:trHeight w:val="78"/>
        </w:trPr>
        <w:tc>
          <w:tcPr>
            <w:tcW w:w="1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F61469" w:rsidRPr="00BC1A57" w:rsidTr="005559CB">
        <w:trPr>
          <w:trHeight w:val="161"/>
        </w:trPr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108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96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8</w:t>
            </w:r>
          </w:p>
        </w:tc>
      </w:tr>
    </w:tbl>
    <w:p w:rsidR="00F61469" w:rsidRPr="000A02B6" w:rsidRDefault="00F61469" w:rsidP="00F61469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7"/>
        <w:gridCol w:w="797"/>
        <w:gridCol w:w="816"/>
        <w:gridCol w:w="851"/>
        <w:gridCol w:w="883"/>
        <w:gridCol w:w="797"/>
        <w:gridCol w:w="796"/>
        <w:gridCol w:w="797"/>
        <w:gridCol w:w="797"/>
        <w:gridCol w:w="797"/>
        <w:gridCol w:w="797"/>
        <w:gridCol w:w="714"/>
      </w:tblGrid>
      <w:tr w:rsidR="00F61469" w:rsidRPr="00331772" w:rsidTr="005559CB">
        <w:trPr>
          <w:trHeight w:val="1639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bCs/>
                <w:color w:val="000000"/>
              </w:rPr>
            </w:pPr>
            <w:r w:rsidRPr="00D87821">
              <w:rPr>
                <w:bCs/>
                <w:color w:val="000000"/>
              </w:rPr>
              <w:t>Количество компьютерных мест для пользователей</w:t>
            </w:r>
          </w:p>
        </w:tc>
        <w:tc>
          <w:tcPr>
            <w:tcW w:w="253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bCs/>
                <w:color w:val="000000"/>
              </w:rPr>
            </w:pPr>
            <w:r w:rsidRPr="00D87821">
              <w:rPr>
                <w:color w:val="000000"/>
              </w:rPr>
              <w:t>из них с доступом к сети Интернет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69" w:rsidRPr="00D87821" w:rsidRDefault="00F61469" w:rsidP="005559CB">
            <w:pPr>
              <w:pStyle w:val="af6"/>
              <w:snapToGrid w:val="0"/>
              <w:jc w:val="center"/>
              <w:rPr>
                <w:bCs/>
                <w:color w:val="000000"/>
              </w:rPr>
            </w:pPr>
            <w:r w:rsidRPr="00D87821">
              <w:rPr>
                <w:color w:val="000000"/>
              </w:rPr>
              <w:t xml:space="preserve">Количество библиотек, имеющих зону </w:t>
            </w:r>
            <w:r w:rsidRPr="00D87821">
              <w:rPr>
                <w:color w:val="000000"/>
                <w:lang w:val="en-US"/>
              </w:rPr>
              <w:t>Wi</w:t>
            </w:r>
            <w:r w:rsidRPr="00D87821">
              <w:rPr>
                <w:color w:val="000000"/>
              </w:rPr>
              <w:t>-</w:t>
            </w:r>
            <w:r w:rsidRPr="00D87821">
              <w:rPr>
                <w:color w:val="000000"/>
                <w:lang w:val="en-US"/>
              </w:rPr>
              <w:t>Fi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C1A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библи</w:t>
            </w:r>
            <w:r w:rsidRPr="00BC1A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BC1A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тек, предоставля</w:t>
            </w:r>
            <w:r w:rsidRPr="00BC1A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r w:rsidRPr="00BC1A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щих пользователям доступ к ресурсам НЭБ</w:t>
            </w:r>
          </w:p>
        </w:tc>
      </w:tr>
      <w:tr w:rsidR="00F61469" w:rsidRPr="00BC1A57" w:rsidTr="005559CB">
        <w:trPr>
          <w:trHeight w:val="76"/>
        </w:trPr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1469" w:rsidRPr="00C33733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1A5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5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BC1A57" w:rsidRDefault="00F61469" w:rsidP="0055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F61469" w:rsidRPr="00BC1A57" w:rsidTr="005559CB">
        <w:trPr>
          <w:trHeight w:val="158"/>
        </w:trPr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</w:tcPr>
          <w:p w:rsidR="00F61469" w:rsidRPr="00D87821" w:rsidRDefault="00F61469" w:rsidP="00F61469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54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69" w:rsidRPr="00D87821" w:rsidRDefault="00F61469" w:rsidP="00F61469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54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</w:tcPr>
          <w:p w:rsidR="00F61469" w:rsidRPr="00D87821" w:rsidRDefault="00F61469" w:rsidP="00F61469">
            <w:pPr>
              <w:pStyle w:val="af6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61469" w:rsidRPr="00D87821" w:rsidRDefault="00F61469" w:rsidP="00F61469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39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69" w:rsidRPr="00D87821" w:rsidRDefault="00F61469" w:rsidP="00F61469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39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1469" w:rsidRPr="00D87821" w:rsidRDefault="00F61469" w:rsidP="00F61469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39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D87821" w:rsidRDefault="00F61469" w:rsidP="00F61469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D87821" w:rsidRDefault="00F61469" w:rsidP="00F61469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D87821" w:rsidRDefault="00F61469" w:rsidP="00F61469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D87821" w:rsidRDefault="00F61469" w:rsidP="00F61469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D87821" w:rsidRDefault="00F61469" w:rsidP="00F61469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9" w:rsidRPr="00D87821" w:rsidRDefault="00F61469" w:rsidP="00F61469">
            <w:pPr>
              <w:pStyle w:val="af6"/>
              <w:snapToGrid w:val="0"/>
              <w:jc w:val="center"/>
              <w:rPr>
                <w:color w:val="000000"/>
              </w:rPr>
            </w:pPr>
            <w:r w:rsidRPr="00D87821">
              <w:rPr>
                <w:color w:val="000000"/>
              </w:rPr>
              <w:t>-</w:t>
            </w:r>
          </w:p>
        </w:tc>
      </w:tr>
    </w:tbl>
    <w:p w:rsidR="00F61469" w:rsidRDefault="00F61469" w:rsidP="00F614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1469" w:rsidRPr="00D87821" w:rsidRDefault="00F61469" w:rsidP="00F614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7821">
        <w:rPr>
          <w:rFonts w:ascii="Times New Roman" w:hAnsi="Times New Roman"/>
          <w:sz w:val="28"/>
          <w:szCs w:val="28"/>
          <w:lang w:val="ru-RU"/>
        </w:rPr>
        <w:t>Наличие локальной вычислительной сети и высокоскоростных линий доступа в Интернет: МБ, РД</w:t>
      </w:r>
    </w:p>
    <w:p w:rsidR="00F61469" w:rsidRDefault="00F61469" w:rsidP="00F61469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87821">
        <w:rPr>
          <w:rFonts w:ascii="Times New Roman" w:hAnsi="Times New Roman"/>
          <w:b/>
          <w:i/>
          <w:sz w:val="28"/>
          <w:szCs w:val="28"/>
          <w:lang w:val="ru-RU"/>
        </w:rPr>
        <w:t xml:space="preserve">Анализ состояния автоматизации </w:t>
      </w:r>
    </w:p>
    <w:p w:rsidR="00F61469" w:rsidRPr="00D87821" w:rsidRDefault="00F61469" w:rsidP="00F6146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87821">
        <w:rPr>
          <w:rFonts w:ascii="Times New Roman" w:hAnsi="Times New Roman"/>
          <w:b/>
          <w:i/>
          <w:sz w:val="28"/>
          <w:szCs w:val="28"/>
          <w:lang w:val="ru-RU"/>
        </w:rPr>
        <w:t>библиотечных процессов в библиотеках.</w:t>
      </w:r>
    </w:p>
    <w:p w:rsidR="00F61469" w:rsidRDefault="00F61469" w:rsidP="00F6146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1.01.2020</w:t>
      </w:r>
      <w:r w:rsidRPr="00D87821">
        <w:rPr>
          <w:rFonts w:ascii="Times New Roman" w:hAnsi="Times New Roman"/>
          <w:sz w:val="28"/>
          <w:szCs w:val="28"/>
          <w:lang w:val="ru-RU"/>
        </w:rPr>
        <w:t>г. все 39 библиотек Искитимской ЦБС компьютеризиров</w:t>
      </w:r>
      <w:r w:rsidRPr="00D87821">
        <w:rPr>
          <w:rFonts w:ascii="Times New Roman" w:hAnsi="Times New Roman"/>
          <w:sz w:val="28"/>
          <w:szCs w:val="28"/>
          <w:lang w:val="ru-RU"/>
        </w:rPr>
        <w:t>а</w:t>
      </w:r>
      <w:r w:rsidRPr="00D87821">
        <w:rPr>
          <w:rFonts w:ascii="Times New Roman" w:hAnsi="Times New Roman"/>
          <w:sz w:val="28"/>
          <w:szCs w:val="28"/>
          <w:lang w:val="ru-RU"/>
        </w:rPr>
        <w:t xml:space="preserve">ны и все имеют выход в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D87821">
        <w:rPr>
          <w:rFonts w:ascii="Times New Roman" w:hAnsi="Times New Roman"/>
          <w:sz w:val="28"/>
          <w:szCs w:val="28"/>
          <w:lang w:val="ru-RU"/>
        </w:rPr>
        <w:t>нтернет.</w:t>
      </w:r>
      <w:r w:rsidRPr="00D87821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Количество перс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ональных компьютеров (ПК) в 2019 увеличилось на 10 единиц, списано 11</w:t>
      </w:r>
      <w:r w:rsidRPr="00D87821">
        <w:rPr>
          <w:rFonts w:ascii="Times New Roman" w:hAnsi="Times New Roman"/>
          <w:color w:val="000000"/>
          <w:sz w:val="28"/>
          <w:szCs w:val="28"/>
          <w:lang w:val="ru-RU"/>
        </w:rPr>
        <w:t xml:space="preserve"> единиц.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Несмотря на зн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чительное увеличение количества компьютерных единиц, расширить комп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ютерный парк ЦБС не удаётся, так как приходится заменять устаревшее об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рудование.</w:t>
      </w:r>
      <w:r w:rsidRPr="00D8782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61469" w:rsidRPr="00D87821" w:rsidRDefault="00F61469" w:rsidP="00F614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7821">
        <w:rPr>
          <w:rFonts w:ascii="Times New Roman" w:hAnsi="Times New Roman"/>
          <w:color w:val="000000"/>
          <w:sz w:val="28"/>
          <w:szCs w:val="28"/>
          <w:lang w:val="ru-RU"/>
        </w:rPr>
        <w:t xml:space="preserve">В настоящее время </w:t>
      </w:r>
      <w:r>
        <w:rPr>
          <w:rFonts w:ascii="Times New Roman" w:hAnsi="Times New Roman"/>
          <w:sz w:val="28"/>
          <w:szCs w:val="28"/>
          <w:lang w:val="ru-RU"/>
        </w:rPr>
        <w:t>53</w:t>
      </w:r>
      <w:r w:rsidRPr="00D87821">
        <w:rPr>
          <w:rFonts w:ascii="Times New Roman" w:hAnsi="Times New Roman"/>
          <w:sz w:val="28"/>
          <w:szCs w:val="28"/>
          <w:lang w:val="ru-RU"/>
        </w:rPr>
        <w:t xml:space="preserve"> компьютера, </w:t>
      </w:r>
      <w:proofErr w:type="gramStart"/>
      <w:r w:rsidRPr="00D87821">
        <w:rPr>
          <w:rFonts w:ascii="Times New Roman" w:hAnsi="Times New Roman"/>
          <w:sz w:val="28"/>
          <w:szCs w:val="28"/>
          <w:lang w:val="ru-RU"/>
        </w:rPr>
        <w:t>подключенных</w:t>
      </w:r>
      <w:proofErr w:type="gramEnd"/>
      <w:r w:rsidRPr="00D87821">
        <w:rPr>
          <w:rFonts w:ascii="Times New Roman" w:hAnsi="Times New Roman"/>
          <w:sz w:val="28"/>
          <w:szCs w:val="28"/>
          <w:lang w:val="ru-RU"/>
        </w:rPr>
        <w:t xml:space="preserve"> к Интернет, пред</w:t>
      </w:r>
      <w:r w:rsidRPr="00D87821">
        <w:rPr>
          <w:rFonts w:ascii="Times New Roman" w:hAnsi="Times New Roman"/>
          <w:sz w:val="28"/>
          <w:szCs w:val="28"/>
          <w:lang w:val="ru-RU"/>
        </w:rPr>
        <w:t>о</w:t>
      </w:r>
      <w:r w:rsidRPr="00D87821">
        <w:rPr>
          <w:rFonts w:ascii="Times New Roman" w:hAnsi="Times New Roman"/>
          <w:sz w:val="28"/>
          <w:szCs w:val="28"/>
          <w:lang w:val="ru-RU"/>
        </w:rPr>
        <w:t>ставляются пользователям для работы.</w:t>
      </w:r>
    </w:p>
    <w:p w:rsidR="00F61469" w:rsidRPr="00D87821" w:rsidRDefault="00F61469" w:rsidP="00F614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7821">
        <w:rPr>
          <w:rFonts w:ascii="Times New Roman" w:hAnsi="Times New Roman"/>
          <w:sz w:val="28"/>
          <w:szCs w:val="28"/>
          <w:lang w:val="ru-RU"/>
        </w:rPr>
        <w:t>Библиотеками ЦБС ведётся работа по созданию собственных информ</w:t>
      </w:r>
      <w:r w:rsidRPr="00D87821">
        <w:rPr>
          <w:rFonts w:ascii="Times New Roman" w:hAnsi="Times New Roman"/>
          <w:sz w:val="28"/>
          <w:szCs w:val="28"/>
          <w:lang w:val="ru-RU"/>
        </w:rPr>
        <w:t>а</w:t>
      </w:r>
      <w:r w:rsidRPr="00D87821">
        <w:rPr>
          <w:rFonts w:ascii="Times New Roman" w:hAnsi="Times New Roman"/>
          <w:sz w:val="28"/>
          <w:szCs w:val="28"/>
          <w:lang w:val="ru-RU"/>
        </w:rPr>
        <w:t>ционных ресурсов: полнотекстовых баз данных, сайтов электронных страниц в соц. сетях; совершенствуется издательская продукция, созданная с пом</w:t>
      </w:r>
      <w:r w:rsidRPr="00D87821">
        <w:rPr>
          <w:rFonts w:ascii="Times New Roman" w:hAnsi="Times New Roman"/>
          <w:sz w:val="28"/>
          <w:szCs w:val="28"/>
          <w:lang w:val="ru-RU"/>
        </w:rPr>
        <w:t>о</w:t>
      </w:r>
      <w:r w:rsidRPr="00D87821">
        <w:rPr>
          <w:rFonts w:ascii="Times New Roman" w:hAnsi="Times New Roman"/>
          <w:sz w:val="28"/>
          <w:szCs w:val="28"/>
          <w:lang w:val="ru-RU"/>
        </w:rPr>
        <w:lastRenderedPageBreak/>
        <w:t>щью имеющегося в библиотеках технического потенциала; повышается ур</w:t>
      </w:r>
      <w:r w:rsidRPr="00D87821">
        <w:rPr>
          <w:rFonts w:ascii="Times New Roman" w:hAnsi="Times New Roman"/>
          <w:sz w:val="28"/>
          <w:szCs w:val="28"/>
          <w:lang w:val="ru-RU"/>
        </w:rPr>
        <w:t>о</w:t>
      </w:r>
      <w:r w:rsidRPr="00D87821">
        <w:rPr>
          <w:rFonts w:ascii="Times New Roman" w:hAnsi="Times New Roman"/>
          <w:sz w:val="28"/>
          <w:szCs w:val="28"/>
          <w:lang w:val="ru-RU"/>
        </w:rPr>
        <w:t>вень владения компьютерными технологиями специалистами.</w:t>
      </w:r>
    </w:p>
    <w:p w:rsidR="00F61469" w:rsidRPr="00D87821" w:rsidRDefault="00F61469" w:rsidP="00F614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7821">
        <w:rPr>
          <w:rFonts w:ascii="Times New Roman" w:hAnsi="Times New Roman"/>
          <w:sz w:val="28"/>
          <w:szCs w:val="28"/>
          <w:lang w:val="ru-RU"/>
        </w:rPr>
        <w:t xml:space="preserve">Информатизация библиотек является важным условием обеспечения населения современными библиотечными услугами, поэтому необходимо поддерживать высокие темпы компьютеризации. К </w:t>
      </w:r>
      <w:proofErr w:type="gramStart"/>
      <w:r w:rsidRPr="00D87821">
        <w:rPr>
          <w:rFonts w:ascii="Times New Roman" w:hAnsi="Times New Roman"/>
          <w:sz w:val="28"/>
          <w:szCs w:val="28"/>
          <w:lang w:val="ru-RU"/>
        </w:rPr>
        <w:t>сожалению</w:t>
      </w:r>
      <w:proofErr w:type="gramEnd"/>
      <w:r w:rsidRPr="00D87821">
        <w:rPr>
          <w:rFonts w:ascii="Times New Roman" w:hAnsi="Times New Roman"/>
          <w:sz w:val="28"/>
          <w:szCs w:val="28"/>
          <w:lang w:val="ru-RU"/>
        </w:rPr>
        <w:t xml:space="preserve"> в настоящее время это с трудом удаётся. Состояние компьютерного парка ЦБС оставляет желать лучшего – 80% оборудования старше 5 лет.</w:t>
      </w:r>
    </w:p>
    <w:p w:rsidR="005F3878" w:rsidRDefault="005F3878" w:rsidP="005F3878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79" w:name="_Toc29987247"/>
      <w:r>
        <w:rPr>
          <w:rFonts w:ascii="Times New Roman" w:hAnsi="Times New Roman" w:cs="Times New Roman"/>
          <w:sz w:val="32"/>
          <w:szCs w:val="32"/>
          <w:lang w:val="ru-RU"/>
        </w:rPr>
        <w:t>Организационно-методическая деятельность</w:t>
      </w:r>
      <w:bookmarkEnd w:id="79"/>
    </w:p>
    <w:p w:rsidR="005F3878" w:rsidRDefault="005F3878" w:rsidP="005F3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Характеристика функционирования системы </w:t>
      </w:r>
    </w:p>
    <w:p w:rsidR="005F3878" w:rsidRDefault="005F3878" w:rsidP="005F3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методического сопровождения деятельности библиотек.</w:t>
      </w:r>
    </w:p>
    <w:p w:rsidR="005F3878" w:rsidRDefault="005F3878" w:rsidP="005F3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3878" w:rsidRDefault="005F3878" w:rsidP="005F3878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- нормативно-правовое обеспечение методической деятельности в разрезе муниципал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ных образований. </w:t>
      </w:r>
    </w:p>
    <w:p w:rsidR="005F3878" w:rsidRPr="00874DE9" w:rsidRDefault="005F3878" w:rsidP="005F387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4DE9">
        <w:rPr>
          <w:rFonts w:ascii="Times New Roman" w:hAnsi="Times New Roman" w:cs="Times New Roman"/>
          <w:sz w:val="28"/>
          <w:szCs w:val="28"/>
        </w:rPr>
        <w:t xml:space="preserve">МКУК  «Искитимская ЦБС» </w:t>
      </w:r>
      <w:r w:rsidRPr="00874DE9">
        <w:rPr>
          <w:rFonts w:ascii="Times New Roman" w:hAnsi="Times New Roman" w:cs="Times New Roman"/>
          <w:bCs/>
          <w:sz w:val="28"/>
          <w:szCs w:val="28"/>
        </w:rPr>
        <w:t>является казенным учреждением, м</w:t>
      </w:r>
      <w:r w:rsidRPr="00874DE9">
        <w:rPr>
          <w:rFonts w:ascii="Times New Roman" w:hAnsi="Times New Roman" w:cs="Times New Roman"/>
          <w:sz w:val="28"/>
          <w:szCs w:val="28"/>
        </w:rPr>
        <w:t>униципал</w:t>
      </w:r>
      <w:r w:rsidRPr="00874DE9">
        <w:rPr>
          <w:rFonts w:ascii="Times New Roman" w:hAnsi="Times New Roman" w:cs="Times New Roman"/>
          <w:sz w:val="28"/>
          <w:szCs w:val="28"/>
        </w:rPr>
        <w:t>ь</w:t>
      </w:r>
      <w:r w:rsidRPr="00874DE9">
        <w:rPr>
          <w:rFonts w:ascii="Times New Roman" w:hAnsi="Times New Roman" w:cs="Times New Roman"/>
          <w:sz w:val="28"/>
          <w:szCs w:val="28"/>
        </w:rPr>
        <w:t xml:space="preserve">ное задание на казенные учреждения не распространяется. </w:t>
      </w:r>
    </w:p>
    <w:p w:rsidR="005F3878" w:rsidRPr="00874DE9" w:rsidRDefault="005F3878" w:rsidP="005F387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DE9">
        <w:rPr>
          <w:rFonts w:ascii="Times New Roman" w:hAnsi="Times New Roman" w:cs="Times New Roman"/>
          <w:sz w:val="28"/>
          <w:szCs w:val="28"/>
        </w:rPr>
        <w:t xml:space="preserve">Искитимская ЦБС оказывает две </w:t>
      </w:r>
      <w:r w:rsidRPr="00874DE9">
        <w:rPr>
          <w:rFonts w:ascii="Times New Roman" w:hAnsi="Times New Roman" w:cs="Times New Roman"/>
          <w:bCs/>
          <w:sz w:val="28"/>
          <w:szCs w:val="28"/>
        </w:rPr>
        <w:t>библиотечно-информационные услуги</w:t>
      </w:r>
      <w:r w:rsidRPr="00874DE9">
        <w:rPr>
          <w:rFonts w:ascii="Times New Roman" w:hAnsi="Times New Roman" w:cs="Times New Roman"/>
          <w:sz w:val="28"/>
          <w:szCs w:val="28"/>
        </w:rPr>
        <w:t>:</w:t>
      </w:r>
    </w:p>
    <w:p w:rsidR="005F3878" w:rsidRPr="00874DE9" w:rsidRDefault="005F3878" w:rsidP="005F3878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74DE9">
        <w:rPr>
          <w:rFonts w:ascii="Times New Roman" w:hAnsi="Times New Roman" w:cs="Times New Roman"/>
          <w:sz w:val="28"/>
          <w:szCs w:val="28"/>
          <w:lang w:val="ru-RU"/>
        </w:rPr>
        <w:t>Информационно-библиотечное обслуживание пользователей, в том числе предоставление доступа к аудиокнигам на различных носителях для слепых (слабовидящих) детей и взрослых;</w:t>
      </w:r>
    </w:p>
    <w:p w:rsidR="005F3878" w:rsidRPr="00874DE9" w:rsidRDefault="005F3878" w:rsidP="005F3878">
      <w:pPr>
        <w:numPr>
          <w:ilvl w:val="0"/>
          <w:numId w:val="9"/>
        </w:numPr>
        <w:spacing w:after="0" w:line="360" w:lineRule="auto"/>
        <w:ind w:left="426" w:hanging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74DE9">
        <w:rPr>
          <w:rFonts w:ascii="Times New Roman" w:hAnsi="Times New Roman" w:cs="Times New Roman"/>
          <w:sz w:val="28"/>
          <w:szCs w:val="28"/>
        </w:rPr>
        <w:t>Консультационно-методические услуги.</w:t>
      </w:r>
    </w:p>
    <w:p w:rsidR="005F3878" w:rsidRPr="00874DE9" w:rsidRDefault="005F3878" w:rsidP="005F387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4DE9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Виды и формы методически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 услуг / работ</w:t>
      </w:r>
      <w:r w:rsidRPr="00874DE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F3878" w:rsidRPr="00874DE9" w:rsidRDefault="005F3878" w:rsidP="005F3878">
      <w:pPr>
        <w:tabs>
          <w:tab w:val="left" w:pos="9355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74DE9">
        <w:rPr>
          <w:rFonts w:ascii="Times New Roman" w:hAnsi="Times New Roman" w:cs="Times New Roman"/>
          <w:sz w:val="28"/>
          <w:szCs w:val="28"/>
          <w:lang w:val="ru-RU"/>
        </w:rPr>
        <w:t>Методический отдел оказывает следующие консультационно-методические услуги:</w:t>
      </w:r>
    </w:p>
    <w:p w:rsidR="005F3878" w:rsidRPr="00874DE9" w:rsidRDefault="005F3878" w:rsidP="005F3878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DE9">
        <w:rPr>
          <w:rFonts w:ascii="Times New Roman" w:hAnsi="Times New Roman" w:cs="Times New Roman"/>
          <w:sz w:val="28"/>
          <w:szCs w:val="28"/>
        </w:rPr>
        <w:t>участие в определении основных направлений деятельности библиотеки на текущий год и на перспективу;</w:t>
      </w:r>
    </w:p>
    <w:p w:rsidR="005F3878" w:rsidRPr="00874DE9" w:rsidRDefault="005F3878" w:rsidP="005F3878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DE9">
        <w:rPr>
          <w:rFonts w:ascii="Times New Roman" w:hAnsi="Times New Roman" w:cs="Times New Roman"/>
          <w:sz w:val="28"/>
          <w:szCs w:val="28"/>
        </w:rPr>
        <w:t>анализ работы библиотек системы;</w:t>
      </w:r>
    </w:p>
    <w:p w:rsidR="005F3878" w:rsidRPr="00874DE9" w:rsidRDefault="005F3878" w:rsidP="005F3878">
      <w:pPr>
        <w:pStyle w:val="a4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874DE9">
        <w:rPr>
          <w:sz w:val="28"/>
          <w:szCs w:val="28"/>
        </w:rPr>
        <w:t>осуществление  выездов в библиотеки Искитимского района  с целью оказания консультационно-методической помощи;</w:t>
      </w:r>
    </w:p>
    <w:p w:rsidR="005F3878" w:rsidRPr="00874DE9" w:rsidRDefault="005F3878" w:rsidP="005F3878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DE9">
        <w:rPr>
          <w:rFonts w:ascii="Times New Roman" w:hAnsi="Times New Roman" w:cs="Times New Roman"/>
          <w:sz w:val="28"/>
          <w:szCs w:val="28"/>
        </w:rPr>
        <w:t xml:space="preserve">организация системы повышения квалификации библиотечных кадров; </w:t>
      </w:r>
    </w:p>
    <w:p w:rsidR="005F3878" w:rsidRPr="00874DE9" w:rsidRDefault="005F3878" w:rsidP="005F3878">
      <w:pPr>
        <w:pStyle w:val="a5"/>
        <w:numPr>
          <w:ilvl w:val="0"/>
          <w:numId w:val="10"/>
        </w:numPr>
        <w:tabs>
          <w:tab w:val="left" w:pos="426"/>
          <w:tab w:val="left" w:pos="9355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4DE9">
        <w:rPr>
          <w:rFonts w:ascii="Times New Roman" w:hAnsi="Times New Roman" w:cs="Times New Roman"/>
          <w:sz w:val="28"/>
          <w:szCs w:val="28"/>
        </w:rPr>
        <w:t>изучение, обобщение и внедрение инновационных техно</w:t>
      </w:r>
      <w:r>
        <w:rPr>
          <w:rFonts w:ascii="Times New Roman" w:hAnsi="Times New Roman" w:cs="Times New Roman"/>
          <w:sz w:val="28"/>
          <w:szCs w:val="28"/>
        </w:rPr>
        <w:t>логий в работу библиотек;</w:t>
      </w:r>
    </w:p>
    <w:p w:rsidR="005F3878" w:rsidRPr="00874DE9" w:rsidRDefault="005F3878" w:rsidP="005F3878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874DE9">
        <w:rPr>
          <w:sz w:val="28"/>
          <w:szCs w:val="28"/>
        </w:rPr>
        <w:lastRenderedPageBreak/>
        <w:t xml:space="preserve">развитие информационных, компьютерных и </w:t>
      </w:r>
      <w:proofErr w:type="gramStart"/>
      <w:r w:rsidRPr="00874DE9">
        <w:rPr>
          <w:sz w:val="28"/>
          <w:szCs w:val="28"/>
        </w:rPr>
        <w:t>интернет-технологий</w:t>
      </w:r>
      <w:proofErr w:type="gramEnd"/>
      <w:r w:rsidRPr="00874DE9">
        <w:rPr>
          <w:sz w:val="28"/>
          <w:szCs w:val="28"/>
        </w:rPr>
        <w:t xml:space="preserve"> в практике работы библиотек;</w:t>
      </w:r>
    </w:p>
    <w:p w:rsidR="005F3878" w:rsidRDefault="005F3878" w:rsidP="005F387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количество индивидуальных и групповых консультаций, в т.ч. проведенных дистанцио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но</w:t>
      </w:r>
    </w:p>
    <w:p w:rsidR="005F3878" w:rsidRPr="00F61136" w:rsidRDefault="005F3878" w:rsidP="005F38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136">
        <w:rPr>
          <w:rFonts w:ascii="Times New Roman" w:hAnsi="Times New Roman" w:cs="Times New Roman"/>
          <w:sz w:val="28"/>
          <w:szCs w:val="28"/>
          <w:lang w:val="ru-RU"/>
        </w:rPr>
        <w:t xml:space="preserve">В 2019  году  проведено 90 </w:t>
      </w:r>
      <w:r w:rsidRPr="00F61136">
        <w:rPr>
          <w:rFonts w:ascii="Times New Roman" w:hAnsi="Times New Roman" w:cs="Times New Roman"/>
          <w:b/>
          <w:i/>
          <w:sz w:val="28"/>
          <w:szCs w:val="28"/>
          <w:lang w:val="ru-RU"/>
        </w:rPr>
        <w:t>индивидуальных консультаций</w:t>
      </w:r>
      <w:r w:rsidRPr="00F61136">
        <w:rPr>
          <w:rFonts w:ascii="Times New Roman" w:hAnsi="Times New Roman" w:cs="Times New Roman"/>
          <w:sz w:val="28"/>
          <w:szCs w:val="28"/>
          <w:lang w:val="ru-RU"/>
        </w:rPr>
        <w:t xml:space="preserve"> по разным т</w:t>
      </w:r>
      <w:r w:rsidRPr="00F6113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1136">
        <w:rPr>
          <w:rFonts w:ascii="Times New Roman" w:hAnsi="Times New Roman" w:cs="Times New Roman"/>
          <w:sz w:val="28"/>
          <w:szCs w:val="28"/>
          <w:lang w:val="ru-RU"/>
        </w:rPr>
        <w:t>мам: «Речевая культура библиотекаря», «Выставочная деятельность библи</w:t>
      </w:r>
      <w:r w:rsidRPr="00F6113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61136">
        <w:rPr>
          <w:rFonts w:ascii="Times New Roman" w:hAnsi="Times New Roman" w:cs="Times New Roman"/>
          <w:sz w:val="28"/>
          <w:szCs w:val="28"/>
          <w:lang w:val="ru-RU"/>
        </w:rPr>
        <w:t>теки»,   «Краеведческая  деятельность в библиотеке», «Массовая работа в библиотеке», «Составление информации для сайта» и др.</w:t>
      </w:r>
    </w:p>
    <w:p w:rsidR="005F3878" w:rsidRPr="00F61136" w:rsidRDefault="005F3878" w:rsidP="005F38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136">
        <w:rPr>
          <w:rFonts w:ascii="Times New Roman" w:hAnsi="Times New Roman" w:cs="Times New Roman"/>
          <w:sz w:val="28"/>
          <w:szCs w:val="28"/>
          <w:lang w:val="ru-RU"/>
        </w:rPr>
        <w:t xml:space="preserve">Проведено </w:t>
      </w:r>
      <w:r w:rsidRPr="00F6113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6 индивидуальных  практикумов: </w:t>
      </w:r>
      <w:r w:rsidRPr="00F61136">
        <w:rPr>
          <w:rFonts w:ascii="Times New Roman" w:hAnsi="Times New Roman" w:cs="Times New Roman"/>
          <w:sz w:val="28"/>
          <w:szCs w:val="28"/>
          <w:lang w:val="ru-RU"/>
        </w:rPr>
        <w:t xml:space="preserve"> «Организация летнего чтения в библиотеке», «Организация книжного фонда», «Формирование информ</w:t>
      </w:r>
      <w:r w:rsidRPr="00F6113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61136">
        <w:rPr>
          <w:rFonts w:ascii="Times New Roman" w:hAnsi="Times New Roman" w:cs="Times New Roman"/>
          <w:sz w:val="28"/>
          <w:szCs w:val="28"/>
          <w:lang w:val="ru-RU"/>
        </w:rPr>
        <w:t>ционной культуры», «Планирование работы библиотеки на 2020 год», «Пр</w:t>
      </w:r>
      <w:r w:rsidRPr="00F6113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61136">
        <w:rPr>
          <w:rFonts w:ascii="Times New Roman" w:hAnsi="Times New Roman" w:cs="Times New Roman"/>
          <w:sz w:val="28"/>
          <w:szCs w:val="28"/>
          <w:lang w:val="ru-RU"/>
        </w:rPr>
        <w:t>фессиональная этика библиотекаря»,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Патриотическое воспитание детей и молодёжи». </w:t>
      </w:r>
      <w:r w:rsidRPr="00F61136">
        <w:rPr>
          <w:rFonts w:ascii="Times New Roman" w:hAnsi="Times New Roman" w:cs="Times New Roman"/>
          <w:sz w:val="28"/>
          <w:szCs w:val="28"/>
          <w:lang w:val="ru-RU"/>
        </w:rPr>
        <w:t xml:space="preserve">Для библиотекарей, имеющих небольшой стаж работы, </w:t>
      </w:r>
      <w:r w:rsidRPr="00F61136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провед</w:t>
      </w:r>
      <w:r w:rsidRPr="00F61136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Pr="00F61136">
        <w:rPr>
          <w:rFonts w:ascii="Times New Roman" w:hAnsi="Times New Roman" w:cs="Times New Roman"/>
          <w:b/>
          <w:i/>
          <w:sz w:val="28"/>
          <w:szCs w:val="28"/>
          <w:lang w:val="ru-RU"/>
        </w:rPr>
        <w:t>но 7 групповых практикумов</w:t>
      </w:r>
      <w:r w:rsidRPr="00F61136">
        <w:rPr>
          <w:rFonts w:ascii="Times New Roman" w:hAnsi="Times New Roman" w:cs="Times New Roman"/>
          <w:sz w:val="28"/>
          <w:szCs w:val="28"/>
          <w:lang w:val="ru-RU"/>
        </w:rPr>
        <w:t xml:space="preserve"> по темам</w:t>
      </w:r>
      <w:r w:rsidRPr="00F611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F61136">
        <w:rPr>
          <w:rFonts w:ascii="Times New Roman" w:hAnsi="Times New Roman" w:cs="Times New Roman"/>
          <w:sz w:val="28"/>
          <w:szCs w:val="28"/>
          <w:lang w:val="ru-RU"/>
        </w:rPr>
        <w:t>«Книжные выставки в библиотеке», «Статистический учёт в библиотеке», «Формы массовой работы», «Досуг</w:t>
      </w:r>
      <w:r w:rsidRPr="00F6113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61136">
        <w:rPr>
          <w:rFonts w:ascii="Times New Roman" w:hAnsi="Times New Roman" w:cs="Times New Roman"/>
          <w:sz w:val="28"/>
          <w:szCs w:val="28"/>
          <w:lang w:val="ru-RU"/>
        </w:rPr>
        <w:t>вая деятельность в библиотеке», « Продвижение чтения для детей и подрос</w:t>
      </w:r>
      <w:r w:rsidRPr="00F6113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61136">
        <w:rPr>
          <w:rFonts w:ascii="Times New Roman" w:hAnsi="Times New Roman" w:cs="Times New Roman"/>
          <w:sz w:val="28"/>
          <w:szCs w:val="28"/>
          <w:lang w:val="ru-RU"/>
        </w:rPr>
        <w:t>ков», «Индивидуальная и групповая работа с читателями», «Планирование на 2020 год».</w:t>
      </w:r>
    </w:p>
    <w:p w:rsidR="005F3878" w:rsidRDefault="005F3878" w:rsidP="005F387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района </w:t>
      </w:r>
    </w:p>
    <w:p w:rsidR="005F3878" w:rsidRPr="00F61136" w:rsidRDefault="005F3878" w:rsidP="005F38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136">
        <w:rPr>
          <w:rFonts w:ascii="Times New Roman" w:hAnsi="Times New Roman" w:cs="Times New Roman"/>
          <w:sz w:val="28"/>
          <w:szCs w:val="28"/>
          <w:lang w:val="ru-RU"/>
        </w:rPr>
        <w:t>Зам.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1136">
        <w:rPr>
          <w:rFonts w:ascii="Times New Roman" w:hAnsi="Times New Roman" w:cs="Times New Roman"/>
          <w:sz w:val="28"/>
          <w:szCs w:val="28"/>
          <w:lang w:val="ru-RU"/>
        </w:rPr>
        <w:t>директора МКУК «Искитимская ЦБС» подготовила   план и аналитич</w:t>
      </w:r>
      <w:r w:rsidRPr="00F6113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1136">
        <w:rPr>
          <w:rFonts w:ascii="Times New Roman" w:hAnsi="Times New Roman" w:cs="Times New Roman"/>
          <w:sz w:val="28"/>
          <w:szCs w:val="28"/>
          <w:lang w:val="ru-RU"/>
        </w:rPr>
        <w:t>ский отчёт о деятельности библиотек Искитимского района, методистами подготовлен отчёт о работе с юношеством за 2019 год.</w:t>
      </w:r>
    </w:p>
    <w:p w:rsidR="005F3878" w:rsidRDefault="005F3878" w:rsidP="005F3878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количество организованных совещаний, круглых столов и др. профессиональных встреч, в т. ч. в сетевом режиме;</w:t>
      </w:r>
    </w:p>
    <w:p w:rsidR="005F3878" w:rsidRPr="00FF0DCA" w:rsidRDefault="005F3878" w:rsidP="005F38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DCA">
        <w:rPr>
          <w:rFonts w:ascii="Times New Roman" w:hAnsi="Times New Roman" w:cs="Times New Roman"/>
          <w:sz w:val="28"/>
          <w:szCs w:val="28"/>
          <w:lang w:val="ru-RU"/>
        </w:rPr>
        <w:t>Еженедельно проходили «</w:t>
      </w:r>
      <w:r w:rsidRPr="00FF0DCA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среды</w:t>
      </w:r>
      <w:r w:rsidRPr="00FF0DCA">
        <w:rPr>
          <w:rFonts w:ascii="Times New Roman" w:hAnsi="Times New Roman" w:cs="Times New Roman"/>
          <w:sz w:val="28"/>
          <w:szCs w:val="28"/>
          <w:lang w:val="ru-RU"/>
        </w:rPr>
        <w:t>» для работников МБ и РДБ, во время которых обсуждались профессиональные события, проводились о</w:t>
      </w:r>
      <w:r w:rsidRPr="00FF0DCA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F0DCA">
        <w:rPr>
          <w:rFonts w:ascii="Times New Roman" w:hAnsi="Times New Roman" w:cs="Times New Roman"/>
          <w:sz w:val="28"/>
          <w:szCs w:val="28"/>
          <w:lang w:val="ru-RU"/>
        </w:rPr>
        <w:t xml:space="preserve">зоры «толстых» журналов. </w:t>
      </w:r>
      <w:r w:rsidRPr="00FF0DCA">
        <w:rPr>
          <w:rFonts w:ascii="Times New Roman" w:hAnsi="Times New Roman" w:cs="Times New Roman"/>
          <w:b/>
          <w:i/>
          <w:sz w:val="28"/>
          <w:szCs w:val="28"/>
          <w:lang w:val="ru-RU"/>
        </w:rPr>
        <w:t>Совещания</w:t>
      </w:r>
      <w:r w:rsidRPr="00FF0DCA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начальников отделов МБ при дире</w:t>
      </w:r>
      <w:r w:rsidRPr="00FF0DCA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торе проводились в течение года.</w:t>
      </w:r>
    </w:p>
    <w:p w:rsidR="005F3878" w:rsidRDefault="005F3878" w:rsidP="005F387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количество проведенных обучающих мероприятий, в т. ч. дистанционно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5F3878" w:rsidRPr="0098648A" w:rsidRDefault="005F3878" w:rsidP="005F38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48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2019 году проведено </w:t>
      </w:r>
      <w:r w:rsidRPr="0098648A">
        <w:rPr>
          <w:rFonts w:ascii="Times New Roman" w:hAnsi="Times New Roman" w:cs="Times New Roman"/>
          <w:b/>
          <w:i/>
          <w:sz w:val="28"/>
          <w:szCs w:val="28"/>
          <w:lang w:val="ru-RU"/>
        </w:rPr>
        <w:t>5 семинаров</w:t>
      </w:r>
      <w:r w:rsidRPr="0098648A">
        <w:rPr>
          <w:rFonts w:ascii="Times New Roman" w:hAnsi="Times New Roman" w:cs="Times New Roman"/>
          <w:sz w:val="28"/>
          <w:szCs w:val="28"/>
          <w:lang w:val="ru-RU"/>
        </w:rPr>
        <w:t xml:space="preserve"> «Итоги 2018 года»;</w:t>
      </w:r>
      <w:r w:rsidRPr="0098648A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Pr="0098648A">
        <w:rPr>
          <w:rFonts w:ascii="Times New Roman" w:hAnsi="Times New Roman"/>
          <w:sz w:val="28"/>
          <w:szCs w:val="28"/>
          <w:lang w:val="ru-RU"/>
        </w:rPr>
        <w:t>Библиотека и семья:</w:t>
      </w:r>
      <w:r w:rsidRPr="009864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8648A">
        <w:rPr>
          <w:rFonts w:ascii="Times New Roman" w:hAnsi="Times New Roman"/>
          <w:sz w:val="28"/>
          <w:szCs w:val="28"/>
          <w:lang w:val="ru-RU"/>
        </w:rPr>
        <w:t>грани взаимодействия</w:t>
      </w:r>
      <w:r w:rsidRPr="0098648A">
        <w:rPr>
          <w:rFonts w:ascii="Times New Roman" w:hAnsi="Times New Roman"/>
          <w:b/>
          <w:sz w:val="28"/>
          <w:szCs w:val="28"/>
          <w:lang w:val="ru-RU"/>
        </w:rPr>
        <w:t xml:space="preserve">», </w:t>
      </w:r>
      <w:r w:rsidRPr="0098648A">
        <w:rPr>
          <w:rFonts w:ascii="Times New Roman" w:hAnsi="Times New Roman"/>
          <w:sz w:val="28"/>
          <w:szCs w:val="28"/>
          <w:lang w:val="ru-RU"/>
        </w:rPr>
        <w:t>«Библиотечная реклама»,</w:t>
      </w:r>
      <w:r w:rsidRPr="009864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8648A">
        <w:rPr>
          <w:rFonts w:ascii="Times New Roman" w:hAnsi="Times New Roman"/>
          <w:sz w:val="28"/>
          <w:szCs w:val="28"/>
          <w:lang w:val="ru-RU"/>
        </w:rPr>
        <w:t>«Мастерская чтения»</w:t>
      </w:r>
      <w:r w:rsidRPr="0098648A">
        <w:rPr>
          <w:rFonts w:ascii="Times New Roman" w:hAnsi="Times New Roman" w:cs="Times New Roman"/>
          <w:sz w:val="28"/>
          <w:szCs w:val="28"/>
          <w:lang w:val="ru-RU"/>
        </w:rPr>
        <w:t xml:space="preserve">,  «План на 2020 г. и отчёт за 2019 г: структура, содержание». </w:t>
      </w:r>
    </w:p>
    <w:p w:rsidR="005F3878" w:rsidRDefault="005F3878" w:rsidP="005F387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количество выездов в библиотеки с целью оказания методической помощи, изучения опыта работы;</w:t>
      </w:r>
    </w:p>
    <w:p w:rsidR="005F3878" w:rsidRPr="00A537D4" w:rsidRDefault="005F3878" w:rsidP="005F38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37D4">
        <w:rPr>
          <w:rFonts w:ascii="Times New Roman" w:hAnsi="Times New Roman" w:cs="Times New Roman"/>
          <w:sz w:val="28"/>
          <w:szCs w:val="28"/>
          <w:lang w:val="ru-RU"/>
        </w:rPr>
        <w:t xml:space="preserve">В 2019 году осуществлено </w:t>
      </w:r>
      <w:r w:rsidRPr="00A537D4">
        <w:rPr>
          <w:rFonts w:ascii="Times New Roman" w:hAnsi="Times New Roman" w:cs="Times New Roman"/>
          <w:b/>
          <w:i/>
          <w:sz w:val="28"/>
          <w:szCs w:val="28"/>
          <w:lang w:val="ru-RU"/>
        </w:rPr>
        <w:t>50 выездов</w:t>
      </w:r>
      <w:r w:rsidRPr="00A537D4">
        <w:rPr>
          <w:rFonts w:ascii="Times New Roman" w:hAnsi="Times New Roman" w:cs="Times New Roman"/>
          <w:sz w:val="28"/>
          <w:szCs w:val="28"/>
          <w:lang w:val="ru-RU"/>
        </w:rPr>
        <w:t xml:space="preserve"> в библиотеки района. </w:t>
      </w:r>
      <w:r w:rsidRPr="00A537D4">
        <w:rPr>
          <w:rFonts w:ascii="Times New Roman" w:hAnsi="Times New Roman" w:cs="Times New Roman"/>
          <w:b/>
          <w:i/>
          <w:sz w:val="28"/>
          <w:szCs w:val="28"/>
          <w:lang w:val="ru-RU"/>
        </w:rPr>
        <w:t>Комплексное методическое обследование</w:t>
      </w:r>
      <w:r w:rsidRPr="00A537D4">
        <w:rPr>
          <w:rFonts w:ascii="Times New Roman" w:hAnsi="Times New Roman" w:cs="Times New Roman"/>
          <w:sz w:val="28"/>
          <w:szCs w:val="28"/>
          <w:lang w:val="ru-RU"/>
        </w:rPr>
        <w:t xml:space="preserve"> работы библиотек проведено в </w:t>
      </w:r>
      <w:r w:rsidRPr="00A537D4">
        <w:rPr>
          <w:rFonts w:ascii="Times New Roman" w:hAnsi="Times New Roman" w:cs="Times New Roman"/>
          <w:b/>
          <w:i/>
          <w:sz w:val="28"/>
          <w:szCs w:val="28"/>
          <w:lang w:val="ru-RU"/>
        </w:rPr>
        <w:t>7 сельских би</w:t>
      </w:r>
      <w:r w:rsidRPr="00A537D4">
        <w:rPr>
          <w:rFonts w:ascii="Times New Roman" w:hAnsi="Times New Roman" w:cs="Times New Roman"/>
          <w:b/>
          <w:i/>
          <w:sz w:val="28"/>
          <w:szCs w:val="28"/>
          <w:lang w:val="ru-RU"/>
        </w:rPr>
        <w:t>б</w:t>
      </w:r>
      <w:r w:rsidRPr="00A537D4">
        <w:rPr>
          <w:rFonts w:ascii="Times New Roman" w:hAnsi="Times New Roman" w:cs="Times New Roman"/>
          <w:b/>
          <w:i/>
          <w:sz w:val="28"/>
          <w:szCs w:val="28"/>
          <w:lang w:val="ru-RU"/>
        </w:rPr>
        <w:t>лиотеках:</w:t>
      </w:r>
      <w:r w:rsidRPr="00A537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537D4">
        <w:rPr>
          <w:rFonts w:ascii="Times New Roman" w:hAnsi="Times New Roman" w:cs="Times New Roman"/>
          <w:sz w:val="28"/>
          <w:szCs w:val="28"/>
          <w:lang w:val="ru-RU"/>
        </w:rPr>
        <w:t xml:space="preserve">Агролесовской с/б, </w:t>
      </w:r>
      <w:r w:rsidR="00332BE4">
        <w:rPr>
          <w:rFonts w:ascii="Times New Roman" w:hAnsi="Times New Roman" w:cs="Times New Roman"/>
          <w:sz w:val="28"/>
          <w:szCs w:val="28"/>
          <w:lang w:val="ru-RU"/>
        </w:rPr>
        <w:t xml:space="preserve">с/б </w:t>
      </w:r>
      <w:r w:rsidRPr="00A537D4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332B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37D4">
        <w:rPr>
          <w:rFonts w:ascii="Times New Roman" w:hAnsi="Times New Roman" w:cs="Times New Roman"/>
          <w:sz w:val="28"/>
          <w:szCs w:val="28"/>
          <w:lang w:val="ru-RU"/>
        </w:rPr>
        <w:t xml:space="preserve">Бердь,  Маякской с/б, Беловской с/б, Усть-Чёмской с/б, Линёвской поселковой библиотеке, Линёвской детской библиотеке. </w:t>
      </w:r>
      <w:proofErr w:type="gramEnd"/>
    </w:p>
    <w:p w:rsidR="005F3878" w:rsidRPr="005B0D81" w:rsidRDefault="005F3878" w:rsidP="005F38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0D81">
        <w:rPr>
          <w:rFonts w:ascii="Times New Roman" w:hAnsi="Times New Roman" w:cs="Times New Roman"/>
          <w:sz w:val="28"/>
          <w:szCs w:val="28"/>
          <w:lang w:val="ru-RU"/>
        </w:rPr>
        <w:t>Осуществлено 40 выездов с целью оказания методической помощи в след</w:t>
      </w:r>
      <w:r w:rsidRPr="005B0D8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B0D81">
        <w:rPr>
          <w:rFonts w:ascii="Times New Roman" w:hAnsi="Times New Roman" w:cs="Times New Roman"/>
          <w:sz w:val="28"/>
          <w:szCs w:val="28"/>
          <w:lang w:val="ru-RU"/>
        </w:rPr>
        <w:t xml:space="preserve">ющие библиотеки Искитимского района: </w:t>
      </w:r>
      <w:proofErr w:type="gramStart"/>
      <w:r w:rsidRPr="005B0D81">
        <w:rPr>
          <w:rFonts w:ascii="Times New Roman" w:hAnsi="Times New Roman" w:cs="Times New Roman"/>
          <w:sz w:val="28"/>
          <w:szCs w:val="28"/>
          <w:lang w:val="ru-RU"/>
        </w:rPr>
        <w:t>Беловская, Бурмистровская, Быс</w:t>
      </w:r>
      <w:r w:rsidRPr="005B0D8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5B0D81">
        <w:rPr>
          <w:rFonts w:ascii="Times New Roman" w:hAnsi="Times New Roman" w:cs="Times New Roman"/>
          <w:sz w:val="28"/>
          <w:szCs w:val="28"/>
          <w:lang w:val="ru-RU"/>
        </w:rPr>
        <w:t>ровская, Гусельниковская, Вер</w:t>
      </w:r>
      <w:r>
        <w:rPr>
          <w:rFonts w:ascii="Times New Roman" w:hAnsi="Times New Roman" w:cs="Times New Roman"/>
          <w:sz w:val="28"/>
          <w:szCs w:val="28"/>
          <w:lang w:val="ru-RU"/>
        </w:rPr>
        <w:t>х-Коёнская</w:t>
      </w:r>
      <w:r w:rsidR="00332BE4">
        <w:rPr>
          <w:rFonts w:ascii="Times New Roman" w:hAnsi="Times New Roman" w:cs="Times New Roman"/>
          <w:sz w:val="28"/>
          <w:szCs w:val="28"/>
          <w:lang w:val="ru-RU"/>
        </w:rPr>
        <w:t xml:space="preserve"> с/б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Pr="005B0D81">
        <w:rPr>
          <w:rFonts w:ascii="Times New Roman" w:hAnsi="Times New Roman" w:cs="Times New Roman"/>
          <w:sz w:val="28"/>
          <w:szCs w:val="28"/>
          <w:lang w:val="ru-RU"/>
        </w:rPr>
        <w:t xml:space="preserve"> Тальменскую </w:t>
      </w:r>
      <w:r w:rsidR="00332BE4">
        <w:rPr>
          <w:rFonts w:ascii="Times New Roman" w:hAnsi="Times New Roman" w:cs="Times New Roman"/>
          <w:sz w:val="28"/>
          <w:szCs w:val="28"/>
          <w:lang w:val="ru-RU"/>
        </w:rPr>
        <w:t xml:space="preserve">с/б </w:t>
      </w:r>
      <w:r w:rsidRPr="005B0D81">
        <w:rPr>
          <w:rFonts w:ascii="Times New Roman" w:hAnsi="Times New Roman" w:cs="Times New Roman"/>
          <w:sz w:val="28"/>
          <w:szCs w:val="28"/>
          <w:lang w:val="ru-RU"/>
        </w:rPr>
        <w:t>метод</w:t>
      </w:r>
      <w:r w:rsidRPr="005B0D8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B0D81">
        <w:rPr>
          <w:rFonts w:ascii="Times New Roman" w:hAnsi="Times New Roman" w:cs="Times New Roman"/>
          <w:sz w:val="28"/>
          <w:szCs w:val="28"/>
          <w:lang w:val="ru-RU"/>
        </w:rPr>
        <w:t xml:space="preserve">сты посетили 4 раза, Искитимскую </w:t>
      </w:r>
      <w:r w:rsidR="00332BE4">
        <w:rPr>
          <w:rFonts w:ascii="Times New Roman" w:hAnsi="Times New Roman" w:cs="Times New Roman"/>
          <w:sz w:val="28"/>
          <w:szCs w:val="28"/>
          <w:lang w:val="ru-RU"/>
        </w:rPr>
        <w:t xml:space="preserve">с/б </w:t>
      </w:r>
      <w:r w:rsidRPr="005B0D81">
        <w:rPr>
          <w:rFonts w:ascii="Times New Roman" w:hAnsi="Times New Roman" w:cs="Times New Roman"/>
          <w:sz w:val="28"/>
          <w:szCs w:val="28"/>
          <w:lang w:val="ru-RU"/>
        </w:rPr>
        <w:t>-2 раза, т.к. в этих библиотеках раб</w:t>
      </w:r>
      <w:r w:rsidRPr="005B0D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B0D81">
        <w:rPr>
          <w:rFonts w:ascii="Times New Roman" w:hAnsi="Times New Roman" w:cs="Times New Roman"/>
          <w:sz w:val="28"/>
          <w:szCs w:val="28"/>
          <w:lang w:val="ru-RU"/>
        </w:rPr>
        <w:t>тают начинающие библиотекари.</w:t>
      </w:r>
      <w:proofErr w:type="gramEnd"/>
    </w:p>
    <w:p w:rsidR="005F3878" w:rsidRDefault="005F3878" w:rsidP="005F387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мониторинги (количество, тематика, итоги).</w:t>
      </w:r>
    </w:p>
    <w:p w:rsidR="005F3878" w:rsidRPr="003B3765" w:rsidRDefault="005F3878" w:rsidP="005F38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B3765">
        <w:rPr>
          <w:rFonts w:ascii="Times New Roman" w:hAnsi="Times New Roman" w:cs="Times New Roman"/>
          <w:b/>
          <w:i/>
          <w:sz w:val="28"/>
          <w:szCs w:val="24"/>
          <w:lang w:val="ru-RU"/>
        </w:rPr>
        <w:t>С целью изучения качества предоставления консультационно-методической услуги</w:t>
      </w:r>
      <w:r w:rsidRPr="003B3765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3B3765">
        <w:rPr>
          <w:rFonts w:ascii="Times New Roman" w:hAnsi="Times New Roman" w:cs="Times New Roman"/>
          <w:sz w:val="28"/>
          <w:szCs w:val="24"/>
          <w:lang w:val="ru-RU"/>
        </w:rPr>
        <w:t>на  4 семинарах</w:t>
      </w:r>
      <w:r w:rsidRPr="003B3765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3B3765">
        <w:rPr>
          <w:rFonts w:ascii="Times New Roman" w:hAnsi="Times New Roman" w:cs="Times New Roman"/>
          <w:sz w:val="28"/>
          <w:szCs w:val="24"/>
          <w:lang w:val="ru-RU"/>
        </w:rPr>
        <w:t>проводилось</w:t>
      </w:r>
      <w:r w:rsidRPr="003B3765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3B3765">
        <w:rPr>
          <w:rFonts w:ascii="Times New Roman" w:hAnsi="Times New Roman" w:cs="Times New Roman"/>
          <w:sz w:val="28"/>
          <w:szCs w:val="24"/>
          <w:lang w:val="ru-RU"/>
        </w:rPr>
        <w:t>анкетирование библиот</w:t>
      </w:r>
      <w:r w:rsidRPr="003B3765">
        <w:rPr>
          <w:rFonts w:ascii="Times New Roman" w:hAnsi="Times New Roman" w:cs="Times New Roman"/>
          <w:sz w:val="28"/>
          <w:szCs w:val="24"/>
          <w:lang w:val="ru-RU"/>
        </w:rPr>
        <w:t>е</w:t>
      </w:r>
      <w:r w:rsidRPr="003B3765">
        <w:rPr>
          <w:rFonts w:ascii="Times New Roman" w:hAnsi="Times New Roman" w:cs="Times New Roman"/>
          <w:sz w:val="28"/>
          <w:szCs w:val="24"/>
          <w:lang w:val="ru-RU"/>
        </w:rPr>
        <w:t xml:space="preserve">карей. Анкеты содержали 7 вопросов: насколько актуальна для Вас тематика семинара; узнали ли вы для себя что-то </w:t>
      </w:r>
      <w:proofErr w:type="gramStart"/>
      <w:r w:rsidRPr="003B3765">
        <w:rPr>
          <w:rFonts w:ascii="Times New Roman" w:hAnsi="Times New Roman" w:cs="Times New Roman"/>
          <w:sz w:val="28"/>
          <w:szCs w:val="24"/>
          <w:lang w:val="ru-RU"/>
        </w:rPr>
        <w:t>новое</w:t>
      </w:r>
      <w:proofErr w:type="gramEnd"/>
      <w:r w:rsidRPr="003B3765">
        <w:rPr>
          <w:rFonts w:ascii="Times New Roman" w:hAnsi="Times New Roman" w:cs="Times New Roman"/>
          <w:sz w:val="28"/>
          <w:szCs w:val="24"/>
          <w:lang w:val="ru-RU"/>
        </w:rPr>
        <w:t>; какие знания, полученные на семинаре, Вам захотелось применить в Вашей работе и т.д.</w:t>
      </w:r>
      <w:r w:rsidRPr="003B3765">
        <w:rPr>
          <w:rFonts w:ascii="Times New Roman" w:hAnsi="Times New Roman" w:cs="Times New Roman"/>
          <w:sz w:val="28"/>
          <w:szCs w:val="28"/>
          <w:lang w:val="ru-RU"/>
        </w:rPr>
        <w:t xml:space="preserve"> В анкетировании участвовали 60,6 % присутствующих, на 3,6 % выше</w:t>
      </w:r>
      <w:r w:rsidR="00332BE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B3765">
        <w:rPr>
          <w:rFonts w:ascii="Times New Roman" w:hAnsi="Times New Roman" w:cs="Times New Roman"/>
          <w:sz w:val="28"/>
          <w:szCs w:val="28"/>
          <w:lang w:val="ru-RU"/>
        </w:rPr>
        <w:t xml:space="preserve"> чем в 2018 г. </w:t>
      </w:r>
    </w:p>
    <w:p w:rsidR="005F3878" w:rsidRPr="003B3765" w:rsidRDefault="005F3878" w:rsidP="005F387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B3765">
        <w:rPr>
          <w:rFonts w:ascii="Times New Roman" w:hAnsi="Times New Roman" w:cs="Times New Roman"/>
          <w:sz w:val="28"/>
          <w:szCs w:val="28"/>
          <w:lang w:val="ru-RU"/>
        </w:rPr>
        <w:t>Мониторинг показал, что  участники семинаров довольны проведё</w:t>
      </w:r>
      <w:r w:rsidRPr="003B376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B3765">
        <w:rPr>
          <w:rFonts w:ascii="Times New Roman" w:hAnsi="Times New Roman" w:cs="Times New Roman"/>
          <w:sz w:val="28"/>
          <w:szCs w:val="28"/>
          <w:lang w:val="ru-RU"/>
        </w:rPr>
        <w:t>ными мероприятиями по повышению квалификации библиотечных работн</w:t>
      </w:r>
      <w:r w:rsidRPr="003B376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B3765">
        <w:rPr>
          <w:rFonts w:ascii="Times New Roman" w:hAnsi="Times New Roman" w:cs="Times New Roman"/>
          <w:sz w:val="28"/>
          <w:szCs w:val="28"/>
          <w:lang w:val="ru-RU"/>
        </w:rPr>
        <w:t>ков.</w:t>
      </w:r>
      <w:r w:rsidRPr="003B3765">
        <w:rPr>
          <w:sz w:val="24"/>
          <w:szCs w:val="24"/>
          <w:lang w:val="ru-RU"/>
        </w:rPr>
        <w:t xml:space="preserve">  </w:t>
      </w:r>
      <w:r w:rsidRPr="003B3765">
        <w:rPr>
          <w:rFonts w:ascii="Times New Roman" w:hAnsi="Times New Roman" w:cs="Times New Roman"/>
          <w:sz w:val="28"/>
          <w:szCs w:val="28"/>
          <w:lang w:val="ru-RU"/>
        </w:rPr>
        <w:t>Ожидания от участия в семинарах оправдались, в среднем, на 89 %, на 2 % больше чем в 2018 г. Среди значимых тем коллеги отметили написание  текста для сайта, рекламную деятельность,  новые формы по работе с худ</w:t>
      </w:r>
      <w:r w:rsidRPr="003B376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B3765">
        <w:rPr>
          <w:rFonts w:ascii="Times New Roman" w:hAnsi="Times New Roman" w:cs="Times New Roman"/>
          <w:sz w:val="28"/>
          <w:szCs w:val="28"/>
          <w:lang w:val="ru-RU"/>
        </w:rPr>
        <w:t xml:space="preserve">жественной литературой,  методы привлечения читателей-детей к чтению, обзор профессиональных изданий, инновационные приёмы, краеведческое лото. </w:t>
      </w:r>
      <w:r w:rsidRPr="003B3765">
        <w:rPr>
          <w:rFonts w:ascii="Times New Roman" w:hAnsi="Times New Roman"/>
          <w:sz w:val="28"/>
          <w:szCs w:val="28"/>
          <w:lang w:val="ru-RU"/>
        </w:rPr>
        <w:t xml:space="preserve">Библиотекарям понравились  </w:t>
      </w:r>
      <w:r w:rsidRPr="003B3765">
        <w:rPr>
          <w:rFonts w:ascii="Times New Roman" w:hAnsi="Times New Roman"/>
          <w:b/>
          <w:i/>
          <w:sz w:val="28"/>
          <w:szCs w:val="28"/>
          <w:lang w:val="ru-RU"/>
        </w:rPr>
        <w:t>деловые  игры</w:t>
      </w:r>
      <w:r w:rsidRPr="003B3765">
        <w:rPr>
          <w:rFonts w:ascii="Times New Roman" w:hAnsi="Times New Roman"/>
          <w:sz w:val="28"/>
          <w:szCs w:val="28"/>
          <w:lang w:val="ru-RU"/>
        </w:rPr>
        <w:t xml:space="preserve"> «Находка года», библи</w:t>
      </w:r>
      <w:r w:rsidRPr="003B3765">
        <w:rPr>
          <w:rFonts w:ascii="Times New Roman" w:hAnsi="Times New Roman"/>
          <w:sz w:val="28"/>
          <w:szCs w:val="28"/>
          <w:lang w:val="ru-RU"/>
        </w:rPr>
        <w:t>о</w:t>
      </w:r>
      <w:r w:rsidRPr="003B3765">
        <w:rPr>
          <w:rFonts w:ascii="Times New Roman" w:hAnsi="Times New Roman"/>
          <w:sz w:val="28"/>
          <w:szCs w:val="28"/>
          <w:lang w:val="ru-RU"/>
        </w:rPr>
        <w:t>графические обзоры профессиональных изданий по теме «Библиотека+ т</w:t>
      </w:r>
      <w:r w:rsidRPr="003B3765">
        <w:rPr>
          <w:rFonts w:ascii="Times New Roman" w:hAnsi="Times New Roman"/>
          <w:sz w:val="28"/>
          <w:szCs w:val="28"/>
          <w:lang w:val="ru-RU"/>
        </w:rPr>
        <w:t>е</w:t>
      </w:r>
      <w:r w:rsidRPr="003B3765">
        <w:rPr>
          <w:rFonts w:ascii="Times New Roman" w:hAnsi="Times New Roman"/>
          <w:sz w:val="28"/>
          <w:szCs w:val="28"/>
          <w:lang w:val="ru-RU"/>
        </w:rPr>
        <w:lastRenderedPageBreak/>
        <w:t>атр», обзор книг для семейного чтения, информ-тренинг для старшеклассн</w:t>
      </w:r>
      <w:r w:rsidRPr="003B3765">
        <w:rPr>
          <w:rFonts w:ascii="Times New Roman" w:hAnsi="Times New Roman"/>
          <w:sz w:val="28"/>
          <w:szCs w:val="28"/>
          <w:lang w:val="ru-RU"/>
        </w:rPr>
        <w:t>и</w:t>
      </w:r>
      <w:r w:rsidRPr="003B3765">
        <w:rPr>
          <w:rFonts w:ascii="Times New Roman" w:hAnsi="Times New Roman"/>
          <w:sz w:val="28"/>
          <w:szCs w:val="28"/>
          <w:lang w:val="ru-RU"/>
        </w:rPr>
        <w:t xml:space="preserve">ков «Готовность молодых людей к браку и семейной жизни». </w:t>
      </w:r>
      <w:r w:rsidRPr="003B3765">
        <w:rPr>
          <w:rFonts w:ascii="Times New Roman" w:hAnsi="Times New Roman"/>
          <w:b/>
          <w:i/>
          <w:sz w:val="28"/>
          <w:szCs w:val="28"/>
          <w:lang w:val="ru-RU"/>
        </w:rPr>
        <w:t xml:space="preserve">Библиотекари считали важными </w:t>
      </w:r>
      <w:r w:rsidRPr="003B3765">
        <w:rPr>
          <w:rFonts w:ascii="Times New Roman" w:hAnsi="Times New Roman"/>
          <w:sz w:val="28"/>
          <w:szCs w:val="28"/>
          <w:lang w:val="ru-RU"/>
        </w:rPr>
        <w:t>представления библиотек в Школе «Проф-</w:t>
      </w:r>
      <w:proofErr w:type="gramStart"/>
      <w:r w:rsidRPr="003B3765">
        <w:rPr>
          <w:rFonts w:ascii="Times New Roman" w:hAnsi="Times New Roman"/>
          <w:sz w:val="28"/>
          <w:szCs w:val="28"/>
        </w:rPr>
        <w:t>PR</w:t>
      </w:r>
      <w:proofErr w:type="gramEnd"/>
      <w:r w:rsidRPr="003B3765">
        <w:rPr>
          <w:rFonts w:ascii="Times New Roman" w:hAnsi="Times New Roman"/>
          <w:sz w:val="28"/>
          <w:szCs w:val="28"/>
          <w:lang w:val="ru-RU"/>
        </w:rPr>
        <w:t>», где пр</w:t>
      </w:r>
      <w:r w:rsidRPr="003B3765">
        <w:rPr>
          <w:rFonts w:ascii="Times New Roman" w:hAnsi="Times New Roman"/>
          <w:sz w:val="28"/>
          <w:szCs w:val="28"/>
          <w:lang w:val="ru-RU"/>
        </w:rPr>
        <w:t>о</w:t>
      </w:r>
      <w:r w:rsidRPr="003B3765">
        <w:rPr>
          <w:rFonts w:ascii="Times New Roman" w:hAnsi="Times New Roman"/>
          <w:sz w:val="28"/>
          <w:szCs w:val="28"/>
          <w:lang w:val="ru-RU"/>
        </w:rPr>
        <w:t xml:space="preserve">ходило знакомство </w:t>
      </w:r>
      <w:r w:rsidR="00301196">
        <w:rPr>
          <w:rFonts w:ascii="Times New Roman" w:hAnsi="Times New Roman"/>
          <w:sz w:val="28"/>
          <w:szCs w:val="28"/>
          <w:lang w:val="ru-RU"/>
        </w:rPr>
        <w:t xml:space="preserve">(фото, видео) </w:t>
      </w:r>
      <w:r w:rsidRPr="003B3765">
        <w:rPr>
          <w:rFonts w:ascii="Times New Roman" w:hAnsi="Times New Roman"/>
          <w:sz w:val="28"/>
          <w:szCs w:val="28"/>
          <w:lang w:val="ru-RU"/>
        </w:rPr>
        <w:t xml:space="preserve">с работой сельских библиотек.  </w:t>
      </w:r>
    </w:p>
    <w:p w:rsidR="005F3878" w:rsidRPr="0027085B" w:rsidRDefault="005F3878" w:rsidP="005F38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085B">
        <w:rPr>
          <w:rFonts w:ascii="Times New Roman" w:hAnsi="Times New Roman"/>
          <w:sz w:val="28"/>
          <w:szCs w:val="28"/>
          <w:lang w:val="ru-RU"/>
        </w:rPr>
        <w:t>Актуальной  назвали консультацию по теме «Детские писатели-юбиляры 2020 г.»</w:t>
      </w:r>
      <w:r w:rsidR="00301196">
        <w:rPr>
          <w:rFonts w:ascii="Times New Roman" w:hAnsi="Times New Roman"/>
          <w:sz w:val="28"/>
          <w:szCs w:val="28"/>
          <w:lang w:val="ru-RU"/>
        </w:rPr>
        <w:t>.</w:t>
      </w:r>
      <w:r w:rsidRPr="0027085B">
        <w:rPr>
          <w:rFonts w:ascii="Times New Roman" w:hAnsi="Times New Roman"/>
          <w:sz w:val="28"/>
          <w:szCs w:val="28"/>
          <w:lang w:val="ru-RU"/>
        </w:rPr>
        <w:t xml:space="preserve"> Понравился семинар «Библиотека и семья: грани взаим</w:t>
      </w:r>
      <w:r w:rsidRPr="0027085B">
        <w:rPr>
          <w:rFonts w:ascii="Times New Roman" w:hAnsi="Times New Roman"/>
          <w:sz w:val="28"/>
          <w:szCs w:val="28"/>
          <w:lang w:val="ru-RU"/>
        </w:rPr>
        <w:t>о</w:t>
      </w:r>
      <w:r w:rsidRPr="0027085B">
        <w:rPr>
          <w:rFonts w:ascii="Times New Roman" w:hAnsi="Times New Roman"/>
          <w:sz w:val="28"/>
          <w:szCs w:val="28"/>
          <w:lang w:val="ru-RU"/>
        </w:rPr>
        <w:t>действия». Об опыте  работы по теме «Семейные ценности разных народов: замыслы и воплощение» рассказала Омельченко О.И, начальник педагогич</w:t>
      </w:r>
      <w:r w:rsidRPr="0027085B">
        <w:rPr>
          <w:rFonts w:ascii="Times New Roman" w:hAnsi="Times New Roman"/>
          <w:sz w:val="28"/>
          <w:szCs w:val="28"/>
          <w:lang w:val="ru-RU"/>
        </w:rPr>
        <w:t>е</w:t>
      </w:r>
      <w:r w:rsidRPr="0027085B">
        <w:rPr>
          <w:rFonts w:ascii="Times New Roman" w:hAnsi="Times New Roman"/>
          <w:sz w:val="28"/>
          <w:szCs w:val="28"/>
          <w:lang w:val="ru-RU"/>
        </w:rPr>
        <w:t>ского отдела НОДБ.</w:t>
      </w:r>
    </w:p>
    <w:p w:rsidR="005F3878" w:rsidRPr="0027085B" w:rsidRDefault="005F3878" w:rsidP="005F3878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0C5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27085B">
        <w:rPr>
          <w:rFonts w:ascii="Times New Roman" w:hAnsi="Times New Roman"/>
          <w:sz w:val="28"/>
          <w:szCs w:val="28"/>
        </w:rPr>
        <w:t>Содержание семинаров оценили на «отлично»  62 % библиотекарей, число оценок «отлично» получилось больше   на 1 % чем в 2018 г., на «хорошо» – 37,2 %,  на 3,1 % меньше чем в 2018 г., на «удовлетворительно» – 3,2 %, что на 0,8 % меньше чем в 2018 г.</w:t>
      </w:r>
    </w:p>
    <w:p w:rsidR="005F3878" w:rsidRPr="005205AD" w:rsidRDefault="005F3878" w:rsidP="005F3878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05AD">
        <w:rPr>
          <w:rFonts w:ascii="Times New Roman" w:hAnsi="Times New Roman"/>
          <w:sz w:val="28"/>
          <w:szCs w:val="28"/>
        </w:rPr>
        <w:t>За организацию семинаров поставили «отлично» 60 %, «хорошо» - 39,2%, «удовлетворительно» - 0,8 %. На 2 % больше поставили «отлично», «хор</w:t>
      </w:r>
      <w:r w:rsidRPr="005205AD">
        <w:rPr>
          <w:rFonts w:ascii="Times New Roman" w:hAnsi="Times New Roman"/>
          <w:sz w:val="28"/>
          <w:szCs w:val="28"/>
        </w:rPr>
        <w:t>о</w:t>
      </w:r>
      <w:r w:rsidRPr="005205AD">
        <w:rPr>
          <w:rFonts w:ascii="Times New Roman" w:hAnsi="Times New Roman"/>
          <w:sz w:val="28"/>
          <w:szCs w:val="28"/>
        </w:rPr>
        <w:t>шо» получилось больше на 7,2 %, если сравнивать с 2018 годом.</w:t>
      </w:r>
    </w:p>
    <w:p w:rsidR="005F3878" w:rsidRDefault="005F3878" w:rsidP="005F387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Кадровое обеспечение методической деятельности в районе (наличие должности мет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диста по библиотечной работе в штатном расписании ЦБ).</w:t>
      </w:r>
    </w:p>
    <w:p w:rsidR="005F3878" w:rsidRPr="005205AD" w:rsidRDefault="005F3878" w:rsidP="005F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AD">
        <w:rPr>
          <w:rFonts w:ascii="Times New Roman" w:hAnsi="Times New Roman" w:cs="Times New Roman"/>
          <w:sz w:val="28"/>
          <w:szCs w:val="28"/>
          <w:lang w:val="ru-RU"/>
        </w:rPr>
        <w:t>В штатном расписании МБ имеются должности: начальник методич</w:t>
      </w:r>
      <w:r w:rsidRPr="005205A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205AD">
        <w:rPr>
          <w:rFonts w:ascii="Times New Roman" w:hAnsi="Times New Roman" w:cs="Times New Roman"/>
          <w:sz w:val="28"/>
          <w:szCs w:val="28"/>
          <w:lang w:val="ru-RU"/>
        </w:rPr>
        <w:t>ского отдела</w:t>
      </w:r>
      <w:r w:rsidR="00301196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205AD">
        <w:rPr>
          <w:rFonts w:ascii="Times New Roman" w:hAnsi="Times New Roman" w:cs="Times New Roman"/>
          <w:sz w:val="28"/>
          <w:szCs w:val="28"/>
          <w:lang w:val="ru-RU"/>
        </w:rPr>
        <w:t xml:space="preserve"> 3 методиста 1 категории.</w:t>
      </w:r>
    </w:p>
    <w:p w:rsidR="005F3878" w:rsidRDefault="005F3878" w:rsidP="005F3878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Повышение квалификации библиотечных специалистов</w:t>
      </w:r>
    </w:p>
    <w:p w:rsidR="005F3878" w:rsidRPr="005205AD" w:rsidRDefault="005F3878" w:rsidP="005F3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AD">
        <w:rPr>
          <w:rFonts w:ascii="Times New Roman" w:hAnsi="Times New Roman" w:cs="Times New Roman"/>
          <w:sz w:val="28"/>
          <w:lang w:val="ru-RU"/>
        </w:rPr>
        <w:t xml:space="preserve">Библиотекарь Линевской поселковой библиотеки  закончила  обучение в НГПУ и получила диплом по специальности «Библиотечно-информационная деятельность». </w:t>
      </w:r>
      <w:r w:rsidRPr="005205AD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Библиотекарь отдела обслуживания МБ продолжает заочное обучение  на библиотечном факультете </w:t>
      </w:r>
      <w:r w:rsidRPr="005205AD">
        <w:rPr>
          <w:rFonts w:ascii="Times New Roman" w:hAnsi="Times New Roman" w:cs="Times New Roman"/>
          <w:sz w:val="28"/>
          <w:lang w:val="ru-RU"/>
        </w:rPr>
        <w:t>НГПУ</w:t>
      </w:r>
      <w:r w:rsidRPr="005205AD">
        <w:rPr>
          <w:rFonts w:ascii="Times New Roman" w:hAnsi="Times New Roman" w:cs="Times New Roman"/>
          <w:sz w:val="28"/>
          <w:szCs w:val="28"/>
          <w:lang w:val="ru-RU"/>
        </w:rPr>
        <w:t>, Улыби</w:t>
      </w:r>
      <w:r w:rsidRPr="005205A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205AD">
        <w:rPr>
          <w:rFonts w:ascii="Times New Roman" w:hAnsi="Times New Roman" w:cs="Times New Roman"/>
          <w:sz w:val="28"/>
          <w:szCs w:val="28"/>
          <w:lang w:val="ru-RU"/>
        </w:rPr>
        <w:t xml:space="preserve">ской </w:t>
      </w:r>
      <w:proofErr w:type="gramStart"/>
      <w:r w:rsidRPr="005205A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5205AD">
        <w:rPr>
          <w:rFonts w:ascii="Times New Roman" w:hAnsi="Times New Roman" w:cs="Times New Roman"/>
          <w:sz w:val="28"/>
          <w:szCs w:val="28"/>
          <w:lang w:val="ru-RU"/>
        </w:rPr>
        <w:t xml:space="preserve">/б  - на заочном отделении в НОККиИ.  </w:t>
      </w:r>
    </w:p>
    <w:p w:rsidR="005F3878" w:rsidRPr="005205AD" w:rsidRDefault="005F3878" w:rsidP="005F3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AD">
        <w:rPr>
          <w:rFonts w:ascii="Times New Roman" w:hAnsi="Times New Roman" w:cs="Times New Roman"/>
          <w:sz w:val="28"/>
          <w:szCs w:val="28"/>
          <w:lang w:val="ru-RU"/>
        </w:rPr>
        <w:t>8 библиотекарей обучались в Кемеровском государственном институте культуры (</w:t>
      </w:r>
      <w:r w:rsidR="0030119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5205AD">
        <w:rPr>
          <w:rFonts w:ascii="Times New Roman" w:hAnsi="Times New Roman" w:cs="Times New Roman"/>
          <w:sz w:val="28"/>
          <w:szCs w:val="28"/>
          <w:lang w:val="ru-RU"/>
        </w:rPr>
        <w:t>ав.</w:t>
      </w:r>
      <w:r w:rsidR="00301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05AD">
        <w:rPr>
          <w:rFonts w:ascii="Times New Roman" w:hAnsi="Times New Roman" w:cs="Times New Roman"/>
          <w:sz w:val="28"/>
          <w:szCs w:val="28"/>
          <w:lang w:val="ru-RU"/>
        </w:rPr>
        <w:t>Линёвской</w:t>
      </w:r>
      <w:r w:rsidR="00301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0119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01196">
        <w:rPr>
          <w:rFonts w:ascii="Times New Roman" w:hAnsi="Times New Roman" w:cs="Times New Roman"/>
          <w:sz w:val="28"/>
          <w:szCs w:val="28"/>
          <w:lang w:val="ru-RU"/>
        </w:rPr>
        <w:t>/б</w:t>
      </w:r>
      <w:r w:rsidRPr="005205AD">
        <w:rPr>
          <w:rFonts w:ascii="Times New Roman" w:hAnsi="Times New Roman" w:cs="Times New Roman"/>
          <w:sz w:val="28"/>
          <w:szCs w:val="28"/>
          <w:lang w:val="ru-RU"/>
        </w:rPr>
        <w:t>, библиотекар</w:t>
      </w:r>
      <w:r w:rsidR="0030119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205AD">
        <w:rPr>
          <w:rFonts w:ascii="Times New Roman" w:hAnsi="Times New Roman" w:cs="Times New Roman"/>
          <w:sz w:val="28"/>
          <w:szCs w:val="28"/>
          <w:lang w:val="ru-RU"/>
        </w:rPr>
        <w:t xml:space="preserve"> Беловской, Гусельниковской, Бурмистровской, Новолоктевской, Преображенской, Сосновской, Шибко</w:t>
      </w:r>
      <w:r w:rsidRPr="005205A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205AD">
        <w:rPr>
          <w:rFonts w:ascii="Times New Roman" w:hAnsi="Times New Roman" w:cs="Times New Roman"/>
          <w:sz w:val="28"/>
          <w:szCs w:val="28"/>
          <w:lang w:val="ru-RU"/>
        </w:rPr>
        <w:t xml:space="preserve">ской с/б) по программе дополнительного профессионального образования </w:t>
      </w:r>
      <w:r w:rsidRPr="005205AD">
        <w:rPr>
          <w:rFonts w:ascii="Times New Roman" w:hAnsi="Times New Roman" w:cs="Times New Roman"/>
          <w:sz w:val="28"/>
          <w:szCs w:val="28"/>
          <w:lang w:val="ru-RU"/>
        </w:rPr>
        <w:lastRenderedPageBreak/>
        <w:t>«Библиотечн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о-информационная деятельность» в объёме 288 часов. </w:t>
      </w:r>
      <w:r w:rsidRPr="005205AD">
        <w:rPr>
          <w:rFonts w:ascii="Times New Roman" w:hAnsi="Times New Roman" w:cs="Times New Roman"/>
          <w:sz w:val="28"/>
          <w:szCs w:val="28"/>
          <w:lang w:val="ru-RU"/>
        </w:rPr>
        <w:t>Вручены дипломы о профессиональной переподготовке.</w:t>
      </w:r>
    </w:p>
    <w:p w:rsidR="005F3878" w:rsidRPr="005205AD" w:rsidRDefault="005F3878" w:rsidP="005F3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AD">
        <w:rPr>
          <w:rFonts w:ascii="Times New Roman" w:hAnsi="Times New Roman" w:cs="Times New Roman"/>
          <w:sz w:val="28"/>
          <w:szCs w:val="28"/>
          <w:lang w:val="ru-RU"/>
        </w:rPr>
        <w:t xml:space="preserve">Ведущий библиотекарь Евсинской </w:t>
      </w:r>
      <w:proofErr w:type="gramStart"/>
      <w:r w:rsidR="00301196">
        <w:rPr>
          <w:rFonts w:ascii="Times New Roman" w:hAnsi="Times New Roman" w:cs="Times New Roman"/>
          <w:sz w:val="28"/>
          <w:szCs w:val="28"/>
          <w:lang w:val="ru-RU"/>
        </w:rPr>
        <w:t>с/б</w:t>
      </w:r>
      <w:proofErr w:type="gramEnd"/>
      <w:r w:rsidR="00301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05AD">
        <w:rPr>
          <w:rFonts w:ascii="Times New Roman" w:hAnsi="Times New Roman" w:cs="Times New Roman"/>
          <w:sz w:val="28"/>
          <w:szCs w:val="28"/>
          <w:lang w:val="ru-RU"/>
        </w:rPr>
        <w:t>прошла профессиональную п</w:t>
      </w:r>
      <w:r w:rsidRPr="005205A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205AD">
        <w:rPr>
          <w:rFonts w:ascii="Times New Roman" w:hAnsi="Times New Roman" w:cs="Times New Roman"/>
          <w:sz w:val="28"/>
          <w:szCs w:val="28"/>
          <w:lang w:val="ru-RU"/>
        </w:rPr>
        <w:t>реподготовку в ГПНТБ. Вручен диплом.</w:t>
      </w:r>
    </w:p>
    <w:p w:rsidR="005F3878" w:rsidRDefault="005F3878" w:rsidP="005F3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AC4">
        <w:rPr>
          <w:rFonts w:ascii="Times New Roman" w:hAnsi="Times New Roman" w:cs="Times New Roman"/>
          <w:sz w:val="28"/>
          <w:szCs w:val="28"/>
          <w:lang w:val="ru-RU"/>
        </w:rPr>
        <w:t xml:space="preserve">В 2019 г. </w:t>
      </w:r>
      <w:r w:rsidR="00A524E2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EE1AC4">
        <w:rPr>
          <w:rFonts w:ascii="Times New Roman" w:hAnsi="Times New Roman" w:cs="Times New Roman"/>
          <w:sz w:val="28"/>
          <w:szCs w:val="28"/>
          <w:lang w:val="ru-RU"/>
        </w:rPr>
        <w:t xml:space="preserve">прошли обучение в </w:t>
      </w:r>
      <w:r w:rsidR="00A524E2">
        <w:rPr>
          <w:rFonts w:ascii="Times New Roman" w:hAnsi="Times New Roman" w:cs="Times New Roman"/>
          <w:sz w:val="28"/>
          <w:szCs w:val="28"/>
          <w:lang w:val="ru-RU"/>
        </w:rPr>
        <w:t xml:space="preserve">КГИК </w:t>
      </w:r>
      <w:r w:rsidRPr="00EE1AC4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A524E2">
        <w:rPr>
          <w:rFonts w:ascii="Times New Roman" w:hAnsi="Times New Roman" w:cs="Times New Roman"/>
          <w:sz w:val="28"/>
          <w:szCs w:val="28"/>
          <w:lang w:val="ru-RU"/>
        </w:rPr>
        <w:t xml:space="preserve">курсу </w:t>
      </w:r>
      <w:r w:rsidRPr="00EE1AC4">
        <w:rPr>
          <w:rFonts w:ascii="Times New Roman" w:hAnsi="Times New Roman" w:cs="Times New Roman"/>
          <w:sz w:val="28"/>
          <w:szCs w:val="28"/>
          <w:lang w:val="ru-RU"/>
        </w:rPr>
        <w:t>профессиональной переподготовк</w:t>
      </w:r>
      <w:r w:rsidR="00A524E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E1AC4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библиотекарь </w:t>
      </w:r>
      <w:r w:rsidR="00A524E2">
        <w:rPr>
          <w:rFonts w:ascii="Times New Roman" w:hAnsi="Times New Roman" w:cs="Times New Roman"/>
          <w:sz w:val="28"/>
          <w:szCs w:val="28"/>
          <w:lang w:val="ru-RU"/>
        </w:rPr>
        <w:t xml:space="preserve">ОКиО </w:t>
      </w:r>
      <w:r w:rsidRPr="00EE1AC4">
        <w:rPr>
          <w:rFonts w:ascii="Times New Roman" w:hAnsi="Times New Roman" w:cs="Times New Roman"/>
          <w:sz w:val="28"/>
          <w:szCs w:val="28"/>
          <w:lang w:val="ru-RU"/>
        </w:rPr>
        <w:t>и библиотекарь Лебедёвской</w:t>
      </w:r>
      <w:r w:rsidR="00A524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524E2">
        <w:rPr>
          <w:rFonts w:ascii="Times New Roman" w:hAnsi="Times New Roman" w:cs="Times New Roman"/>
          <w:sz w:val="28"/>
          <w:szCs w:val="28"/>
          <w:lang w:val="ru-RU"/>
        </w:rPr>
        <w:t>с/б</w:t>
      </w:r>
      <w:proofErr w:type="gramEnd"/>
      <w:r w:rsidRPr="00EE1A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3878" w:rsidRPr="00EE1AC4" w:rsidRDefault="005F3878" w:rsidP="005F3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Библиотекарь Усть-Чёмской </w:t>
      </w:r>
      <w:proofErr w:type="gramStart"/>
      <w:r w:rsidR="00A524E2">
        <w:rPr>
          <w:rFonts w:ascii="Times New Roman" w:hAnsi="Times New Roman" w:cs="Times New Roman"/>
          <w:sz w:val="28"/>
          <w:szCs w:val="28"/>
          <w:lang w:val="ru-RU"/>
        </w:rPr>
        <w:t>с/б</w:t>
      </w:r>
      <w:proofErr w:type="gramEnd"/>
      <w:r w:rsidR="00A524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получила диплом о профессиональной переподготовке в НОККиИ.</w:t>
      </w:r>
    </w:p>
    <w:p w:rsidR="005F3878" w:rsidRPr="00EE1AC4" w:rsidRDefault="005F3878" w:rsidP="005F3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AC4">
        <w:rPr>
          <w:rFonts w:ascii="Times New Roman" w:hAnsi="Times New Roman" w:cs="Times New Roman"/>
          <w:sz w:val="28"/>
          <w:szCs w:val="28"/>
          <w:lang w:val="ru-RU"/>
        </w:rPr>
        <w:t>Библиотекар</w:t>
      </w:r>
      <w:r w:rsidR="00A524E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E1AC4">
        <w:rPr>
          <w:rFonts w:ascii="Times New Roman" w:hAnsi="Times New Roman" w:cs="Times New Roman"/>
          <w:sz w:val="28"/>
          <w:szCs w:val="28"/>
          <w:lang w:val="ru-RU"/>
        </w:rPr>
        <w:t xml:space="preserve"> Искитимской </w:t>
      </w:r>
      <w:r w:rsidR="00A524E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EE1AC4">
        <w:rPr>
          <w:rFonts w:ascii="Times New Roman" w:hAnsi="Times New Roman" w:cs="Times New Roman"/>
          <w:sz w:val="28"/>
          <w:szCs w:val="28"/>
          <w:lang w:val="ru-RU"/>
        </w:rPr>
        <w:t xml:space="preserve">Тальменской </w:t>
      </w:r>
      <w:proofErr w:type="gramStart"/>
      <w:r w:rsidR="00A524E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A524E2">
        <w:rPr>
          <w:rFonts w:ascii="Times New Roman" w:hAnsi="Times New Roman" w:cs="Times New Roman"/>
          <w:sz w:val="28"/>
          <w:szCs w:val="28"/>
          <w:lang w:val="ru-RU"/>
        </w:rPr>
        <w:t xml:space="preserve">/б </w:t>
      </w:r>
      <w:r w:rsidRPr="00EE1AC4">
        <w:rPr>
          <w:rFonts w:ascii="Times New Roman" w:hAnsi="Times New Roman" w:cs="Times New Roman"/>
          <w:sz w:val="28"/>
          <w:szCs w:val="28"/>
          <w:lang w:val="ru-RU"/>
        </w:rPr>
        <w:t xml:space="preserve">поступили </w:t>
      </w:r>
      <w:proofErr w:type="gramStart"/>
      <w:r w:rsidRPr="00EE1AC4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EE1AC4">
        <w:rPr>
          <w:rFonts w:ascii="Times New Roman" w:hAnsi="Times New Roman" w:cs="Times New Roman"/>
          <w:sz w:val="28"/>
          <w:szCs w:val="28"/>
          <w:lang w:val="ru-RU"/>
        </w:rPr>
        <w:t xml:space="preserve"> заочное отделение Кемеровского областного колледжа культуры и искусств.</w:t>
      </w:r>
    </w:p>
    <w:p w:rsidR="005F3878" w:rsidRPr="009F74F6" w:rsidRDefault="005F3878" w:rsidP="005F3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74F6">
        <w:rPr>
          <w:rFonts w:ascii="Times New Roman" w:hAnsi="Times New Roman" w:cs="Times New Roman"/>
          <w:sz w:val="28"/>
          <w:szCs w:val="28"/>
          <w:lang w:val="ru-RU"/>
        </w:rPr>
        <w:t>Директор МКУК «Искитимская ЦБС» прошла повышение квалифик</w:t>
      </w:r>
      <w:r w:rsidRPr="009F74F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F74F6">
        <w:rPr>
          <w:rFonts w:ascii="Times New Roman" w:hAnsi="Times New Roman" w:cs="Times New Roman"/>
          <w:sz w:val="28"/>
          <w:szCs w:val="28"/>
          <w:lang w:val="ru-RU"/>
        </w:rPr>
        <w:t>ции в Федеральном государственном бюджетном образовательном учрежд</w:t>
      </w:r>
      <w:r w:rsidRPr="009F74F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74F6">
        <w:rPr>
          <w:rFonts w:ascii="Times New Roman" w:hAnsi="Times New Roman" w:cs="Times New Roman"/>
          <w:sz w:val="28"/>
          <w:szCs w:val="28"/>
          <w:lang w:val="ru-RU"/>
        </w:rPr>
        <w:t>нии высшего образования «Российская академия народного хозяйства и го</w:t>
      </w:r>
      <w:r w:rsidRPr="009F74F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F74F6">
        <w:rPr>
          <w:rFonts w:ascii="Times New Roman" w:hAnsi="Times New Roman" w:cs="Times New Roman"/>
          <w:sz w:val="28"/>
          <w:szCs w:val="28"/>
          <w:lang w:val="ru-RU"/>
        </w:rPr>
        <w:t>ударственной службы при Президенте Российской Федерации» по дополн</w:t>
      </w:r>
      <w:r w:rsidRPr="009F74F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74F6">
        <w:rPr>
          <w:rFonts w:ascii="Times New Roman" w:hAnsi="Times New Roman" w:cs="Times New Roman"/>
          <w:sz w:val="28"/>
          <w:szCs w:val="28"/>
          <w:lang w:val="ru-RU"/>
        </w:rPr>
        <w:t xml:space="preserve">тельной профессиональной программе «Управление в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F74F6">
        <w:rPr>
          <w:rFonts w:ascii="Times New Roman" w:hAnsi="Times New Roman" w:cs="Times New Roman"/>
          <w:sz w:val="28"/>
          <w:szCs w:val="28"/>
          <w:lang w:val="ru-RU"/>
        </w:rPr>
        <w:t>культуры».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Выдано удостоверение о повышении квалификации в объёме 120 часов.</w:t>
      </w:r>
    </w:p>
    <w:p w:rsidR="005F3878" w:rsidRDefault="005F3878" w:rsidP="005F3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611">
        <w:rPr>
          <w:rFonts w:ascii="Times New Roman" w:hAnsi="Times New Roman" w:cs="Times New Roman"/>
          <w:sz w:val="28"/>
          <w:szCs w:val="28"/>
          <w:lang w:val="ru-RU"/>
        </w:rPr>
        <w:t>Методист прошла повышение квалификации в объёме 252 часа  в Ме</w:t>
      </w:r>
      <w:r w:rsidRPr="00032611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032611">
        <w:rPr>
          <w:rFonts w:ascii="Times New Roman" w:hAnsi="Times New Roman" w:cs="Times New Roman"/>
          <w:sz w:val="28"/>
          <w:szCs w:val="28"/>
          <w:lang w:val="ru-RU"/>
        </w:rPr>
        <w:t>региональном учебно-консультационном центре профсоюзов по программе «Специалист по управлению персоналом», выдан диплом о профессионал</w:t>
      </w:r>
      <w:r w:rsidRPr="0003261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32611">
        <w:rPr>
          <w:rFonts w:ascii="Times New Roman" w:hAnsi="Times New Roman" w:cs="Times New Roman"/>
          <w:sz w:val="28"/>
          <w:szCs w:val="28"/>
          <w:lang w:val="ru-RU"/>
        </w:rPr>
        <w:t>ной переподготовке.</w:t>
      </w:r>
    </w:p>
    <w:p w:rsidR="005F3878" w:rsidRPr="00032611" w:rsidRDefault="005F3878" w:rsidP="005F3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отдела обслуживания обучалась в АНО ДПО «СИП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ПИСР» по дополнительной профессиональной программе «Актуальные 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просы организационно-правового  и финансового обеспечения деятельности социально ориентированных некоммерческих организаций» в объёме 72 ч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сов. Получено удостоверение о повышении квалификации.</w:t>
      </w:r>
    </w:p>
    <w:p w:rsidR="005F3878" w:rsidRPr="00032611" w:rsidRDefault="005F3878" w:rsidP="005F3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611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Библиотекарь Верх-Коёнской   </w:t>
      </w:r>
      <w:proofErr w:type="gramStart"/>
      <w:r w:rsidR="00A524E2">
        <w:rPr>
          <w:rFonts w:ascii="Times New Roman" w:hAnsi="Times New Roman" w:cs="Times New Roman"/>
          <w:sz w:val="28"/>
          <w:szCs w:val="28"/>
          <w:lang w:val="ru-RU"/>
        </w:rPr>
        <w:t>с/б</w:t>
      </w:r>
      <w:proofErr w:type="gramEnd"/>
      <w:r w:rsidR="00A524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2611">
        <w:rPr>
          <w:rFonts w:ascii="Times New Roman" w:hAnsi="Times New Roman" w:cs="Times New Roman"/>
          <w:sz w:val="28"/>
          <w:szCs w:val="28"/>
          <w:lang w:val="ru-RU"/>
        </w:rPr>
        <w:t xml:space="preserve">прошла обучение в </w:t>
      </w:r>
      <w:r w:rsidRPr="00032611">
        <w:rPr>
          <w:rFonts w:ascii="Times New Roman" w:hAnsi="Times New Roman" w:cs="Times New Roman"/>
          <w:b/>
          <w:i/>
          <w:sz w:val="28"/>
          <w:szCs w:val="28"/>
          <w:lang w:val="ru-RU"/>
        </w:rPr>
        <w:t>Межрегионал</w:t>
      </w:r>
      <w:r w:rsidRPr="00032611">
        <w:rPr>
          <w:rFonts w:ascii="Times New Roman" w:hAnsi="Times New Roman" w:cs="Times New Roman"/>
          <w:b/>
          <w:i/>
          <w:sz w:val="28"/>
          <w:szCs w:val="28"/>
          <w:lang w:val="ru-RU"/>
        </w:rPr>
        <w:t>ь</w:t>
      </w:r>
      <w:r w:rsidRPr="00032611">
        <w:rPr>
          <w:rFonts w:ascii="Times New Roman" w:hAnsi="Times New Roman" w:cs="Times New Roman"/>
          <w:b/>
          <w:i/>
          <w:sz w:val="28"/>
          <w:szCs w:val="28"/>
          <w:lang w:val="ru-RU"/>
        </w:rPr>
        <w:t>ной Летней  школе</w:t>
      </w:r>
      <w:r w:rsidRPr="0003261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32611">
        <w:rPr>
          <w:rFonts w:ascii="Arial Black" w:hAnsi="Arial Black"/>
          <w:sz w:val="21"/>
          <w:szCs w:val="21"/>
          <w:shd w:val="clear" w:color="auto" w:fill="FFFFFF"/>
          <w:lang w:val="ru-RU"/>
        </w:rPr>
        <w:t xml:space="preserve"> </w:t>
      </w:r>
      <w:r w:rsidRPr="00032611">
        <w:rPr>
          <w:rFonts w:ascii="Times New Roman" w:hAnsi="Times New Roman" w:cs="Times New Roman"/>
          <w:sz w:val="28"/>
          <w:szCs w:val="28"/>
          <w:lang w:val="ru-RU"/>
        </w:rPr>
        <w:t xml:space="preserve"> молодых библиотекарей «Современный подход к поп</w:t>
      </w:r>
      <w:r w:rsidRPr="0003261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032611">
        <w:rPr>
          <w:rFonts w:ascii="Times New Roman" w:hAnsi="Times New Roman" w:cs="Times New Roman"/>
          <w:sz w:val="28"/>
          <w:szCs w:val="28"/>
          <w:lang w:val="ru-RU"/>
        </w:rPr>
        <w:t xml:space="preserve">ляризации чтения среди молодежи». </w:t>
      </w:r>
      <w:r>
        <w:rPr>
          <w:rFonts w:ascii="Times New Roman" w:hAnsi="Times New Roman" w:cs="Times New Roman"/>
          <w:sz w:val="28"/>
          <w:szCs w:val="28"/>
          <w:lang w:val="ru-RU"/>
        </w:rPr>
        <w:t>Выдано удостоверение о повышении квалификации в объёме 48 часов.</w:t>
      </w:r>
    </w:p>
    <w:p w:rsidR="00A524E2" w:rsidRDefault="005F3878" w:rsidP="00A52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611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Работники библиотек Искитимской ЦБС активно участвовали в областных семинарах, вебинарах, совещаниях, мастер-классах:</w:t>
      </w:r>
    </w:p>
    <w:p w:rsidR="005F3878" w:rsidRPr="00032611" w:rsidRDefault="005F3878" w:rsidP="00A52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6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24E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32611">
        <w:rPr>
          <w:rFonts w:ascii="Times New Roman" w:hAnsi="Times New Roman" w:cs="Times New Roman"/>
          <w:sz w:val="28"/>
          <w:szCs w:val="28"/>
          <w:lang w:val="ru-RU"/>
        </w:rPr>
        <w:t>библиотекарь отдела обслуживания приняла участие в 7 Международной научно-практической конференции Тотального диктанта «Динамические процессы в современном русском языке», проходившей в г.</w:t>
      </w:r>
      <w:r w:rsidR="00A524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2611">
        <w:rPr>
          <w:rFonts w:ascii="Times New Roman" w:hAnsi="Times New Roman" w:cs="Times New Roman"/>
          <w:sz w:val="28"/>
          <w:szCs w:val="28"/>
          <w:lang w:val="ru-RU"/>
        </w:rPr>
        <w:t>Новосибирске.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Выдан сертификат.</w:t>
      </w:r>
    </w:p>
    <w:p w:rsidR="005F3878" w:rsidRPr="00032611" w:rsidRDefault="00A524E2" w:rsidP="00F81055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</w:t>
      </w:r>
      <w:r w:rsidR="005F3878" w:rsidRPr="00032611">
        <w:rPr>
          <w:rFonts w:ascii="Times New Roman" w:hAnsi="Times New Roman" w:cs="Times New Roman"/>
          <w:sz w:val="28"/>
          <w:szCs w:val="28"/>
          <w:lang w:val="ru-RU"/>
        </w:rPr>
        <w:t>етодист МБ и  3 библиотекаря  приняли участие в авторской мастерской «Опыт творческой работы с книгой»</w:t>
      </w:r>
      <w:r w:rsidR="005F3878" w:rsidRPr="00032611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5F3878" w:rsidRPr="00032611">
        <w:rPr>
          <w:rFonts w:ascii="Times New Roman" w:hAnsi="Times New Roman" w:cs="Times New Roman"/>
          <w:iCs/>
          <w:sz w:val="28"/>
          <w:szCs w:val="28"/>
          <w:lang w:val="ru-RU"/>
        </w:rPr>
        <w:t>в Новосибирской областной юношеской библиотеке. Вручены сертификаты.</w:t>
      </w:r>
    </w:p>
    <w:p w:rsidR="005F3878" w:rsidRPr="00032611" w:rsidRDefault="00F81055" w:rsidP="00F810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- н</w:t>
      </w:r>
      <w:r w:rsidR="005F3878" w:rsidRPr="00032611">
        <w:rPr>
          <w:rFonts w:ascii="Times New Roman" w:hAnsi="Times New Roman" w:cs="Times New Roman"/>
          <w:iCs/>
          <w:sz w:val="28"/>
          <w:szCs w:val="28"/>
          <w:lang w:val="ru-RU"/>
        </w:rPr>
        <w:t>ачальник отдела обслуживания прошла обучение в Автономной некоме</w:t>
      </w:r>
      <w:r w:rsidR="005F3878" w:rsidRPr="00032611">
        <w:rPr>
          <w:rFonts w:ascii="Times New Roman" w:hAnsi="Times New Roman" w:cs="Times New Roman"/>
          <w:iCs/>
          <w:sz w:val="28"/>
          <w:szCs w:val="28"/>
          <w:lang w:val="ru-RU"/>
        </w:rPr>
        <w:t>р</w:t>
      </w:r>
      <w:r w:rsidR="005F3878" w:rsidRPr="00032611">
        <w:rPr>
          <w:rFonts w:ascii="Times New Roman" w:hAnsi="Times New Roman" w:cs="Times New Roman"/>
          <w:iCs/>
          <w:sz w:val="28"/>
          <w:szCs w:val="28"/>
          <w:lang w:val="ru-RU"/>
        </w:rPr>
        <w:t>ческой организации дополнительного профессионального образования «С</w:t>
      </w:r>
      <w:r w:rsidR="005F3878" w:rsidRPr="00032611">
        <w:rPr>
          <w:rFonts w:ascii="Times New Roman" w:hAnsi="Times New Roman" w:cs="Times New Roman"/>
          <w:iCs/>
          <w:sz w:val="28"/>
          <w:szCs w:val="28"/>
          <w:lang w:val="ru-RU"/>
        </w:rPr>
        <w:t>и</w:t>
      </w:r>
      <w:r w:rsidR="005F3878" w:rsidRPr="00032611">
        <w:rPr>
          <w:rFonts w:ascii="Times New Roman" w:hAnsi="Times New Roman" w:cs="Times New Roman"/>
          <w:iCs/>
          <w:sz w:val="28"/>
          <w:szCs w:val="28"/>
          <w:lang w:val="ru-RU"/>
        </w:rPr>
        <w:t>бирский институт практической психологии, педагогики и социальной раб</w:t>
      </w:r>
      <w:r w:rsidR="005F3878" w:rsidRPr="00032611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r w:rsidR="005F3878" w:rsidRPr="00032611">
        <w:rPr>
          <w:rFonts w:ascii="Times New Roman" w:hAnsi="Times New Roman" w:cs="Times New Roman"/>
          <w:iCs/>
          <w:sz w:val="28"/>
          <w:szCs w:val="28"/>
          <w:lang w:val="ru-RU"/>
        </w:rPr>
        <w:t>ты» по дополнительной профессиональной программе «Актуальные вопросы организационно-правового и финансового обеспечения деятельности соц</w:t>
      </w:r>
      <w:r w:rsidR="005F3878" w:rsidRPr="00032611">
        <w:rPr>
          <w:rFonts w:ascii="Times New Roman" w:hAnsi="Times New Roman" w:cs="Times New Roman"/>
          <w:iCs/>
          <w:sz w:val="28"/>
          <w:szCs w:val="28"/>
          <w:lang w:val="ru-RU"/>
        </w:rPr>
        <w:t>и</w:t>
      </w:r>
      <w:r w:rsidR="005F3878" w:rsidRPr="00032611">
        <w:rPr>
          <w:rFonts w:ascii="Times New Roman" w:hAnsi="Times New Roman" w:cs="Times New Roman"/>
          <w:iCs/>
          <w:sz w:val="28"/>
          <w:szCs w:val="28"/>
          <w:lang w:val="ru-RU"/>
        </w:rPr>
        <w:t>ально ориентированных некоммерческих организаций» в объёме 72 часов. Получено удостоверение о повышении квалификации.</w:t>
      </w:r>
    </w:p>
    <w:p w:rsidR="005F3878" w:rsidRPr="00C37124" w:rsidRDefault="00F81055" w:rsidP="00F810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</w:t>
      </w:r>
      <w:r w:rsidR="005F3878" w:rsidRPr="00C3712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F3878" w:rsidRPr="00C37124">
        <w:rPr>
          <w:rFonts w:ascii="Times New Roman" w:hAnsi="Times New Roman" w:cs="Times New Roman"/>
          <w:b/>
          <w:i/>
          <w:sz w:val="28"/>
          <w:szCs w:val="28"/>
          <w:lang w:val="ru-RU"/>
        </w:rPr>
        <w:t>областном ежегодном совещании директоров</w:t>
      </w:r>
      <w:r w:rsidR="005F3878" w:rsidRPr="00C37124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 «Библиотеки Новосибирской области: стратегия перемен» участвовали директор ЦБС, зам. директора по работе с детьми, методист.</w:t>
      </w:r>
    </w:p>
    <w:p w:rsidR="005F3878" w:rsidRPr="000A68D9" w:rsidRDefault="00F81055" w:rsidP="00F810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 в</w:t>
      </w:r>
      <w:r w:rsidR="005F3878" w:rsidRPr="000A68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расширенном заседании комиссии по теме  «О стратегии развития би</w:t>
      </w:r>
      <w:r w:rsidR="005F3878" w:rsidRPr="000A68D9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="005F3878" w:rsidRPr="000A68D9">
        <w:rPr>
          <w:rFonts w:ascii="Times New Roman" w:eastAsia="Calibri" w:hAnsi="Times New Roman" w:cs="Times New Roman"/>
          <w:sz w:val="28"/>
          <w:szCs w:val="28"/>
          <w:lang w:val="ru-RU"/>
        </w:rPr>
        <w:t>лиотек Новосибирска и Новосибирской области в рамках реализации наци</w:t>
      </w:r>
      <w:r w:rsidR="005F3878" w:rsidRPr="000A68D9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5F3878" w:rsidRPr="000A68D9">
        <w:rPr>
          <w:rFonts w:ascii="Times New Roman" w:eastAsia="Calibri" w:hAnsi="Times New Roman" w:cs="Times New Roman"/>
          <w:sz w:val="28"/>
          <w:szCs w:val="28"/>
          <w:lang w:val="ru-RU"/>
        </w:rPr>
        <w:t>нального проекта «Культура» (НГОНБ)  участвовали директор и зам.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F3878" w:rsidRPr="000A68D9">
        <w:rPr>
          <w:rFonts w:ascii="Times New Roman" w:eastAsia="Calibri" w:hAnsi="Times New Roman" w:cs="Times New Roman"/>
          <w:sz w:val="28"/>
          <w:szCs w:val="28"/>
          <w:lang w:val="ru-RU"/>
        </w:rPr>
        <w:t>дире</w:t>
      </w:r>
      <w:r w:rsidR="005F3878" w:rsidRPr="000A68D9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="005F3878" w:rsidRPr="000A68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тора МКУК «Искитимская ЦБС». </w:t>
      </w:r>
    </w:p>
    <w:p w:rsidR="005F3878" w:rsidRPr="000A68D9" w:rsidRDefault="00F81055" w:rsidP="00F810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</w:t>
      </w:r>
      <w:r w:rsidR="005F3878" w:rsidRPr="000A68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краеведческом портале «ВикиСибириада»</w:t>
      </w:r>
      <w:r w:rsidR="005F3878" w:rsidRPr="000A68D9">
        <w:rPr>
          <w:rFonts w:ascii="Times New Roman" w:hAnsi="Times New Roman" w:cs="Times New Roman"/>
          <w:sz w:val="28"/>
          <w:szCs w:val="28"/>
          <w:lang w:val="ru-RU"/>
        </w:rPr>
        <w:t xml:space="preserve"> прошла обучение в </w:t>
      </w:r>
      <w:proofErr w:type="gramStart"/>
      <w:r w:rsidR="005F3878" w:rsidRPr="000A68D9">
        <w:rPr>
          <w:rFonts w:ascii="Times New Roman" w:hAnsi="Times New Roman" w:cs="Times New Roman"/>
          <w:sz w:val="28"/>
          <w:szCs w:val="28"/>
          <w:lang w:val="ru-RU"/>
        </w:rPr>
        <w:t>Вики-Школе</w:t>
      </w:r>
      <w:proofErr w:type="gramEnd"/>
      <w:r w:rsidR="005F3878" w:rsidRPr="000A68D9">
        <w:rPr>
          <w:rFonts w:ascii="Times New Roman" w:hAnsi="Times New Roman" w:cs="Times New Roman"/>
          <w:sz w:val="28"/>
          <w:szCs w:val="28"/>
          <w:lang w:val="ru-RU"/>
        </w:rPr>
        <w:t xml:space="preserve">  библиотекарь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РДБ </w:t>
      </w:r>
      <w:r w:rsidR="005F3878" w:rsidRPr="000A68D9">
        <w:rPr>
          <w:rFonts w:ascii="Times New Roman" w:hAnsi="Times New Roman" w:cs="Times New Roman"/>
          <w:sz w:val="28"/>
          <w:szCs w:val="28"/>
          <w:lang w:val="ru-RU"/>
        </w:rPr>
        <w:t>и ведущий библиотекарь Евсинской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с/б</w:t>
      </w:r>
      <w:r w:rsidR="005F3878" w:rsidRPr="000A68D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F3878">
        <w:rPr>
          <w:rFonts w:ascii="Times New Roman" w:hAnsi="Times New Roman" w:cs="Times New Roman"/>
          <w:sz w:val="28"/>
          <w:szCs w:val="28"/>
          <w:lang w:val="ru-RU"/>
        </w:rPr>
        <w:t xml:space="preserve"> Вручены сертификаты.</w:t>
      </w:r>
    </w:p>
    <w:p w:rsidR="005F3878" w:rsidRPr="000A68D9" w:rsidRDefault="00F81055" w:rsidP="005F38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F3878" w:rsidRPr="000A68D9">
        <w:rPr>
          <w:rFonts w:ascii="Times New Roman" w:hAnsi="Times New Roman" w:cs="Times New Roman"/>
          <w:sz w:val="28"/>
          <w:szCs w:val="28"/>
          <w:lang w:val="ru-RU"/>
        </w:rPr>
        <w:t xml:space="preserve">9 библиотекарей участвовали в </w:t>
      </w:r>
      <w:r w:rsidR="005F3878" w:rsidRPr="000A68D9">
        <w:rPr>
          <w:rFonts w:ascii="Times New Roman" w:hAnsi="Times New Roman" w:cs="Times New Roman"/>
          <w:b/>
          <w:i/>
          <w:sz w:val="28"/>
          <w:szCs w:val="28"/>
          <w:lang w:val="ru-RU"/>
        </w:rPr>
        <w:t>Международном фестивале</w:t>
      </w:r>
      <w:r w:rsidR="005F3878" w:rsidRPr="000A68D9">
        <w:rPr>
          <w:rFonts w:ascii="Times New Roman" w:hAnsi="Times New Roman" w:cs="Times New Roman"/>
          <w:sz w:val="28"/>
          <w:szCs w:val="28"/>
          <w:lang w:val="ru-RU"/>
        </w:rPr>
        <w:t xml:space="preserve"> «Книжная С</w:t>
      </w:r>
      <w:r w:rsidR="005F3878" w:rsidRPr="000A68D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F3878" w:rsidRPr="000A68D9">
        <w:rPr>
          <w:rFonts w:ascii="Times New Roman" w:hAnsi="Times New Roman" w:cs="Times New Roman"/>
          <w:sz w:val="28"/>
          <w:szCs w:val="28"/>
          <w:lang w:val="ru-RU"/>
        </w:rPr>
        <w:t xml:space="preserve">бирь». </w:t>
      </w:r>
    </w:p>
    <w:p w:rsidR="005F3878" w:rsidRPr="000A68D9" w:rsidRDefault="00F81055" w:rsidP="005F38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</w:t>
      </w:r>
      <w:r w:rsidR="005F3878" w:rsidRPr="000A68D9">
        <w:rPr>
          <w:rFonts w:ascii="Times New Roman" w:hAnsi="Times New Roman" w:cs="Times New Roman"/>
          <w:sz w:val="28"/>
          <w:szCs w:val="28"/>
          <w:lang w:val="ru-RU"/>
        </w:rPr>
        <w:t>иректор, зам.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3878" w:rsidRPr="000A68D9">
        <w:rPr>
          <w:rFonts w:ascii="Times New Roman" w:hAnsi="Times New Roman" w:cs="Times New Roman"/>
          <w:sz w:val="28"/>
          <w:szCs w:val="28"/>
          <w:lang w:val="ru-RU"/>
        </w:rPr>
        <w:t>директора МКУК «Искитимская ЦБС» и 1 библиограф пр</w:t>
      </w:r>
      <w:r w:rsidR="005F3878" w:rsidRPr="000A68D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F3878" w:rsidRPr="000A68D9">
        <w:rPr>
          <w:rFonts w:ascii="Times New Roman" w:hAnsi="Times New Roman" w:cs="Times New Roman"/>
          <w:sz w:val="28"/>
          <w:szCs w:val="28"/>
          <w:lang w:val="ru-RU"/>
        </w:rPr>
        <w:t xml:space="preserve">няли участие в </w:t>
      </w:r>
      <w:r w:rsidR="005F3878" w:rsidRPr="000A68D9">
        <w:rPr>
          <w:rFonts w:ascii="Times New Roman" w:hAnsi="Times New Roman" w:cs="Times New Roman"/>
          <w:b/>
          <w:i/>
          <w:sz w:val="28"/>
          <w:szCs w:val="28"/>
          <w:lang w:val="ru-RU"/>
        </w:rPr>
        <w:t>областной краеведческой</w:t>
      </w:r>
      <w:r w:rsidR="005F3878" w:rsidRPr="000A68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F3878" w:rsidRPr="000A68D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конференции</w:t>
      </w:r>
      <w:r w:rsidR="005F3878" w:rsidRPr="000A68D9">
        <w:rPr>
          <w:rFonts w:ascii="Times New Roman" w:hAnsi="Times New Roman" w:cs="Times New Roman"/>
          <w:sz w:val="28"/>
          <w:szCs w:val="28"/>
          <w:lang w:val="ru-RU"/>
        </w:rPr>
        <w:t xml:space="preserve"> «Библиотечное кр</w:t>
      </w:r>
      <w:r w:rsidR="005F3878" w:rsidRPr="000A68D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F3878" w:rsidRPr="000A68D9">
        <w:rPr>
          <w:rFonts w:ascii="Times New Roman" w:hAnsi="Times New Roman" w:cs="Times New Roman"/>
          <w:sz w:val="28"/>
          <w:szCs w:val="28"/>
          <w:lang w:val="ru-RU"/>
        </w:rPr>
        <w:lastRenderedPageBreak/>
        <w:t>еведение:  традиционные и новые формы сохранения исторической памяти в библиотеках Новосибирской области», прошедшей в г. Новосибирске. Участникам конференции выданы сертификаты.</w:t>
      </w:r>
    </w:p>
    <w:p w:rsidR="005F3878" w:rsidRPr="000A68D9" w:rsidRDefault="00F81055" w:rsidP="00F8105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</w:t>
      </w:r>
      <w:r w:rsidR="005F3878" w:rsidRPr="000A68D9">
        <w:rPr>
          <w:rFonts w:ascii="Times New Roman" w:hAnsi="Times New Roman" w:cs="Times New Roman"/>
          <w:sz w:val="28"/>
          <w:szCs w:val="28"/>
          <w:lang w:val="ru-RU"/>
        </w:rPr>
        <w:t xml:space="preserve"> областном семинаре «Успешная библиотека: курс на читателя» в (НОДБ им. А. М. Горького) участвовали 5 человек: зам.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3878" w:rsidRPr="000A68D9">
        <w:rPr>
          <w:rFonts w:ascii="Times New Roman" w:hAnsi="Times New Roman" w:cs="Times New Roman"/>
          <w:sz w:val="28"/>
          <w:szCs w:val="28"/>
          <w:lang w:val="ru-RU"/>
        </w:rPr>
        <w:t>директора по работе с дет</w:t>
      </w:r>
      <w:r w:rsidR="005F3878" w:rsidRPr="000A68D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5F3878" w:rsidRPr="000A68D9">
        <w:rPr>
          <w:rFonts w:ascii="Times New Roman" w:hAnsi="Times New Roman" w:cs="Times New Roman"/>
          <w:sz w:val="28"/>
          <w:szCs w:val="28"/>
          <w:lang w:val="ru-RU"/>
        </w:rPr>
        <w:t>ми, библиотекарь и зав.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3878" w:rsidRPr="000A68D9">
        <w:rPr>
          <w:rFonts w:ascii="Times New Roman" w:hAnsi="Times New Roman" w:cs="Times New Roman"/>
          <w:sz w:val="28"/>
          <w:szCs w:val="28"/>
          <w:lang w:val="ru-RU"/>
        </w:rPr>
        <w:t>Линёвской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д/б</w:t>
      </w:r>
      <w:proofErr w:type="gramEnd"/>
      <w:r w:rsidR="005F3878" w:rsidRPr="000A68D9">
        <w:rPr>
          <w:rFonts w:ascii="Times New Roman" w:hAnsi="Times New Roman" w:cs="Times New Roman"/>
          <w:sz w:val="28"/>
          <w:szCs w:val="28"/>
          <w:lang w:val="ru-RU"/>
        </w:rPr>
        <w:t>, библиотекарь РДБ и библиотекарь Евсинской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с/б</w:t>
      </w:r>
      <w:r w:rsidR="005F3878" w:rsidRPr="000A68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3878" w:rsidRPr="00B448FA" w:rsidRDefault="00A25544" w:rsidP="005F38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 </w:t>
      </w:r>
      <w:r w:rsidR="005F3878" w:rsidRPr="00B448FA">
        <w:rPr>
          <w:rFonts w:ascii="Times New Roman" w:hAnsi="Times New Roman" w:cs="Times New Roman"/>
          <w:sz w:val="28"/>
          <w:szCs w:val="28"/>
        </w:rPr>
        <w:t>FUTUR</w:t>
      </w:r>
      <w:r w:rsidR="005F3878" w:rsidRPr="00B448FA">
        <w:rPr>
          <w:rFonts w:ascii="Times New Roman" w:hAnsi="Times New Roman" w:cs="Times New Roman"/>
          <w:sz w:val="28"/>
          <w:szCs w:val="28"/>
          <w:lang w:val="ru-RU"/>
        </w:rPr>
        <w:t>-форум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F3878" w:rsidRPr="00B448F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F3878" w:rsidRPr="00B448FA">
        <w:rPr>
          <w:rFonts w:ascii="Times New Roman" w:hAnsi="Times New Roman" w:cs="Times New Roman"/>
          <w:sz w:val="28"/>
          <w:szCs w:val="28"/>
        </w:rPr>
        <w:t>II</w:t>
      </w:r>
      <w:r w:rsidR="005F3878" w:rsidRPr="00B448FA">
        <w:rPr>
          <w:rFonts w:ascii="Times New Roman" w:hAnsi="Times New Roman" w:cs="Times New Roman"/>
          <w:sz w:val="28"/>
          <w:szCs w:val="28"/>
          <w:lang w:val="ru-RU"/>
        </w:rPr>
        <w:t xml:space="preserve"> «Новый путь и новые возможности. Библиотека – гл</w:t>
      </w:r>
      <w:r w:rsidR="005F3878" w:rsidRPr="00B448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F3878" w:rsidRPr="00B448FA">
        <w:rPr>
          <w:rFonts w:ascii="Times New Roman" w:hAnsi="Times New Roman" w:cs="Times New Roman"/>
          <w:sz w:val="28"/>
          <w:szCs w:val="28"/>
          <w:lang w:val="ru-RU"/>
        </w:rPr>
        <w:t>бальная платформа ХХ</w:t>
      </w:r>
      <w:r w:rsidR="005F3878" w:rsidRPr="00B448FA">
        <w:rPr>
          <w:rFonts w:ascii="Times New Roman" w:hAnsi="Times New Roman" w:cs="Times New Roman"/>
          <w:sz w:val="28"/>
          <w:szCs w:val="28"/>
        </w:rPr>
        <w:t>I</w:t>
      </w:r>
      <w:r w:rsidR="005F3878" w:rsidRPr="00B448FA">
        <w:rPr>
          <w:rFonts w:ascii="Times New Roman" w:hAnsi="Times New Roman" w:cs="Times New Roman"/>
          <w:sz w:val="28"/>
          <w:szCs w:val="28"/>
          <w:lang w:val="ru-RU"/>
        </w:rPr>
        <w:t xml:space="preserve"> века» </w:t>
      </w:r>
      <w:r>
        <w:rPr>
          <w:rFonts w:ascii="Times New Roman" w:hAnsi="Times New Roman" w:cs="Times New Roman"/>
          <w:sz w:val="28"/>
          <w:szCs w:val="28"/>
          <w:lang w:val="ru-RU"/>
        </w:rPr>
        <w:t>приняли участие д</w:t>
      </w:r>
      <w:r w:rsidR="005F3878" w:rsidRPr="00B448FA">
        <w:rPr>
          <w:rFonts w:ascii="Times New Roman" w:hAnsi="Times New Roman" w:cs="Times New Roman"/>
          <w:sz w:val="28"/>
          <w:szCs w:val="28"/>
          <w:lang w:val="ru-RU"/>
        </w:rPr>
        <w:t>иректор МКУК «Искити</w:t>
      </w:r>
      <w:r w:rsidR="005F3878" w:rsidRPr="00B448F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F3878" w:rsidRPr="00B448FA">
        <w:rPr>
          <w:rFonts w:ascii="Times New Roman" w:hAnsi="Times New Roman" w:cs="Times New Roman"/>
          <w:sz w:val="28"/>
          <w:szCs w:val="28"/>
          <w:lang w:val="ru-RU"/>
        </w:rPr>
        <w:t>ская ЦБС»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F3878" w:rsidRPr="00B448FA">
        <w:rPr>
          <w:rFonts w:ascii="Times New Roman" w:hAnsi="Times New Roman" w:cs="Times New Roman"/>
          <w:sz w:val="28"/>
          <w:szCs w:val="28"/>
          <w:lang w:val="ru-RU"/>
        </w:rPr>
        <w:t xml:space="preserve"> зам.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3878" w:rsidRPr="00B448FA">
        <w:rPr>
          <w:rFonts w:ascii="Times New Roman" w:hAnsi="Times New Roman" w:cs="Times New Roman"/>
          <w:sz w:val="28"/>
          <w:szCs w:val="28"/>
          <w:lang w:val="ru-RU"/>
        </w:rPr>
        <w:t>директора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448FA">
        <w:rPr>
          <w:rFonts w:ascii="Times New Roman" w:hAnsi="Times New Roman" w:cs="Times New Roman"/>
          <w:sz w:val="28"/>
          <w:szCs w:val="28"/>
          <w:lang w:val="ru-RU"/>
        </w:rPr>
        <w:t>начальник отдела обслуживания</w:t>
      </w:r>
      <w:r w:rsidR="001F325E">
        <w:rPr>
          <w:rFonts w:ascii="Times New Roman" w:hAnsi="Times New Roman" w:cs="Times New Roman"/>
          <w:sz w:val="28"/>
          <w:szCs w:val="28"/>
          <w:lang w:val="ru-RU"/>
        </w:rPr>
        <w:t xml:space="preserve"> и библиотекарь Линевской </w:t>
      </w:r>
      <w:proofErr w:type="gramStart"/>
      <w:r w:rsidR="001F325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1F325E">
        <w:rPr>
          <w:rFonts w:ascii="Times New Roman" w:hAnsi="Times New Roman" w:cs="Times New Roman"/>
          <w:sz w:val="28"/>
          <w:szCs w:val="28"/>
          <w:lang w:val="ru-RU"/>
        </w:rPr>
        <w:t>/б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F3878" w:rsidRPr="00B448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F3878" w:rsidRDefault="005A6FCD" w:rsidP="005F3878">
      <w:pPr>
        <w:spacing w:after="0" w:line="360" w:lineRule="auto"/>
        <w:jc w:val="both"/>
        <w:rPr>
          <w:rFonts w:ascii="Times New Roman" w:hAnsi="Times New Roman" w:cs="Times New Roman"/>
          <w:color w:val="00B0F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 </w:t>
      </w:r>
      <w:r w:rsidRPr="005A6FC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/>
        </w:rPr>
        <w:t>Межрегиональной конференции «Грамотный читатель – успешный ученик – творческая личность»</w:t>
      </w:r>
      <w:r w:rsidRPr="005A6FC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проходившей в НОЮБ, участвовали б</w:t>
      </w:r>
      <w:r w:rsidR="005F3878" w:rsidRPr="001F325E">
        <w:rPr>
          <w:rFonts w:ascii="Times New Roman" w:hAnsi="Times New Roman" w:cs="Times New Roman"/>
          <w:sz w:val="28"/>
          <w:szCs w:val="28"/>
          <w:lang w:val="ru-RU"/>
        </w:rPr>
        <w:t>иблиограф</w:t>
      </w:r>
      <w:r w:rsidR="001F325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5F3878" w:rsidRPr="001F325E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библиотекарь отдела обслуживания</w:t>
      </w:r>
      <w:r w:rsidR="001F325E">
        <w:rPr>
          <w:rFonts w:ascii="Times New Roman" w:hAnsi="Times New Roman" w:cs="Times New Roman"/>
          <w:sz w:val="28"/>
          <w:szCs w:val="28"/>
          <w:lang w:val="ru-RU"/>
        </w:rPr>
        <w:t xml:space="preserve"> МБ</w:t>
      </w:r>
      <w:r w:rsidR="005F3878" w:rsidRPr="001F325E">
        <w:rPr>
          <w:rFonts w:ascii="Times New Roman" w:hAnsi="Times New Roman" w:cs="Times New Roman"/>
          <w:sz w:val="28"/>
          <w:szCs w:val="28"/>
          <w:lang w:val="ru-RU"/>
        </w:rPr>
        <w:t>, библиотекарь Евсинской сельской библиотеки</w:t>
      </w:r>
      <w:r w:rsidR="001F325E">
        <w:rPr>
          <w:rFonts w:ascii="Times New Roman" w:hAnsi="Times New Roman" w:cs="Times New Roman"/>
          <w:sz w:val="28"/>
          <w:szCs w:val="28"/>
          <w:lang w:val="ru-RU"/>
        </w:rPr>
        <w:t xml:space="preserve"> и зав. Линевской </w:t>
      </w:r>
      <w:proofErr w:type="gramStart"/>
      <w:r w:rsidR="001F325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1F325E">
        <w:rPr>
          <w:rFonts w:ascii="Times New Roman" w:hAnsi="Times New Roman" w:cs="Times New Roman"/>
          <w:sz w:val="28"/>
          <w:szCs w:val="28"/>
          <w:lang w:val="ru-RU"/>
        </w:rPr>
        <w:t>/б</w:t>
      </w:r>
      <w:r w:rsidR="005F3878" w:rsidRPr="001F325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F3878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</w:t>
      </w:r>
    </w:p>
    <w:p w:rsidR="005F3878" w:rsidRPr="00D52168" w:rsidRDefault="005F3878" w:rsidP="00A25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Библиотекарь Линёвской </w:t>
      </w:r>
      <w:proofErr w:type="gramStart"/>
      <w:r w:rsidR="00A25544">
        <w:rPr>
          <w:rFonts w:ascii="Times New Roman" w:hAnsi="Times New Roman" w:cs="Times New Roman"/>
          <w:sz w:val="28"/>
          <w:szCs w:val="28"/>
          <w:lang w:val="ru-RU"/>
        </w:rPr>
        <w:t>д/б</w:t>
      </w:r>
      <w:proofErr w:type="gramEnd"/>
      <w:r w:rsidR="00A25544">
        <w:rPr>
          <w:rFonts w:ascii="Times New Roman" w:hAnsi="Times New Roman" w:cs="Times New Roman"/>
          <w:sz w:val="28"/>
          <w:szCs w:val="28"/>
          <w:lang w:val="ru-RU"/>
        </w:rPr>
        <w:t>, победившая в Областном професси</w:t>
      </w:r>
      <w:r w:rsidR="00A2554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25544">
        <w:rPr>
          <w:rFonts w:ascii="Times New Roman" w:hAnsi="Times New Roman" w:cs="Times New Roman"/>
          <w:sz w:val="28"/>
          <w:szCs w:val="28"/>
          <w:lang w:val="ru-RU"/>
        </w:rPr>
        <w:t xml:space="preserve">нальном конкурсе молодых библиотекарей «Я в профессии»,  </w:t>
      </w:r>
      <w:r>
        <w:rPr>
          <w:rFonts w:ascii="Times New Roman" w:hAnsi="Times New Roman" w:cs="Times New Roman"/>
          <w:sz w:val="28"/>
          <w:szCs w:val="28"/>
          <w:lang w:val="ru-RU"/>
        </w:rPr>
        <w:t>прошла пов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>шение квалификации в Федеральном государственном бю</w:t>
      </w:r>
      <w:r w:rsidR="00A25544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жетном учрежд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нии культуры «Российская государственная библиотека для молодёжи» по дополнительной профессиональной программе «Организация и современные технологии работы библиотек с молодёжью» в объёме 24 часа. Выдано уд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стоверение о повышении квалификации.</w:t>
      </w:r>
    </w:p>
    <w:p w:rsidR="005F3878" w:rsidRDefault="005F3878" w:rsidP="005F3878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Профессиональные конкурсы</w:t>
      </w:r>
    </w:p>
    <w:p w:rsidR="005F3878" w:rsidRPr="000B7D68" w:rsidRDefault="005F3878" w:rsidP="005F38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</w:r>
      <w:r w:rsidRPr="000B7D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Методическим отделом</w:t>
      </w:r>
      <w:r w:rsidRPr="000B7D6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0B7D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был организован ежегодный профессионал</w:t>
      </w:r>
      <w:r w:rsidRPr="000B7D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</w:t>
      </w:r>
      <w:r w:rsidRPr="000B7D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ный конкурс «</w:t>
      </w:r>
      <w:r w:rsidRPr="000B7D6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Лучшая библиотека года - 2019</w:t>
      </w:r>
      <w:r w:rsidRPr="000B7D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», в нем приняли участие </w:t>
      </w:r>
      <w:r w:rsidRPr="006B4E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12</w:t>
      </w:r>
      <w:r w:rsidRPr="006B4E53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 w:bidi="ar-SA"/>
        </w:rPr>
        <w:t xml:space="preserve"> </w:t>
      </w:r>
      <w:r w:rsidRPr="006B4E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библиотек.</w:t>
      </w:r>
      <w:r w:rsidRPr="000B7D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Конкурс проходил по </w:t>
      </w:r>
      <w:r w:rsidRPr="006B4E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трем номинациям:</w:t>
      </w:r>
      <w:r w:rsidRPr="000B7D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B7D68">
        <w:rPr>
          <w:rFonts w:ascii="Times New Roman" w:hAnsi="Times New Roman" w:cs="Times New Roman"/>
          <w:sz w:val="28"/>
          <w:szCs w:val="28"/>
          <w:lang w:val="ru-RU"/>
        </w:rPr>
        <w:t>«Лучшая библиотечная выставка на краеведческую тему»,  «Территория чтения - Искитимский ра</w:t>
      </w:r>
      <w:r w:rsidRPr="000B7D6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0B7D68">
        <w:rPr>
          <w:rFonts w:ascii="Times New Roman" w:hAnsi="Times New Roman" w:cs="Times New Roman"/>
          <w:sz w:val="28"/>
          <w:szCs w:val="28"/>
          <w:lang w:val="ru-RU"/>
        </w:rPr>
        <w:t>он: лучший библиотечный проект, реализованный в 2019 г.», «Лучший тво</w:t>
      </w:r>
      <w:r w:rsidRPr="000B7D6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B7D68">
        <w:rPr>
          <w:rFonts w:ascii="Times New Roman" w:hAnsi="Times New Roman" w:cs="Times New Roman"/>
          <w:sz w:val="28"/>
          <w:szCs w:val="28"/>
          <w:lang w:val="ru-RU"/>
        </w:rPr>
        <w:t xml:space="preserve">ческий отчет». По итогам конкурса </w:t>
      </w:r>
      <w:r w:rsidRPr="006B4E53">
        <w:rPr>
          <w:rFonts w:ascii="Times New Roman" w:hAnsi="Times New Roman" w:cs="Times New Roman"/>
          <w:sz w:val="28"/>
          <w:szCs w:val="28"/>
          <w:lang w:val="ru-RU"/>
        </w:rPr>
        <w:t>лучшей</w:t>
      </w:r>
      <w:r w:rsidRPr="000B7D6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B7D68">
        <w:rPr>
          <w:rFonts w:ascii="Times New Roman" w:hAnsi="Times New Roman" w:cs="Times New Roman"/>
          <w:sz w:val="28"/>
          <w:szCs w:val="28"/>
          <w:lang w:val="ru-RU"/>
        </w:rPr>
        <w:t>была признана</w:t>
      </w:r>
      <w:r w:rsidRPr="000B7D6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6B4E53">
        <w:rPr>
          <w:rFonts w:ascii="Times New Roman" w:hAnsi="Times New Roman" w:cs="Times New Roman"/>
          <w:sz w:val="28"/>
          <w:szCs w:val="28"/>
          <w:lang w:val="ru-RU"/>
        </w:rPr>
        <w:t>Линёвская детская библиотека,</w:t>
      </w:r>
      <w:r w:rsidRPr="000B7D68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анявшая 1 место в </w:t>
      </w:r>
      <w:r w:rsidRPr="000B7D68">
        <w:rPr>
          <w:rFonts w:ascii="Times New Roman" w:hAnsi="Times New Roman" w:cs="Times New Roman"/>
          <w:sz w:val="28"/>
          <w:szCs w:val="28"/>
          <w:lang w:val="ru-RU"/>
        </w:rPr>
        <w:t xml:space="preserve"> двух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номинациях.</w:t>
      </w:r>
      <w:r w:rsidRPr="000B7D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4E53" w:rsidRDefault="005F3878" w:rsidP="005F38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D68">
        <w:rPr>
          <w:rFonts w:ascii="Times New Roman" w:hAnsi="Times New Roman" w:cs="Times New Roman"/>
          <w:sz w:val="28"/>
          <w:szCs w:val="28"/>
          <w:lang w:val="ru-RU"/>
        </w:rPr>
        <w:lastRenderedPageBreak/>
        <w:t>В номинации «</w:t>
      </w:r>
      <w:r w:rsidRPr="006B4E53">
        <w:rPr>
          <w:rFonts w:ascii="Times New Roman" w:hAnsi="Times New Roman" w:cs="Times New Roman"/>
          <w:sz w:val="28"/>
          <w:szCs w:val="28"/>
          <w:lang w:val="ru-RU"/>
        </w:rPr>
        <w:t>Лучшая библиотечная выставка на краеведческую тему</w:t>
      </w:r>
      <w:r w:rsidRPr="000B7D68">
        <w:rPr>
          <w:rFonts w:ascii="Times New Roman" w:hAnsi="Times New Roman" w:cs="Times New Roman"/>
          <w:sz w:val="28"/>
          <w:szCs w:val="28"/>
          <w:lang w:val="ru-RU"/>
        </w:rPr>
        <w:t>» 1 м</w:t>
      </w:r>
      <w:r w:rsidRPr="000B7D6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B7D68">
        <w:rPr>
          <w:rFonts w:ascii="Times New Roman" w:hAnsi="Times New Roman" w:cs="Times New Roman"/>
          <w:sz w:val="28"/>
          <w:szCs w:val="28"/>
          <w:lang w:val="ru-RU"/>
        </w:rPr>
        <w:t xml:space="preserve">сто заняла Степнинская сельская библиотека, 2 место - Линёвская поселковая библиотека, 3 место - </w:t>
      </w:r>
      <w:proofErr w:type="gramStart"/>
      <w:r w:rsidRPr="000B7D6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B7D68">
        <w:rPr>
          <w:rFonts w:ascii="Times New Roman" w:hAnsi="Times New Roman" w:cs="Times New Roman"/>
          <w:sz w:val="28"/>
          <w:szCs w:val="28"/>
          <w:lang w:val="ru-RU"/>
        </w:rPr>
        <w:t>/б п.</w:t>
      </w:r>
      <w:r w:rsidR="006B4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D68">
        <w:rPr>
          <w:rFonts w:ascii="Times New Roman" w:hAnsi="Times New Roman" w:cs="Times New Roman"/>
          <w:sz w:val="28"/>
          <w:szCs w:val="28"/>
          <w:lang w:val="ru-RU"/>
        </w:rPr>
        <w:t xml:space="preserve">Керамкомбинат и Бурмистровская с/б. </w:t>
      </w:r>
    </w:p>
    <w:p w:rsidR="00EF47E8" w:rsidRDefault="005F3878" w:rsidP="005F38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D68">
        <w:rPr>
          <w:rFonts w:ascii="Times New Roman" w:hAnsi="Times New Roman" w:cs="Times New Roman"/>
          <w:sz w:val="28"/>
          <w:szCs w:val="28"/>
          <w:lang w:val="ru-RU"/>
        </w:rPr>
        <w:t xml:space="preserve">В номинации </w:t>
      </w:r>
      <w:r w:rsidRPr="006B4E53">
        <w:rPr>
          <w:rFonts w:ascii="Times New Roman" w:hAnsi="Times New Roman" w:cs="Times New Roman"/>
          <w:sz w:val="28"/>
          <w:szCs w:val="28"/>
          <w:lang w:val="ru-RU"/>
        </w:rPr>
        <w:t>«Лучший творческий отчёт за 2018 год»</w:t>
      </w:r>
      <w:r w:rsidRPr="000B7D68">
        <w:rPr>
          <w:rFonts w:ascii="Times New Roman" w:hAnsi="Times New Roman" w:cs="Times New Roman"/>
          <w:sz w:val="28"/>
          <w:szCs w:val="28"/>
          <w:lang w:val="ru-RU"/>
        </w:rPr>
        <w:t xml:space="preserve"> 1 место присуждено Линёвской</w:t>
      </w:r>
      <w:r w:rsidR="00EF47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F47E8">
        <w:rPr>
          <w:rFonts w:ascii="Times New Roman" w:hAnsi="Times New Roman" w:cs="Times New Roman"/>
          <w:sz w:val="28"/>
          <w:szCs w:val="28"/>
          <w:lang w:val="ru-RU"/>
        </w:rPr>
        <w:t>д/б</w:t>
      </w:r>
      <w:proofErr w:type="gramEnd"/>
      <w:r w:rsidRPr="000B7D68">
        <w:rPr>
          <w:rFonts w:ascii="Times New Roman" w:hAnsi="Times New Roman" w:cs="Times New Roman"/>
          <w:sz w:val="28"/>
          <w:szCs w:val="28"/>
          <w:lang w:val="ru-RU"/>
        </w:rPr>
        <w:t xml:space="preserve">, 2 место - Отделу обслуживания МБ и Евсинской с/б. </w:t>
      </w:r>
    </w:p>
    <w:p w:rsidR="00EF47E8" w:rsidRDefault="005F3878" w:rsidP="005F38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9C">
        <w:rPr>
          <w:rFonts w:ascii="Times New Roman" w:hAnsi="Times New Roman" w:cs="Times New Roman"/>
          <w:sz w:val="28"/>
          <w:szCs w:val="28"/>
          <w:lang w:val="ru-RU"/>
        </w:rPr>
        <w:t xml:space="preserve">В номинации </w:t>
      </w:r>
      <w:r w:rsidRPr="006B4E53">
        <w:rPr>
          <w:rFonts w:ascii="Times New Roman" w:hAnsi="Times New Roman" w:cs="Times New Roman"/>
          <w:sz w:val="28"/>
          <w:szCs w:val="28"/>
          <w:lang w:val="ru-RU"/>
        </w:rPr>
        <w:t>«Территория чтения - Искитимский район: лучший библиоте</w:t>
      </w:r>
      <w:r w:rsidRPr="006B4E53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6B4E53">
        <w:rPr>
          <w:rFonts w:ascii="Times New Roman" w:hAnsi="Times New Roman" w:cs="Times New Roman"/>
          <w:sz w:val="28"/>
          <w:szCs w:val="28"/>
          <w:lang w:val="ru-RU"/>
        </w:rPr>
        <w:t>ный проект, реализованный в 2019 г.»,</w:t>
      </w:r>
      <w:r w:rsidRPr="005C259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5C259C">
        <w:rPr>
          <w:rFonts w:ascii="Times New Roman" w:hAnsi="Times New Roman" w:cs="Times New Roman"/>
          <w:sz w:val="28"/>
          <w:szCs w:val="28"/>
          <w:lang w:val="ru-RU"/>
        </w:rPr>
        <w:t>1 место заняли</w:t>
      </w:r>
      <w:r w:rsidRPr="005C259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5C259C">
        <w:rPr>
          <w:rFonts w:ascii="Times New Roman" w:hAnsi="Times New Roman" w:cs="Times New Roman"/>
          <w:sz w:val="28"/>
          <w:szCs w:val="28"/>
          <w:lang w:val="ru-RU"/>
        </w:rPr>
        <w:t xml:space="preserve">Линёвская </w:t>
      </w:r>
      <w:proofErr w:type="gramStart"/>
      <w:r w:rsidR="006B4E5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6B4E53">
        <w:rPr>
          <w:rFonts w:ascii="Times New Roman" w:hAnsi="Times New Roman" w:cs="Times New Roman"/>
          <w:sz w:val="28"/>
          <w:szCs w:val="28"/>
          <w:lang w:val="ru-RU"/>
        </w:rPr>
        <w:t xml:space="preserve">/б </w:t>
      </w:r>
      <w:r w:rsidRPr="005C259C">
        <w:rPr>
          <w:rFonts w:ascii="Times New Roman" w:hAnsi="Times New Roman" w:cs="Times New Roman"/>
          <w:sz w:val="28"/>
          <w:szCs w:val="28"/>
          <w:lang w:val="ru-RU"/>
        </w:rPr>
        <w:t>и Л</w:t>
      </w:r>
      <w:r w:rsidRPr="005C259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C259C">
        <w:rPr>
          <w:rFonts w:ascii="Times New Roman" w:hAnsi="Times New Roman" w:cs="Times New Roman"/>
          <w:sz w:val="28"/>
          <w:szCs w:val="28"/>
          <w:lang w:val="ru-RU"/>
        </w:rPr>
        <w:t>нёвская</w:t>
      </w:r>
      <w:r w:rsidR="006B4E53">
        <w:rPr>
          <w:rFonts w:ascii="Times New Roman" w:hAnsi="Times New Roman" w:cs="Times New Roman"/>
          <w:sz w:val="28"/>
          <w:szCs w:val="28"/>
          <w:lang w:val="ru-RU"/>
        </w:rPr>
        <w:t xml:space="preserve"> д/б</w:t>
      </w:r>
      <w:r w:rsidRPr="005C259C">
        <w:rPr>
          <w:rFonts w:ascii="Times New Roman" w:hAnsi="Times New Roman" w:cs="Times New Roman"/>
          <w:sz w:val="28"/>
          <w:szCs w:val="28"/>
          <w:lang w:val="ru-RU"/>
        </w:rPr>
        <w:t>. 2 место</w:t>
      </w:r>
      <w:r w:rsidR="00EF47E8">
        <w:rPr>
          <w:rFonts w:ascii="Times New Roman" w:hAnsi="Times New Roman" w:cs="Times New Roman"/>
          <w:sz w:val="28"/>
          <w:szCs w:val="28"/>
          <w:lang w:val="ru-RU"/>
        </w:rPr>
        <w:t xml:space="preserve"> – РДБ </w:t>
      </w:r>
      <w:r w:rsidR="006B4E53">
        <w:rPr>
          <w:rFonts w:ascii="Times New Roman" w:hAnsi="Times New Roman" w:cs="Times New Roman"/>
          <w:sz w:val="28"/>
          <w:szCs w:val="28"/>
          <w:lang w:val="ru-RU"/>
        </w:rPr>
        <w:t>и Листвянская с/б.</w:t>
      </w:r>
      <w:r w:rsidRPr="005C25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F3878" w:rsidRPr="00D55E89" w:rsidRDefault="005F3878" w:rsidP="00EF4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E8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F47E8">
        <w:rPr>
          <w:rFonts w:ascii="Times New Roman" w:hAnsi="Times New Roman" w:cs="Times New Roman"/>
          <w:sz w:val="28"/>
          <w:szCs w:val="28"/>
          <w:lang w:val="ru-RU"/>
        </w:rPr>
        <w:t xml:space="preserve">областном </w:t>
      </w:r>
      <w:r w:rsidRPr="00D55E89">
        <w:rPr>
          <w:rFonts w:ascii="Times New Roman" w:hAnsi="Times New Roman" w:cs="Times New Roman"/>
          <w:sz w:val="28"/>
          <w:szCs w:val="28"/>
          <w:lang w:val="ru-RU"/>
        </w:rPr>
        <w:t>профессионально</w:t>
      </w:r>
      <w:r w:rsidR="00EF47E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55E89">
        <w:rPr>
          <w:rFonts w:ascii="Times New Roman" w:hAnsi="Times New Roman" w:cs="Times New Roman"/>
          <w:sz w:val="28"/>
          <w:szCs w:val="28"/>
          <w:lang w:val="ru-RU"/>
        </w:rPr>
        <w:t xml:space="preserve"> конкурс</w:t>
      </w:r>
      <w:r w:rsidR="00EF47E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55E89">
        <w:rPr>
          <w:rFonts w:ascii="Times New Roman" w:hAnsi="Times New Roman" w:cs="Times New Roman"/>
          <w:sz w:val="28"/>
          <w:szCs w:val="28"/>
          <w:lang w:val="ru-RU"/>
        </w:rPr>
        <w:t xml:space="preserve"> молодых библиотекарей «Я в профессии» </w:t>
      </w:r>
      <w:r w:rsidR="00EF47E8">
        <w:rPr>
          <w:rFonts w:ascii="Times New Roman" w:hAnsi="Times New Roman" w:cs="Times New Roman"/>
          <w:sz w:val="28"/>
          <w:szCs w:val="28"/>
          <w:lang w:val="ru-RU"/>
        </w:rPr>
        <w:t>одержала победу б</w:t>
      </w:r>
      <w:r w:rsidRPr="00D55E89">
        <w:rPr>
          <w:rFonts w:ascii="Times New Roman" w:hAnsi="Times New Roman" w:cs="Times New Roman"/>
          <w:sz w:val="28"/>
          <w:szCs w:val="28"/>
          <w:lang w:val="ru-RU"/>
        </w:rPr>
        <w:t>иблиотекарь Линёвской детской библиоте</w:t>
      </w:r>
      <w:r w:rsidR="00EF47E8">
        <w:rPr>
          <w:rFonts w:ascii="Times New Roman" w:hAnsi="Times New Roman" w:cs="Times New Roman"/>
          <w:sz w:val="28"/>
          <w:szCs w:val="28"/>
          <w:lang w:val="ru-RU"/>
        </w:rPr>
        <w:t>ки Мария Райс.</w:t>
      </w:r>
    </w:p>
    <w:p w:rsidR="005F3878" w:rsidRPr="00832054" w:rsidRDefault="005F3878" w:rsidP="00142217">
      <w:pPr>
        <w:spacing w:after="0" w:line="360" w:lineRule="auto"/>
        <w:ind w:right="108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83205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Методический отдел осуществлял работу по </w:t>
      </w:r>
      <w:r w:rsidRPr="006B4E53">
        <w:rPr>
          <w:rFonts w:ascii="Times New Roman" w:hAnsi="Times New Roman"/>
          <w:sz w:val="28"/>
          <w:szCs w:val="28"/>
          <w:lang w:val="ru-RU"/>
        </w:rPr>
        <w:t>комплексной программе дифференцированного обучения библиотечных сотрудников в системе п</w:t>
      </w:r>
      <w:r w:rsidRPr="006B4E53">
        <w:rPr>
          <w:rFonts w:ascii="Times New Roman" w:hAnsi="Times New Roman"/>
          <w:sz w:val="28"/>
          <w:szCs w:val="28"/>
          <w:lang w:val="ru-RU"/>
        </w:rPr>
        <w:t>о</w:t>
      </w:r>
      <w:r w:rsidRPr="006B4E53">
        <w:rPr>
          <w:rFonts w:ascii="Times New Roman" w:hAnsi="Times New Roman"/>
          <w:sz w:val="28"/>
          <w:szCs w:val="28"/>
          <w:lang w:val="ru-RU"/>
        </w:rPr>
        <w:t>вышения квалификации на 2018-2020 гг.</w:t>
      </w:r>
      <w:r w:rsidR="006B4E53">
        <w:rPr>
          <w:rFonts w:ascii="Times New Roman" w:hAnsi="Times New Roman"/>
          <w:b/>
          <w:i/>
          <w:sz w:val="28"/>
          <w:szCs w:val="28"/>
          <w:lang w:val="ru-RU"/>
        </w:rPr>
        <w:t xml:space="preserve"> «Академия успеха»</w:t>
      </w:r>
      <w:r w:rsidRPr="00832054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5F3878" w:rsidRPr="00832054" w:rsidRDefault="005F3878" w:rsidP="005F3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3205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течение года повышение квалификации проходили библиотекари-стажисты и молодые библиотекари. Для новых  библиотекарей, поступивших на работу в Искитимскую ЦБС,  были организованы стажировки с послед</w:t>
      </w:r>
      <w:r w:rsidRPr="0083205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83205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ющим зачетом. </w:t>
      </w:r>
    </w:p>
    <w:p w:rsidR="005F3878" w:rsidRPr="00832054" w:rsidRDefault="005F3878" w:rsidP="005F38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3205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Публикаци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в профессиональных изданиях -</w:t>
      </w:r>
      <w:r w:rsidR="006B4E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44.</w:t>
      </w:r>
    </w:p>
    <w:p w:rsidR="005F3878" w:rsidRPr="00142217" w:rsidRDefault="005F3878" w:rsidP="005F3878">
      <w:pPr>
        <w:spacing w:after="0" w:line="360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83205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2019 году проведена  </w:t>
      </w:r>
      <w:r w:rsidRPr="0083205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аттестация </w:t>
      </w:r>
      <w:r w:rsidRPr="001422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 библиотекаря ОКиО</w:t>
      </w:r>
      <w:r w:rsidRPr="0083205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. </w:t>
      </w:r>
      <w:r w:rsidRPr="00832054">
        <w:rPr>
          <w:rFonts w:ascii="Times New Roman" w:eastAsia="Times New Roman" w:hAnsi="Times New Roman" w:cs="Times New Roman"/>
          <w:sz w:val="28"/>
          <w:lang w:val="ru-RU" w:eastAsia="ru-RU" w:bidi="ru-RU"/>
        </w:rPr>
        <w:t>По результ</w:t>
      </w:r>
      <w:r w:rsidRPr="00832054">
        <w:rPr>
          <w:rFonts w:ascii="Times New Roman" w:eastAsia="Times New Roman" w:hAnsi="Times New Roman" w:cs="Times New Roman"/>
          <w:sz w:val="28"/>
          <w:lang w:val="ru-RU" w:eastAsia="ru-RU" w:bidi="ru-RU"/>
        </w:rPr>
        <w:t>а</w:t>
      </w:r>
      <w:r w:rsidRPr="00832054">
        <w:rPr>
          <w:rFonts w:ascii="Times New Roman" w:eastAsia="Times New Roman" w:hAnsi="Times New Roman" w:cs="Times New Roman"/>
          <w:sz w:val="28"/>
          <w:lang w:val="ru-RU" w:eastAsia="ru-RU" w:bidi="ru-RU"/>
        </w:rPr>
        <w:t xml:space="preserve">там аттестации </w:t>
      </w:r>
      <w:r w:rsidRPr="00142217">
        <w:rPr>
          <w:rFonts w:ascii="Times New Roman" w:eastAsia="Times New Roman" w:hAnsi="Times New Roman" w:cs="Times New Roman"/>
          <w:sz w:val="28"/>
          <w:lang w:val="ru-RU" w:eastAsia="ru-RU" w:bidi="ru-RU"/>
        </w:rPr>
        <w:t xml:space="preserve">библиотечному сотруднику присвоена 1 квалификационная  категория.  </w:t>
      </w:r>
    </w:p>
    <w:p w:rsidR="005F3878" w:rsidRDefault="005F3878" w:rsidP="00E11B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1E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2019 году деятельность методической службы была направлена </w:t>
      </w:r>
      <w:proofErr w:type="gramStart"/>
      <w:r w:rsidRPr="00551ED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</w:p>
    <w:p w:rsidR="005F3878" w:rsidRPr="00551ED6" w:rsidRDefault="005F3878" w:rsidP="00E11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51ED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дальнейшее совершенствование работы библиотек системы, выявление</w:t>
      </w:r>
      <w:r w:rsidR="006B4E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51ED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551E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51ED6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шеств и внедрение их в практику, повышение квалификации</w:t>
      </w:r>
      <w:r w:rsidR="00E11B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51E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библиотекарей. </w:t>
      </w:r>
      <w:r w:rsidRPr="00551ED6">
        <w:rPr>
          <w:rFonts w:ascii="Times New Roman" w:hAnsi="Times New Roman" w:cs="Times New Roman"/>
          <w:sz w:val="28"/>
          <w:szCs w:val="28"/>
          <w:lang w:val="ru-RU"/>
        </w:rPr>
        <w:t>Знания, приобретенные библиотечными работниками на</w:t>
      </w:r>
      <w:r w:rsidR="00E11B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1ED6">
        <w:rPr>
          <w:rFonts w:ascii="Times New Roman" w:hAnsi="Times New Roman" w:cs="Times New Roman"/>
          <w:sz w:val="28"/>
          <w:szCs w:val="28"/>
          <w:lang w:val="ru-RU"/>
        </w:rPr>
        <w:t>обучающих мер</w:t>
      </w:r>
      <w:r w:rsidRPr="00551ED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51ED6">
        <w:rPr>
          <w:rFonts w:ascii="Times New Roman" w:hAnsi="Times New Roman" w:cs="Times New Roman"/>
          <w:sz w:val="28"/>
          <w:szCs w:val="28"/>
          <w:lang w:val="ru-RU"/>
        </w:rPr>
        <w:t>приятиях, способствуют совершенствованию работы с</w:t>
      </w:r>
      <w:r w:rsidR="00E11B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1ED6">
        <w:rPr>
          <w:rFonts w:ascii="Times New Roman" w:hAnsi="Times New Roman" w:cs="Times New Roman"/>
          <w:sz w:val="28"/>
          <w:szCs w:val="28"/>
          <w:lang w:val="ru-RU"/>
        </w:rPr>
        <w:t>пользователями и улучшению качества предоставляемых услуг, внедрению</w:t>
      </w:r>
      <w:r w:rsidR="00E11B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1ED6">
        <w:rPr>
          <w:rFonts w:ascii="Times New Roman" w:hAnsi="Times New Roman" w:cs="Times New Roman"/>
          <w:sz w:val="28"/>
          <w:szCs w:val="28"/>
          <w:lang w:val="ru-RU"/>
        </w:rPr>
        <w:t>современных и</w:t>
      </w:r>
      <w:r w:rsidRPr="00551ED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51ED6">
        <w:rPr>
          <w:rFonts w:ascii="Times New Roman" w:hAnsi="Times New Roman" w:cs="Times New Roman"/>
          <w:sz w:val="28"/>
          <w:szCs w:val="28"/>
          <w:lang w:val="ru-RU"/>
        </w:rPr>
        <w:t>формационных технологий в библиотечные процессы.</w:t>
      </w:r>
    </w:p>
    <w:p w:rsidR="00871ED0" w:rsidRPr="003C38F5" w:rsidRDefault="00871ED0" w:rsidP="003C38F5">
      <w:pPr>
        <w:pStyle w:val="1"/>
        <w:spacing w:before="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bookmarkStart w:id="80" w:name="_Toc29987248"/>
      <w:r w:rsidRPr="003C38F5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Библиотечные кадры</w:t>
      </w:r>
      <w:bookmarkEnd w:id="80"/>
    </w:p>
    <w:p w:rsidR="008C210B" w:rsidRPr="008C210B" w:rsidRDefault="003C38F5" w:rsidP="008C210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81" w:name="_Toc472151408"/>
      <w:bookmarkStart w:id="82" w:name="_Toc472181356"/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      </w:t>
      </w:r>
      <w:r w:rsidRPr="008C210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C210B" w:rsidRPr="008C210B">
        <w:rPr>
          <w:rFonts w:ascii="Times New Roman" w:hAnsi="Times New Roman" w:cs="Times New Roman"/>
          <w:sz w:val="28"/>
          <w:szCs w:val="28"/>
          <w:lang w:val="ru-RU"/>
        </w:rPr>
        <w:t>Общая характеристика персонала библиотек:</w:t>
      </w:r>
    </w:p>
    <w:p w:rsidR="00E31CF0" w:rsidRPr="00E31CF0" w:rsidRDefault="00E31CF0" w:rsidP="00E31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CF0">
        <w:rPr>
          <w:rFonts w:ascii="Times New Roman" w:hAnsi="Times New Roman" w:cs="Times New Roman"/>
          <w:sz w:val="28"/>
          <w:szCs w:val="28"/>
          <w:lang w:val="ru-RU"/>
        </w:rPr>
        <w:t>Общая характеристика персонала библиотек:</w:t>
      </w:r>
    </w:p>
    <w:p w:rsidR="00E31CF0" w:rsidRPr="00E31CF0" w:rsidRDefault="00E31CF0" w:rsidP="00E31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CF0">
        <w:rPr>
          <w:rFonts w:ascii="Times New Roman" w:hAnsi="Times New Roman" w:cs="Times New Roman"/>
          <w:sz w:val="28"/>
          <w:szCs w:val="28"/>
          <w:lang w:val="ru-RU"/>
        </w:rPr>
        <w:t xml:space="preserve">-штатная численность библиотечных работников </w:t>
      </w:r>
      <w:r w:rsidRPr="00E31CF0">
        <w:rPr>
          <w:rFonts w:ascii="Times New Roman" w:hAnsi="Times New Roman" w:cs="Times New Roman"/>
          <w:b/>
          <w:sz w:val="28"/>
          <w:szCs w:val="28"/>
          <w:lang w:val="ru-RU"/>
        </w:rPr>
        <w:t>78</w:t>
      </w:r>
      <w:r w:rsidRPr="00E31CF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1CF0" w:rsidRPr="00E31CF0" w:rsidRDefault="00E31CF0" w:rsidP="00E31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CF0">
        <w:rPr>
          <w:rFonts w:ascii="Times New Roman" w:hAnsi="Times New Roman" w:cs="Times New Roman"/>
          <w:sz w:val="28"/>
          <w:szCs w:val="28"/>
          <w:lang w:val="ru-RU"/>
        </w:rPr>
        <w:t>-число библиотекарей, работающих на неполную ставку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1CF0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E31CF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1CF0" w:rsidRPr="00E31CF0" w:rsidRDefault="00E31CF0" w:rsidP="00E31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CF0">
        <w:rPr>
          <w:rFonts w:ascii="Times New Roman" w:hAnsi="Times New Roman" w:cs="Times New Roman"/>
          <w:sz w:val="28"/>
          <w:szCs w:val="28"/>
          <w:lang w:val="ru-RU"/>
        </w:rPr>
        <w:t>-число библиотечных работников, имеющих подготовку по использованию ИКТ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1CF0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E31CF0" w:rsidRPr="00E31CF0" w:rsidRDefault="00E31CF0" w:rsidP="00E31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1CF0" w:rsidRPr="00E31CF0" w:rsidRDefault="00E31CF0" w:rsidP="00E31C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CF0">
        <w:rPr>
          <w:rFonts w:ascii="Times New Roman" w:hAnsi="Times New Roman" w:cs="Times New Roman"/>
          <w:b/>
          <w:sz w:val="28"/>
          <w:szCs w:val="28"/>
        </w:rPr>
        <w:t>Библиотечные кадры, образование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11"/>
        <w:gridCol w:w="395"/>
        <w:gridCol w:w="328"/>
        <w:gridCol w:w="426"/>
        <w:gridCol w:w="283"/>
        <w:gridCol w:w="284"/>
        <w:gridCol w:w="425"/>
        <w:gridCol w:w="425"/>
        <w:gridCol w:w="425"/>
      </w:tblGrid>
      <w:tr w:rsidR="00E31CF0" w:rsidRPr="00E31CF0" w:rsidTr="00E31CF0">
        <w:trPr>
          <w:trHeight w:val="195"/>
        </w:trPr>
        <w:tc>
          <w:tcPr>
            <w:tcW w:w="1843" w:type="dxa"/>
            <w:vMerge w:val="restart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Штат библиотек, ед.</w:t>
            </w:r>
          </w:p>
        </w:tc>
        <w:tc>
          <w:tcPr>
            <w:tcW w:w="1276" w:type="dxa"/>
            <w:gridSpan w:val="3"/>
            <w:vMerge w:val="restart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3"/>
            <w:vMerge w:val="restart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Основной</w:t>
            </w:r>
          </w:p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персонал</w:t>
            </w:r>
          </w:p>
        </w:tc>
        <w:tc>
          <w:tcPr>
            <w:tcW w:w="4677" w:type="dxa"/>
            <w:gridSpan w:val="12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E31CF0" w:rsidRPr="00E31CF0" w:rsidTr="00E31CF0">
        <w:trPr>
          <w:trHeight w:val="165"/>
        </w:trPr>
        <w:tc>
          <w:tcPr>
            <w:tcW w:w="1843" w:type="dxa"/>
            <w:vMerge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6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  <w:gridSpan w:val="6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E31CF0" w:rsidRPr="00E31CF0" w:rsidTr="00E31CF0">
        <w:trPr>
          <w:trHeight w:val="165"/>
        </w:trPr>
        <w:tc>
          <w:tcPr>
            <w:tcW w:w="1843" w:type="dxa"/>
            <w:vMerge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биб-ое</w:t>
            </w:r>
          </w:p>
        </w:tc>
        <w:tc>
          <w:tcPr>
            <w:tcW w:w="993" w:type="dxa"/>
            <w:gridSpan w:val="3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3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биб-ое</w:t>
            </w:r>
          </w:p>
        </w:tc>
      </w:tr>
      <w:tr w:rsidR="00E31CF0" w:rsidRPr="00E31CF0" w:rsidTr="00E31CF0">
        <w:trPr>
          <w:cantSplit/>
          <w:trHeight w:val="751"/>
        </w:trPr>
        <w:tc>
          <w:tcPr>
            <w:tcW w:w="1843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6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11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9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28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6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4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2019</w:t>
            </w:r>
          </w:p>
        </w:tc>
      </w:tr>
      <w:tr w:rsidR="00E31CF0" w:rsidRPr="00E31CF0" w:rsidTr="00E31CF0">
        <w:tc>
          <w:tcPr>
            <w:tcW w:w="1843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567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567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567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1</w:t>
            </w:r>
          </w:p>
        </w:tc>
      </w:tr>
      <w:tr w:rsidR="00E31CF0" w:rsidRPr="00E31CF0" w:rsidTr="00E31CF0">
        <w:tc>
          <w:tcPr>
            <w:tcW w:w="1843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567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7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7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1</w:t>
            </w:r>
          </w:p>
        </w:tc>
      </w:tr>
      <w:tr w:rsidR="00E31CF0" w:rsidRPr="00E31CF0" w:rsidTr="00E31CF0">
        <w:tc>
          <w:tcPr>
            <w:tcW w:w="1843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Сельские/городские библиотеки</w:t>
            </w:r>
          </w:p>
        </w:tc>
        <w:tc>
          <w:tcPr>
            <w:tcW w:w="567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4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11</w:t>
            </w:r>
          </w:p>
        </w:tc>
      </w:tr>
      <w:tr w:rsidR="00E31CF0" w:rsidRPr="00E31CF0" w:rsidTr="00E31CF0">
        <w:tc>
          <w:tcPr>
            <w:tcW w:w="1843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67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7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4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13</w:t>
            </w:r>
          </w:p>
        </w:tc>
      </w:tr>
    </w:tbl>
    <w:p w:rsidR="00E31CF0" w:rsidRDefault="00E31CF0" w:rsidP="00E31CF0">
      <w:pPr>
        <w:ind w:firstLine="709"/>
        <w:jc w:val="both"/>
      </w:pPr>
    </w:p>
    <w:p w:rsidR="00E31CF0" w:rsidRPr="00E31CF0" w:rsidRDefault="00E31CF0" w:rsidP="00E31CF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31CF0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Характеристика основного персонала по объему занимаемых ставок </w:t>
      </w:r>
    </w:p>
    <w:tbl>
      <w:tblPr>
        <w:tblW w:w="96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6"/>
        <w:gridCol w:w="1754"/>
        <w:gridCol w:w="1583"/>
        <w:gridCol w:w="1581"/>
        <w:gridCol w:w="1583"/>
      </w:tblGrid>
      <w:tr w:rsidR="00E31CF0" w:rsidRPr="00E31CF0" w:rsidTr="00E31CF0">
        <w:trPr>
          <w:trHeight w:val="69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CF0" w:rsidRPr="00E31CF0" w:rsidRDefault="00E31CF0" w:rsidP="00E31CF0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E31CF0">
              <w:rPr>
                <w:rFonts w:ascii="Times New Roman" w:eastAsia="Calibri" w:hAnsi="Times New Roman" w:cs="Times New Roman"/>
                <w:color w:val="000000"/>
                <w:lang w:val="ru-RU"/>
              </w:rPr>
              <w:t>Численность работников, отн</w:t>
            </w:r>
            <w:r w:rsidRPr="00E31CF0">
              <w:rPr>
                <w:rFonts w:ascii="Times New Roman" w:eastAsia="Calibri" w:hAnsi="Times New Roman" w:cs="Times New Roman"/>
                <w:color w:val="000000"/>
                <w:lang w:val="ru-RU"/>
              </w:rPr>
              <w:t>о</w:t>
            </w:r>
            <w:r w:rsidRPr="00E31CF0">
              <w:rPr>
                <w:rFonts w:ascii="Times New Roman" w:eastAsia="Calibri" w:hAnsi="Times New Roman" w:cs="Times New Roman"/>
                <w:color w:val="000000"/>
                <w:lang w:val="ru-RU"/>
              </w:rPr>
              <w:t>сящихся к основному персон</w:t>
            </w:r>
            <w:r w:rsidRPr="00E31CF0">
              <w:rPr>
                <w:rFonts w:ascii="Times New Roman" w:eastAsia="Calibri" w:hAnsi="Times New Roman" w:cs="Times New Roman"/>
                <w:color w:val="000000"/>
                <w:lang w:val="ru-RU"/>
              </w:rPr>
              <w:t>а</w:t>
            </w:r>
            <w:r w:rsidRPr="00E31CF0">
              <w:rPr>
                <w:rFonts w:ascii="Times New Roman" w:eastAsia="Calibri" w:hAnsi="Times New Roman" w:cs="Times New Roman"/>
                <w:color w:val="000000"/>
                <w:lang w:val="ru-RU"/>
              </w:rPr>
              <w:t>лу, человек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F0" w:rsidRPr="00E31CF0" w:rsidRDefault="00E31CF0" w:rsidP="00E31C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C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 них работающих:</w:t>
            </w:r>
          </w:p>
        </w:tc>
      </w:tr>
      <w:tr w:rsidR="00E31CF0" w:rsidRPr="00E31CF0" w:rsidTr="00E31CF0">
        <w:trPr>
          <w:trHeight w:val="69"/>
        </w:trPr>
        <w:tc>
          <w:tcPr>
            <w:tcW w:w="3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F0" w:rsidRPr="00E31CF0" w:rsidRDefault="00E31CF0" w:rsidP="00E31C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F0" w:rsidRPr="00E31CF0" w:rsidRDefault="00E31CF0" w:rsidP="00E31C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C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полную ставку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F0" w:rsidRPr="00E31CF0" w:rsidRDefault="00E31CF0" w:rsidP="00E31C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C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0,75 ставки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F0" w:rsidRPr="00E31CF0" w:rsidRDefault="00E31CF0" w:rsidP="00E31C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C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0,5 ставки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F0" w:rsidRPr="00E31CF0" w:rsidRDefault="00E31CF0" w:rsidP="00E31C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1C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0,25 ставки</w:t>
            </w:r>
          </w:p>
        </w:tc>
      </w:tr>
      <w:tr w:rsidR="00E31CF0" w:rsidRPr="00E31CF0" w:rsidTr="00E31CF0">
        <w:trPr>
          <w:trHeight w:val="143"/>
        </w:trPr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F0" w:rsidRPr="00E31CF0" w:rsidRDefault="00E31CF0" w:rsidP="00E31CF0">
            <w:pPr>
              <w:pStyle w:val="af6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31CF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F0" w:rsidRPr="00E31CF0" w:rsidRDefault="00E31CF0" w:rsidP="00E31CF0">
            <w:pPr>
              <w:pStyle w:val="af6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31CF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</w:tcPr>
          <w:p w:rsidR="00E31CF0" w:rsidRPr="00E31CF0" w:rsidRDefault="00E31CF0" w:rsidP="00E31CF0">
            <w:pPr>
              <w:pStyle w:val="af6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31C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F0" w:rsidRPr="00E31CF0" w:rsidRDefault="00E31CF0" w:rsidP="00E31CF0">
            <w:pPr>
              <w:pStyle w:val="af6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31CF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F0" w:rsidRPr="00E31CF0" w:rsidRDefault="00E31CF0" w:rsidP="00E31CF0">
            <w:pPr>
              <w:pStyle w:val="af6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E31CF0" w:rsidRPr="00E31CF0" w:rsidRDefault="00E31CF0" w:rsidP="00E31C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</w:p>
    <w:p w:rsidR="00E31CF0" w:rsidRPr="00E31CF0" w:rsidRDefault="00E31CF0" w:rsidP="00E31C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1CF0">
        <w:rPr>
          <w:rFonts w:ascii="Times New Roman" w:hAnsi="Times New Roman" w:cs="Times New Roman"/>
          <w:b/>
          <w:sz w:val="28"/>
          <w:szCs w:val="28"/>
          <w:lang w:val="ru-RU"/>
        </w:rPr>
        <w:t>Библиотечные кадры, стаж работы и возраст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284"/>
        <w:gridCol w:w="425"/>
        <w:gridCol w:w="425"/>
        <w:gridCol w:w="425"/>
        <w:gridCol w:w="426"/>
        <w:gridCol w:w="425"/>
        <w:gridCol w:w="425"/>
      </w:tblGrid>
      <w:tr w:rsidR="00E31CF0" w:rsidRPr="00E31CF0" w:rsidTr="00E31CF0">
        <w:trPr>
          <w:trHeight w:val="165"/>
        </w:trPr>
        <w:tc>
          <w:tcPr>
            <w:tcW w:w="2268" w:type="dxa"/>
            <w:vMerge w:val="restart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</w:t>
            </w:r>
            <w:r w:rsidRPr="00E3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</w:t>
            </w:r>
          </w:p>
        </w:tc>
        <w:tc>
          <w:tcPr>
            <w:tcW w:w="3827" w:type="dxa"/>
            <w:gridSpan w:val="9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 стажем работы в библиотеке</w:t>
            </w:r>
          </w:p>
        </w:tc>
        <w:tc>
          <w:tcPr>
            <w:tcW w:w="3544" w:type="dxa"/>
            <w:gridSpan w:val="9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По возрасту</w:t>
            </w:r>
          </w:p>
        </w:tc>
      </w:tr>
      <w:tr w:rsidR="00E31CF0" w:rsidRPr="00E31CF0" w:rsidTr="00E31CF0">
        <w:trPr>
          <w:trHeight w:val="165"/>
        </w:trPr>
        <w:tc>
          <w:tcPr>
            <w:tcW w:w="2268" w:type="dxa"/>
            <w:vMerge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276" w:type="dxa"/>
            <w:gridSpan w:val="3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от 3 до 10 лет</w:t>
            </w:r>
          </w:p>
        </w:tc>
        <w:tc>
          <w:tcPr>
            <w:tcW w:w="1275" w:type="dxa"/>
            <w:gridSpan w:val="3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свыше 10 лет</w:t>
            </w:r>
          </w:p>
        </w:tc>
        <w:tc>
          <w:tcPr>
            <w:tcW w:w="993" w:type="dxa"/>
            <w:gridSpan w:val="3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275" w:type="dxa"/>
            <w:gridSpan w:val="3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от 30 до 55 лет</w:t>
            </w:r>
          </w:p>
        </w:tc>
        <w:tc>
          <w:tcPr>
            <w:tcW w:w="1276" w:type="dxa"/>
            <w:gridSpan w:val="3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55 лет и старше</w:t>
            </w:r>
          </w:p>
        </w:tc>
      </w:tr>
      <w:tr w:rsidR="00E31CF0" w:rsidRPr="00E31CF0" w:rsidTr="00E31CF0">
        <w:trPr>
          <w:cantSplit/>
          <w:trHeight w:val="873"/>
        </w:trPr>
        <w:tc>
          <w:tcPr>
            <w:tcW w:w="2268" w:type="dxa"/>
          </w:tcPr>
          <w:p w:rsidR="00E31CF0" w:rsidRPr="00E31CF0" w:rsidRDefault="00E31CF0" w:rsidP="00E3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6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6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6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83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4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6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" w:type="dxa"/>
            <w:textDirection w:val="btLr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31CF0" w:rsidRPr="00E31CF0" w:rsidTr="00E31CF0">
        <w:tc>
          <w:tcPr>
            <w:tcW w:w="2268" w:type="dxa"/>
          </w:tcPr>
          <w:p w:rsidR="00E31CF0" w:rsidRPr="00E31CF0" w:rsidRDefault="00E31CF0" w:rsidP="00E31CF0">
            <w:pPr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31CF0" w:rsidRPr="00E31CF0" w:rsidTr="00E31CF0">
        <w:tc>
          <w:tcPr>
            <w:tcW w:w="2268" w:type="dxa"/>
          </w:tcPr>
          <w:p w:rsidR="00E31CF0" w:rsidRPr="00E31CF0" w:rsidRDefault="00E31CF0" w:rsidP="00E31CF0">
            <w:pPr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1CF0" w:rsidRPr="00E31CF0" w:rsidTr="00E31CF0">
        <w:tc>
          <w:tcPr>
            <w:tcW w:w="2268" w:type="dxa"/>
          </w:tcPr>
          <w:p w:rsidR="00E31CF0" w:rsidRPr="00E31CF0" w:rsidRDefault="00E31CF0" w:rsidP="00E31CF0">
            <w:pPr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Сельские/городские библиотеки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31CF0" w:rsidRPr="00E31CF0" w:rsidTr="00E31CF0">
        <w:tc>
          <w:tcPr>
            <w:tcW w:w="2268" w:type="dxa"/>
          </w:tcPr>
          <w:p w:rsidR="00E31CF0" w:rsidRPr="00E31CF0" w:rsidRDefault="00E31CF0" w:rsidP="00E31CF0">
            <w:pPr>
              <w:rPr>
                <w:rFonts w:ascii="Times New Roman" w:hAnsi="Times New Roman" w:cs="Times New Roman"/>
              </w:rPr>
            </w:pPr>
            <w:r w:rsidRPr="00E31CF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E31CF0" w:rsidRPr="00E31CF0" w:rsidRDefault="00E31CF0" w:rsidP="00E3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E31CF0" w:rsidRPr="006C6A51" w:rsidRDefault="00E31CF0" w:rsidP="00E31C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A51">
        <w:rPr>
          <w:rFonts w:ascii="Times New Roman" w:hAnsi="Times New Roman" w:cs="Times New Roman"/>
          <w:b/>
          <w:sz w:val="28"/>
          <w:szCs w:val="28"/>
          <w:lang w:val="ru-RU"/>
        </w:rPr>
        <w:t>состав специалистов по возрасту:</w:t>
      </w:r>
    </w:p>
    <w:p w:rsidR="00E31CF0" w:rsidRPr="006C6A51" w:rsidRDefault="00E31CF0" w:rsidP="00E31C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sz w:val="28"/>
          <w:szCs w:val="28"/>
          <w:lang w:val="ru-RU"/>
        </w:rPr>
        <w:t>До 30 лет- 5 человек, 6,7%</w:t>
      </w:r>
    </w:p>
    <w:p w:rsidR="00E31CF0" w:rsidRPr="006C6A51" w:rsidRDefault="00E31CF0" w:rsidP="00E31C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sz w:val="28"/>
          <w:szCs w:val="28"/>
          <w:lang w:val="ru-RU"/>
        </w:rPr>
        <w:t>От 30 до 45 лет- 27 человек, 36%</w:t>
      </w:r>
    </w:p>
    <w:p w:rsidR="00E31CF0" w:rsidRPr="006C6A51" w:rsidRDefault="00E31CF0" w:rsidP="00E31C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sz w:val="28"/>
          <w:szCs w:val="28"/>
          <w:lang w:val="ru-RU"/>
        </w:rPr>
        <w:t>От 45 до 55 лет-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21 человек, 28%</w:t>
      </w:r>
    </w:p>
    <w:p w:rsidR="00E31CF0" w:rsidRPr="006C6A51" w:rsidRDefault="00E31CF0" w:rsidP="00E31C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sz w:val="28"/>
          <w:szCs w:val="28"/>
          <w:lang w:val="ru-RU"/>
        </w:rPr>
        <w:t>Свыше 55 лет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22 человека 29,3%</w:t>
      </w:r>
    </w:p>
    <w:p w:rsidR="0058056C" w:rsidRPr="00A60A0E" w:rsidRDefault="0058056C" w:rsidP="003F2C5F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sz w:val="32"/>
          <w:szCs w:val="32"/>
          <w:lang w:val="ru-RU"/>
        </w:rPr>
      </w:pPr>
      <w:bookmarkStart w:id="83" w:name="_Toc29987249"/>
      <w:r w:rsidRPr="00A60A0E">
        <w:rPr>
          <w:rFonts w:ascii="Times New Roman" w:hAnsi="Times New Roman" w:cs="Times New Roman"/>
          <w:sz w:val="32"/>
          <w:szCs w:val="32"/>
          <w:lang w:val="ru-RU"/>
        </w:rPr>
        <w:t>Материально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60A0E">
        <w:rPr>
          <w:rFonts w:ascii="Times New Roman" w:hAnsi="Times New Roman" w:cs="Times New Roman"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60A0E">
        <w:rPr>
          <w:rFonts w:ascii="Times New Roman" w:hAnsi="Times New Roman" w:cs="Times New Roman"/>
          <w:sz w:val="32"/>
          <w:szCs w:val="32"/>
          <w:lang w:val="ru-RU"/>
        </w:rPr>
        <w:t>технические ресурсы библиотек</w:t>
      </w:r>
      <w:bookmarkEnd w:id="81"/>
      <w:bookmarkEnd w:id="82"/>
      <w:bookmarkEnd w:id="83"/>
    </w:p>
    <w:p w:rsidR="006C6A51" w:rsidRPr="006C6A51" w:rsidRDefault="006C6A51" w:rsidP="006C6A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sz w:val="28"/>
          <w:szCs w:val="28"/>
          <w:lang w:val="ru-RU"/>
        </w:rPr>
        <w:t>Общая характеристика зданий, помещений муниципальных библиотек, би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лиотек - структурных подразделений:</w:t>
      </w:r>
    </w:p>
    <w:p w:rsidR="006C6A51" w:rsidRPr="006C6A51" w:rsidRDefault="006C6A51" w:rsidP="006C6A51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A51">
        <w:rPr>
          <w:rFonts w:ascii="Times New Roman" w:hAnsi="Times New Roman" w:cs="Times New Roman"/>
          <w:b/>
          <w:sz w:val="28"/>
          <w:szCs w:val="28"/>
        </w:rPr>
        <w:t>Обеспеченность муниципальных библиотек зданиями и помещени</w:t>
      </w:r>
      <w:r w:rsidRPr="006C6A51">
        <w:rPr>
          <w:rFonts w:ascii="Times New Roman" w:hAnsi="Times New Roman" w:cs="Times New Roman"/>
          <w:b/>
          <w:sz w:val="28"/>
          <w:szCs w:val="28"/>
        </w:rPr>
        <w:t>я</w:t>
      </w:r>
      <w:r w:rsidRPr="006C6A51">
        <w:rPr>
          <w:rFonts w:ascii="Times New Roman" w:hAnsi="Times New Roman" w:cs="Times New Roman"/>
          <w:b/>
          <w:sz w:val="28"/>
          <w:szCs w:val="28"/>
        </w:rPr>
        <w:t>ми;</w:t>
      </w:r>
    </w:p>
    <w:p w:rsidR="006C6A51" w:rsidRPr="006C6A51" w:rsidRDefault="006C6A51" w:rsidP="006C6A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Общая площадь помещений библиотек в ЦБС составляет 3509,6 кв</w:t>
      </w:r>
      <w:proofErr w:type="gramStart"/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.м</w:t>
      </w:r>
      <w:proofErr w:type="gramEnd"/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из них для хранения фондов - 233,50 кв.м., для пользователей -  3275,1 кв.м. По форме пользования в оперативном управлении 1 библиотека - 134,40 кв.м, (Линевская детская библиотека - 3 квартиры на первом этаже пятиэтажного дома); по договору аренды с администрацией города Искитима 2 библиотеки - 653,80кв.м. </w:t>
      </w:r>
      <w:proofErr w:type="gramStart"/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Межпоселенческая и районная детская библиотека); в безво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мездном пользовании 36 библиотек- 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2722,4 кв.м.</w:t>
      </w:r>
    </w:p>
    <w:p w:rsidR="006C6A51" w:rsidRPr="006C6A51" w:rsidRDefault="006C6A51" w:rsidP="006C6A51">
      <w:pPr>
        <w:pStyle w:val="a5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A5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Характеристика объемов имеющихся площадей библиотек для ра</w:t>
      </w:r>
      <w:r w:rsidRPr="006C6A51">
        <w:rPr>
          <w:rFonts w:ascii="Times New Roman" w:hAnsi="Times New Roman" w:cs="Times New Roman"/>
          <w:b/>
          <w:i/>
          <w:color w:val="000000"/>
          <w:sz w:val="28"/>
          <w:szCs w:val="28"/>
        </w:rPr>
        <w:t>з</w:t>
      </w:r>
      <w:r w:rsidRPr="006C6A51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мещения библиотечного фонда и обслуживания пользователей;</w:t>
      </w:r>
    </w:p>
    <w:p w:rsidR="006C6A51" w:rsidRPr="006C6A51" w:rsidRDefault="006C6A51" w:rsidP="006C6A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Модельным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стандартом деятельности общедоступной би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лиотеки Новосибирской области, утвержденным приказом Министерства культуры Новосибирской области от 19.12.2018 №493,</w:t>
      </w:r>
      <w:r w:rsidRPr="006C6A51">
        <w:rPr>
          <w:rFonts w:ascii="Times New Roman" w:hAnsi="Times New Roman" w:cs="Times New Roman"/>
          <w:lang w:val="ru-RU"/>
        </w:rPr>
        <w:t xml:space="preserve"> 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базовые нормы разм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ров площадей общедоступных библиотек 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должны отвечать следующим тр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бованиям: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C6A51" w:rsidRPr="006C6A51" w:rsidRDefault="006C6A51" w:rsidP="006C6A51">
      <w:pPr>
        <w:numPr>
          <w:ilvl w:val="0"/>
          <w:numId w:val="39"/>
        </w:numPr>
        <w:spacing w:after="0" w:line="360" w:lineRule="auto"/>
        <w:ind w:hanging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sz w:val="28"/>
          <w:szCs w:val="28"/>
          <w:lang w:val="ru-RU"/>
        </w:rPr>
        <w:t>площадь помещения стационарной библиотеки должна составлять не менее 80 м</w:t>
      </w:r>
      <w:proofErr w:type="gramStart"/>
      <w:r w:rsidRPr="006C6A5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 w:rsidRPr="006C6A51">
        <w:rPr>
          <w:rFonts w:ascii="Times New Roman" w:hAnsi="Times New Roman" w:cs="Times New Roman"/>
          <w:sz w:val="28"/>
          <w:szCs w:val="28"/>
          <w:lang w:val="ru-RU"/>
        </w:rPr>
        <w:t>; Из 39 библиотек ЦБС – соответствует 14;</w:t>
      </w:r>
    </w:p>
    <w:p w:rsidR="006C6A51" w:rsidRPr="006C6A51" w:rsidRDefault="006C6A51" w:rsidP="006C6A51">
      <w:pPr>
        <w:numPr>
          <w:ilvl w:val="0"/>
          <w:numId w:val="39"/>
        </w:numPr>
        <w:spacing w:after="47" w:line="360" w:lineRule="auto"/>
        <w:ind w:hanging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sz w:val="28"/>
          <w:szCs w:val="28"/>
          <w:lang w:val="ru-RU"/>
        </w:rPr>
        <w:t>площади для размещения абонемента с открытым доступом к фонду и кафедрами выдачи – не менее 100 кв</w:t>
      </w:r>
      <w:proofErr w:type="gramStart"/>
      <w:r w:rsidRPr="006C6A51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 w:rsidRPr="006C6A51">
        <w:rPr>
          <w:rFonts w:ascii="Times New Roman" w:hAnsi="Times New Roman" w:cs="Times New Roman"/>
          <w:sz w:val="28"/>
          <w:szCs w:val="28"/>
          <w:lang w:val="ru-RU"/>
        </w:rPr>
        <w:t>; Из 39 библиотек ЦБС – соо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ветствует 13;</w:t>
      </w:r>
    </w:p>
    <w:p w:rsidR="006C6A51" w:rsidRPr="006C6A51" w:rsidRDefault="006C6A51" w:rsidP="006C6A51">
      <w:pPr>
        <w:numPr>
          <w:ilvl w:val="0"/>
          <w:numId w:val="39"/>
        </w:numPr>
        <w:spacing w:after="47" w:line="360" w:lineRule="auto"/>
        <w:ind w:hanging="170"/>
        <w:jc w:val="both"/>
        <w:rPr>
          <w:rFonts w:ascii="Times New Roman" w:hAnsi="Times New Roman" w:cs="Times New Roman"/>
          <w:sz w:val="28"/>
          <w:szCs w:val="28"/>
        </w:rPr>
      </w:pPr>
      <w:r w:rsidRPr="006C6A51">
        <w:rPr>
          <w:rFonts w:ascii="Times New Roman" w:hAnsi="Times New Roman" w:cs="Times New Roman"/>
          <w:sz w:val="28"/>
          <w:szCs w:val="28"/>
          <w:lang w:val="ru-RU"/>
        </w:rPr>
        <w:t>наличие посадочных мест для чтения в общедоступной библиотеке я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 xml:space="preserve">ляется обязательным, их число не может быть менее 5. </w:t>
      </w:r>
      <w:r w:rsidRPr="006C6A51">
        <w:rPr>
          <w:rFonts w:ascii="Times New Roman" w:hAnsi="Times New Roman" w:cs="Times New Roman"/>
          <w:sz w:val="28"/>
          <w:szCs w:val="28"/>
        </w:rPr>
        <w:t>Из 39 имеют 22 библиотеки;</w:t>
      </w:r>
    </w:p>
    <w:p w:rsidR="006C6A51" w:rsidRPr="006C6A51" w:rsidRDefault="006C6A51" w:rsidP="006C6A51">
      <w:pPr>
        <w:numPr>
          <w:ilvl w:val="0"/>
          <w:numId w:val="39"/>
        </w:numPr>
        <w:spacing w:after="47" w:line="360" w:lineRule="auto"/>
        <w:ind w:hanging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sz w:val="28"/>
          <w:szCs w:val="28"/>
          <w:lang w:val="ru-RU"/>
        </w:rPr>
        <w:t>все остальные базовые нормы применимы только для межпоселенч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 xml:space="preserve">ской и районной детской библиотеки, но далеки от норм размещения персонала. </w:t>
      </w:r>
    </w:p>
    <w:p w:rsidR="006C6A51" w:rsidRPr="006C6A51" w:rsidRDefault="006C6A51" w:rsidP="006C6A51">
      <w:pPr>
        <w:pStyle w:val="a5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C6A51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Техническое состояние зданий, помещений муниципальных библи</w:t>
      </w:r>
      <w:r w:rsidRPr="006C6A51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Pr="006C6A51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тек;</w:t>
      </w:r>
    </w:p>
    <w:p w:rsidR="006C6A51" w:rsidRPr="006C6A51" w:rsidRDefault="006C6A51" w:rsidP="006C6A51">
      <w:pPr>
        <w:spacing w:line="360" w:lineRule="auto"/>
        <w:ind w:left="6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библиотеки находятся в приспособленных помещениях, их физическое состояние близко к 100% износу. В 2019г. финансирование на капитальный ремонт не выделялось. В сельских библиотеках своими силами осущест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лялся косметический ремонт. В капитальном ремонте на 01.01.2020г. нужд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 11 библиотек, примерная стоимость работ - 1580,0 тыс. руб.</w:t>
      </w:r>
    </w:p>
    <w:p w:rsidR="006C6A51" w:rsidRPr="006C6A51" w:rsidRDefault="006C6A51" w:rsidP="006C6A51">
      <w:pPr>
        <w:pStyle w:val="a5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6A5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Доступность зданий для лиц с нарушениями опорно-двигательного аппарата и др. </w:t>
      </w:r>
    </w:p>
    <w:p w:rsidR="006C6A51" w:rsidRPr="006C6A51" w:rsidRDefault="006C6A51" w:rsidP="006C6A51">
      <w:pPr>
        <w:spacing w:after="0" w:line="360" w:lineRule="auto"/>
        <w:ind w:left="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6A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оперативном управлении ЦБС находится 1 библиотека -  Линевская де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ская (3 квартиры на первом этаже пятиэтажного дома), все остальные пом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щения находятся в ведении местных поселений. </w:t>
      </w:r>
      <w:r w:rsidRPr="006C6A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Основная часть помещений сельских библиотек размещается на вторых этажах домов культуры, которые имеют пандусы. В 2014г. по программе доступной среды были установлены </w:t>
      </w:r>
      <w:r w:rsidRPr="006C6A5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кнопки вызова в Легостаевсой сельской библиотеке,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Верх – Коенской, Е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синской.</w:t>
      </w:r>
    </w:p>
    <w:p w:rsidR="006C6A51" w:rsidRPr="006C6A51" w:rsidRDefault="006C6A51" w:rsidP="006C6A51">
      <w:pPr>
        <w:spacing w:after="0" w:line="360" w:lineRule="auto"/>
        <w:ind w:left="6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C6A51">
        <w:rPr>
          <w:rFonts w:ascii="Times New Roman" w:eastAsia="Calibri" w:hAnsi="Times New Roman" w:cs="Times New Roman"/>
          <w:sz w:val="28"/>
          <w:szCs w:val="28"/>
          <w:lang w:val="ru-RU"/>
        </w:rPr>
        <w:t>В межпоселенческой, районной детской библиотеке и Линевской поселковой есть пандусы, которые позволяют посетить библиотеки, но воспользоваться санитарно-гигиенической комнатой людям с</w:t>
      </w:r>
      <w:r w:rsidRPr="006C6A51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нарушениями опорно-двигательного аппарата</w:t>
      </w:r>
      <w:r w:rsidRPr="006C6A5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6C6A51">
        <w:rPr>
          <w:rFonts w:ascii="Times New Roman" w:eastAsia="Calibri" w:hAnsi="Times New Roman" w:cs="Times New Roman"/>
          <w:sz w:val="28"/>
          <w:szCs w:val="28"/>
          <w:lang w:val="ru-RU"/>
        </w:rPr>
        <w:t>не представляется возможным. Библиотеки находя</w:t>
      </w:r>
      <w:r w:rsidRPr="006C6A51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Pr="006C6A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ся в жилом доме, реконструкция этих помещений невозможна. </w:t>
      </w:r>
    </w:p>
    <w:p w:rsidR="006C6A51" w:rsidRPr="006C6A51" w:rsidRDefault="006C6A51" w:rsidP="006C6A51">
      <w:pPr>
        <w:spacing w:line="360" w:lineRule="auto"/>
        <w:ind w:left="6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C6A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Реализуя план по НОК в 2019г., для </w:t>
      </w:r>
      <w:proofErr w:type="gramStart"/>
      <w:r w:rsidRPr="006C6A51">
        <w:rPr>
          <w:rFonts w:ascii="Times New Roman" w:eastAsia="Calibri" w:hAnsi="Times New Roman" w:cs="Times New Roman"/>
          <w:sz w:val="28"/>
          <w:szCs w:val="28"/>
          <w:lang w:val="ru-RU"/>
        </w:rPr>
        <w:t>слабовидящих</w:t>
      </w:r>
      <w:proofErr w:type="gramEnd"/>
      <w:r w:rsidRPr="006C6A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были приобретены указ</w:t>
      </w:r>
      <w:r w:rsidRPr="006C6A5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6C6A51">
        <w:rPr>
          <w:rFonts w:ascii="Times New Roman" w:eastAsia="Calibri" w:hAnsi="Times New Roman" w:cs="Times New Roman"/>
          <w:sz w:val="28"/>
          <w:szCs w:val="28"/>
          <w:lang w:val="ru-RU"/>
        </w:rPr>
        <w:t>тели движения, которые размещены в межпоселенческой и в РДБ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6C6A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вывеска со шрифтом Брайля «Режим работы», цветовые ограничители для крыльца. Всего израсходовано 19100 руб. </w:t>
      </w:r>
    </w:p>
    <w:p w:rsidR="006C6A51" w:rsidRPr="006C6A51" w:rsidRDefault="006C6A51" w:rsidP="006C6A51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6A51">
        <w:rPr>
          <w:rFonts w:ascii="Times New Roman" w:hAnsi="Times New Roman" w:cs="Times New Roman"/>
          <w:b/>
          <w:color w:val="000000"/>
          <w:sz w:val="28"/>
          <w:szCs w:val="28"/>
        </w:rPr>
        <w:t>Обеспечение безопасности муниципальных библиотек:</w:t>
      </w:r>
    </w:p>
    <w:p w:rsidR="006C6A51" w:rsidRPr="006C6A51" w:rsidRDefault="006C6A51" w:rsidP="006C6A5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</w:t>
      </w:r>
      <w:r w:rsidRPr="006C6A51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Наличие   охранных средств</w:t>
      </w:r>
    </w:p>
    <w:p w:rsidR="006C6A51" w:rsidRPr="006C6A51" w:rsidRDefault="006C6A51" w:rsidP="006C6A5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ЦБС охранную сигнализацию имеют следующие библиотеки: Межпос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ленческая библиотека, Линевская детская, поселковая и библиотека п. К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рамкомбинат. Ежегодная оплата за содержание сигнализации предусмотрена в смете расходов ЦБС. В Евсинской сельской библиотеке сигнализация об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рудована за счет местного поселения. В МБ есть тревожная кнопка и в 2018г. установлены камеры видеонаблюдения.</w:t>
      </w:r>
    </w:p>
    <w:p w:rsidR="006C6A51" w:rsidRPr="006C6A51" w:rsidRDefault="006C6A51" w:rsidP="006C6A51">
      <w:pPr>
        <w:pStyle w:val="a5"/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C6A51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Наличие пожарной сигнализации</w:t>
      </w:r>
    </w:p>
    <w:p w:rsidR="006C6A51" w:rsidRPr="006C6A51" w:rsidRDefault="006C6A51" w:rsidP="006C6A5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Пожарную сигнализацию имеет МБ. В 2019г. пожарная сигнализация обор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дована в Линевской детской библиотеке и Линевской поселковой библиот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ке. В Агролесовской сельской библиотеке, Бурмистровской, Чернореченской, Быстровской, Евсинской, Степнинской пожарная сигнализация оборудована за счет средств поселений. </w:t>
      </w:r>
      <w:proofErr w:type="gramStart"/>
      <w:r w:rsidRPr="006C6A51">
        <w:rPr>
          <w:rFonts w:ascii="Times New Roman" w:hAnsi="Times New Roman" w:cs="Times New Roman"/>
          <w:color w:val="000000"/>
          <w:sz w:val="28"/>
          <w:szCs w:val="28"/>
        </w:rPr>
        <w:t>Все библиотеки оснащены огнетушителями.</w:t>
      </w:r>
      <w:proofErr w:type="gramEnd"/>
      <w:r w:rsidRPr="006C6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6A51" w:rsidRPr="006C6A51" w:rsidRDefault="006C6A51" w:rsidP="006C6A51">
      <w:pPr>
        <w:pStyle w:val="a5"/>
        <w:numPr>
          <w:ilvl w:val="1"/>
          <w:numId w:val="41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C6A51">
        <w:rPr>
          <w:rFonts w:ascii="Times New Roman" w:hAnsi="Times New Roman" w:cs="Times New Roman"/>
          <w:b/>
          <w:i/>
          <w:color w:val="000000"/>
          <w:sz w:val="28"/>
          <w:szCs w:val="28"/>
        </w:rPr>
        <w:t>Аварийных ситуаций в библиотеках (количество ситуаций, причины возникновения и последствия</w:t>
      </w:r>
      <w:r w:rsidRPr="006C6A51">
        <w:rPr>
          <w:rFonts w:ascii="Times New Roman" w:hAnsi="Times New Roman" w:cs="Times New Roman"/>
          <w:color w:val="000000"/>
          <w:sz w:val="28"/>
          <w:szCs w:val="28"/>
        </w:rPr>
        <w:t>) не было.</w:t>
      </w:r>
    </w:p>
    <w:p w:rsidR="006C6A51" w:rsidRPr="006C6A51" w:rsidRDefault="006C6A51" w:rsidP="006C6A5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3. Модернизация библиотечных зданий, помещений; организация вну</w:t>
      </w:r>
      <w:r w:rsidRPr="006C6A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</w:t>
      </w:r>
      <w:r w:rsidRPr="006C6A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реннего пространства библиотек в соответствии с потребностями пол</w:t>
      </w:r>
      <w:r w:rsidRPr="006C6A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6C6A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зователей, создание условий для безбарьерного общения. </w:t>
      </w:r>
    </w:p>
    <w:p w:rsidR="006C6A51" w:rsidRPr="006C6A51" w:rsidRDefault="006C6A51" w:rsidP="006C6A51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3.1. Перечислить основные приобретения года (библиотечное оборудов</w:t>
      </w:r>
      <w:r w:rsidRPr="006C6A51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а</w:t>
      </w:r>
      <w:r w:rsidRPr="006C6A51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ние, компьютерная, множительная и прочая техника).</w:t>
      </w:r>
    </w:p>
    <w:p w:rsidR="006C6A51" w:rsidRPr="006C6A51" w:rsidRDefault="006C6A51" w:rsidP="006C6A5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6C6A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 областной программе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истекший год поступило 6 ПК, 6 моноблоков 2 ручных сканера, 12 ИБП, 5 наушников. </w:t>
      </w:r>
    </w:p>
    <w:p w:rsidR="006C6A51" w:rsidRPr="006C6A51" w:rsidRDefault="006C6A51" w:rsidP="006C6A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6C6A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6A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счет средств бюджета администрации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Искитимского района приобр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тены: 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7 стеллажей (4 двухсторонних и 3 односторонних) на абонемент МБ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принтера (МБ, РДБ для электронной книговыдачи), 3 информационных сте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да, баннер в МБ, 7 стульев в сельскую библиотеку д. Евсино,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конвектор (Т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линская сельская библиотека), </w:t>
      </w:r>
    </w:p>
    <w:p w:rsidR="006C6A51" w:rsidRPr="006C6A51" w:rsidRDefault="006C6A51" w:rsidP="006C6A5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 счет участия в конкурсах, проектах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 xml:space="preserve"> областной детской библиотеки, Н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восибирского библиотечного общества</w:t>
      </w:r>
      <w:r w:rsidRPr="006C6A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>Линевская детская библиотека была поощрена:</w:t>
      </w:r>
    </w:p>
    <w:p w:rsidR="006C6A51" w:rsidRPr="006C6A51" w:rsidRDefault="006C6A51" w:rsidP="006C6A51">
      <w:pPr>
        <w:pStyle w:val="a5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51">
        <w:rPr>
          <w:rFonts w:ascii="Times New Roman" w:hAnsi="Times New Roman" w:cs="Times New Roman"/>
          <w:sz w:val="28"/>
          <w:szCs w:val="28"/>
        </w:rPr>
        <w:t xml:space="preserve">планшетом </w:t>
      </w:r>
      <w:r w:rsidRPr="006C6A51">
        <w:rPr>
          <w:rFonts w:ascii="Times New Roman" w:hAnsi="Times New Roman" w:cs="Times New Roman"/>
          <w:sz w:val="28"/>
          <w:szCs w:val="28"/>
          <w:lang w:val="en-US"/>
        </w:rPr>
        <w:t>Digma CITI 7586 3G 7</w:t>
      </w:r>
      <w:r w:rsidRPr="006C6A51">
        <w:rPr>
          <w:rFonts w:ascii="Times New Roman" w:hAnsi="Times New Roman" w:cs="Times New Roman"/>
          <w:sz w:val="28"/>
          <w:szCs w:val="28"/>
        </w:rPr>
        <w:t>;</w:t>
      </w:r>
    </w:p>
    <w:p w:rsidR="006C6A51" w:rsidRPr="006C6A51" w:rsidRDefault="006C6A51" w:rsidP="006C6A51">
      <w:pPr>
        <w:pStyle w:val="a5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51">
        <w:rPr>
          <w:rFonts w:ascii="Times New Roman" w:hAnsi="Times New Roman" w:cs="Times New Roman"/>
          <w:sz w:val="28"/>
          <w:szCs w:val="28"/>
        </w:rPr>
        <w:t xml:space="preserve">планшетом </w:t>
      </w:r>
      <w:r w:rsidRPr="006C6A51">
        <w:rPr>
          <w:rFonts w:ascii="Times New Roman" w:hAnsi="Times New Roman" w:cs="Times New Roman"/>
          <w:sz w:val="28"/>
          <w:szCs w:val="28"/>
          <w:lang w:val="en-US"/>
        </w:rPr>
        <w:t>Huawei</w:t>
      </w:r>
      <w:r w:rsidRPr="006C6A51">
        <w:rPr>
          <w:rFonts w:ascii="Times New Roman" w:hAnsi="Times New Roman" w:cs="Times New Roman"/>
          <w:sz w:val="28"/>
          <w:szCs w:val="28"/>
        </w:rPr>
        <w:t xml:space="preserve"> </w:t>
      </w:r>
      <w:r w:rsidRPr="006C6A5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C6A51">
        <w:rPr>
          <w:rFonts w:ascii="Times New Roman" w:hAnsi="Times New Roman" w:cs="Times New Roman"/>
          <w:sz w:val="28"/>
          <w:szCs w:val="28"/>
        </w:rPr>
        <w:t>5 10 3</w:t>
      </w:r>
      <w:r w:rsidRPr="006C6A5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C6A51">
        <w:rPr>
          <w:rFonts w:ascii="Times New Roman" w:hAnsi="Times New Roman" w:cs="Times New Roman"/>
          <w:sz w:val="28"/>
          <w:szCs w:val="28"/>
        </w:rPr>
        <w:t>/</w:t>
      </w:r>
      <w:r w:rsidRPr="006C6A51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6C6A51">
        <w:rPr>
          <w:rFonts w:ascii="Times New Roman" w:hAnsi="Times New Roman" w:cs="Times New Roman"/>
          <w:sz w:val="28"/>
          <w:szCs w:val="28"/>
        </w:rPr>
        <w:t xml:space="preserve"> 32</w:t>
      </w:r>
      <w:r w:rsidRPr="006C6A51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Pr="006C6A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6A51" w:rsidRPr="006C6A51" w:rsidRDefault="006C6A51" w:rsidP="006C6A51">
      <w:pPr>
        <w:pStyle w:val="a5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51">
        <w:rPr>
          <w:rFonts w:ascii="Times New Roman" w:hAnsi="Times New Roman" w:cs="Times New Roman"/>
          <w:sz w:val="28"/>
          <w:szCs w:val="28"/>
        </w:rPr>
        <w:t>3</w:t>
      </w:r>
      <w:r w:rsidRPr="006C6A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C6A51">
        <w:rPr>
          <w:rFonts w:ascii="Times New Roman" w:hAnsi="Times New Roman" w:cs="Times New Roman"/>
          <w:sz w:val="28"/>
          <w:szCs w:val="28"/>
        </w:rPr>
        <w:t xml:space="preserve">-ручка Мастер – Пластер </w:t>
      </w:r>
      <w:r w:rsidRPr="006C6A51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6C6A51">
        <w:rPr>
          <w:rFonts w:ascii="Times New Roman" w:hAnsi="Times New Roman" w:cs="Times New Roman"/>
          <w:sz w:val="28"/>
          <w:szCs w:val="28"/>
        </w:rPr>
        <w:t xml:space="preserve">01, </w:t>
      </w:r>
      <w:r w:rsidRPr="006C6A51">
        <w:rPr>
          <w:rFonts w:ascii="Times New Roman" w:hAnsi="Times New Roman" w:cs="Times New Roman"/>
          <w:sz w:val="28"/>
          <w:szCs w:val="28"/>
          <w:lang w:val="en-US"/>
        </w:rPr>
        <w:t>gold</w:t>
      </w:r>
      <w:r w:rsidRPr="006C6A51">
        <w:rPr>
          <w:rFonts w:ascii="Times New Roman" w:hAnsi="Times New Roman" w:cs="Times New Roman"/>
          <w:sz w:val="28"/>
          <w:szCs w:val="28"/>
        </w:rPr>
        <w:t xml:space="preserve"> </w:t>
      </w:r>
      <w:r w:rsidRPr="006C6A51">
        <w:rPr>
          <w:rFonts w:ascii="Times New Roman" w:hAnsi="Times New Roman" w:cs="Times New Roman"/>
          <w:sz w:val="28"/>
          <w:szCs w:val="28"/>
          <w:lang w:val="en-US"/>
        </w:rPr>
        <w:t>ABS</w:t>
      </w:r>
      <w:r w:rsidRPr="006C6A51">
        <w:rPr>
          <w:rFonts w:ascii="Times New Roman" w:hAnsi="Times New Roman" w:cs="Times New Roman"/>
          <w:sz w:val="28"/>
          <w:szCs w:val="28"/>
        </w:rPr>
        <w:t xml:space="preserve"> </w:t>
      </w:r>
      <w:r w:rsidRPr="006C6A51">
        <w:rPr>
          <w:rFonts w:ascii="Times New Roman" w:hAnsi="Times New Roman" w:cs="Times New Roman"/>
          <w:sz w:val="28"/>
          <w:szCs w:val="28"/>
          <w:lang w:val="en-US"/>
        </w:rPr>
        <w:t>PLA</w:t>
      </w:r>
      <w:r w:rsidRPr="006C6A51">
        <w:rPr>
          <w:rFonts w:ascii="Times New Roman" w:hAnsi="Times New Roman" w:cs="Times New Roman"/>
          <w:sz w:val="28"/>
          <w:szCs w:val="28"/>
        </w:rPr>
        <w:t xml:space="preserve"> 0,7мм 70131; </w:t>
      </w:r>
    </w:p>
    <w:p w:rsidR="006C6A51" w:rsidRPr="006C6A51" w:rsidRDefault="006C6A51" w:rsidP="006C6A51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51"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Pr="006C6A51">
        <w:rPr>
          <w:rFonts w:ascii="Times New Roman" w:hAnsi="Times New Roman" w:cs="Times New Roman"/>
          <w:sz w:val="28"/>
          <w:szCs w:val="28"/>
          <w:lang w:val="en-US"/>
        </w:rPr>
        <w:t>PLA</w:t>
      </w:r>
      <w:r w:rsidRPr="006C6A51">
        <w:rPr>
          <w:rFonts w:ascii="Times New Roman" w:hAnsi="Times New Roman" w:cs="Times New Roman"/>
          <w:sz w:val="28"/>
          <w:szCs w:val="28"/>
        </w:rPr>
        <w:t xml:space="preserve"> – пластика </w:t>
      </w:r>
      <w:r w:rsidRPr="006C6A51">
        <w:rPr>
          <w:rFonts w:ascii="Times New Roman" w:hAnsi="Times New Roman" w:cs="Times New Roman"/>
          <w:sz w:val="28"/>
          <w:szCs w:val="28"/>
          <w:lang w:val="en-US"/>
        </w:rPr>
        <w:t>DEXP</w:t>
      </w:r>
      <w:r w:rsidRPr="006C6A51">
        <w:rPr>
          <w:rFonts w:ascii="Times New Roman" w:hAnsi="Times New Roman" w:cs="Times New Roman"/>
          <w:sz w:val="28"/>
          <w:szCs w:val="28"/>
        </w:rPr>
        <w:t xml:space="preserve"> для 3</w:t>
      </w:r>
      <w:r w:rsidRPr="006C6A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C6A51">
        <w:rPr>
          <w:rFonts w:ascii="Times New Roman" w:hAnsi="Times New Roman" w:cs="Times New Roman"/>
          <w:sz w:val="28"/>
          <w:szCs w:val="28"/>
        </w:rPr>
        <w:t xml:space="preserve"> Ручек (15 цв</w:t>
      </w:r>
      <w:r w:rsidRPr="006C6A51">
        <w:rPr>
          <w:rFonts w:ascii="Times New Roman" w:hAnsi="Times New Roman" w:cs="Times New Roman"/>
          <w:sz w:val="28"/>
          <w:szCs w:val="28"/>
        </w:rPr>
        <w:t>е</w:t>
      </w:r>
      <w:r w:rsidRPr="006C6A51">
        <w:rPr>
          <w:rFonts w:ascii="Times New Roman" w:hAnsi="Times New Roman" w:cs="Times New Roman"/>
          <w:sz w:val="28"/>
          <w:szCs w:val="28"/>
        </w:rPr>
        <w:t>тов*1,75мм*10м);</w:t>
      </w:r>
    </w:p>
    <w:p w:rsidR="006C6A51" w:rsidRPr="006C6A51" w:rsidRDefault="006C6A51" w:rsidP="006C6A51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C6A51">
        <w:rPr>
          <w:rFonts w:ascii="Times New Roman" w:hAnsi="Times New Roman" w:cs="Times New Roman"/>
          <w:sz w:val="28"/>
          <w:szCs w:val="28"/>
        </w:rPr>
        <w:t>Современное пространство в одной из комнат Линевской поселковой библиотеки удалось создать благодаря средствам, выделенным из деп</w:t>
      </w:r>
      <w:r w:rsidRPr="006C6A51">
        <w:rPr>
          <w:rFonts w:ascii="Times New Roman" w:hAnsi="Times New Roman" w:cs="Times New Roman"/>
          <w:sz w:val="28"/>
          <w:szCs w:val="28"/>
        </w:rPr>
        <w:t>у</w:t>
      </w:r>
      <w:r w:rsidRPr="006C6A51">
        <w:rPr>
          <w:rFonts w:ascii="Times New Roman" w:hAnsi="Times New Roman" w:cs="Times New Roman"/>
          <w:sz w:val="28"/>
          <w:szCs w:val="28"/>
        </w:rPr>
        <w:t>татского фонда Верзаковой С.Ю. (На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A51">
        <w:rPr>
          <w:rFonts w:ascii="Times New Roman" w:hAnsi="Times New Roman" w:cs="Times New Roman"/>
          <w:sz w:val="28"/>
          <w:szCs w:val="28"/>
        </w:rPr>
        <w:t>000 руб. оборудованы настенные современные стеллажи).</w:t>
      </w:r>
    </w:p>
    <w:p w:rsidR="006C6A51" w:rsidRPr="006C6A51" w:rsidRDefault="006C6A51" w:rsidP="006C6A51">
      <w:pPr>
        <w:pStyle w:val="a5"/>
        <w:spacing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6C6A51">
        <w:rPr>
          <w:rFonts w:ascii="Times New Roman" w:hAnsi="Times New Roman" w:cs="Times New Roman"/>
          <w:sz w:val="28"/>
          <w:szCs w:val="28"/>
        </w:rPr>
        <w:t xml:space="preserve"> На деньги, полученные в качестве приза за победу в общепоселковом конкурсе патриотической направленности «Нам есть чем гордиться!», (5000 руб.) в этой комнате заменены линолеум, потолочные светильники, шторы.</w:t>
      </w:r>
    </w:p>
    <w:p w:rsidR="006C6A51" w:rsidRPr="006C6A51" w:rsidRDefault="006C6A51" w:rsidP="006C6A51">
      <w:pPr>
        <w:pStyle w:val="a5"/>
        <w:spacing w:line="360" w:lineRule="auto"/>
        <w:ind w:left="43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C6A51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3.2. Характеристика финансового обеспечения материально-технической базы в динамике трех лет.</w:t>
      </w:r>
    </w:p>
    <w:p w:rsidR="006C6A51" w:rsidRDefault="006C6A51" w:rsidP="006C6A5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Сумма средств, израсходованных на улучшение </w:t>
      </w:r>
    </w:p>
    <w:p w:rsidR="006C6A51" w:rsidRPr="006C6A51" w:rsidRDefault="006C6A51" w:rsidP="006C6A5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материально-технической базы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2"/>
        <w:gridCol w:w="696"/>
        <w:gridCol w:w="697"/>
        <w:gridCol w:w="977"/>
        <w:gridCol w:w="835"/>
        <w:gridCol w:w="975"/>
        <w:gridCol w:w="837"/>
        <w:gridCol w:w="1671"/>
        <w:gridCol w:w="2084"/>
      </w:tblGrid>
      <w:tr w:rsidR="006C6A51" w:rsidRPr="006C6A51" w:rsidTr="006C6A51">
        <w:trPr>
          <w:trHeight w:val="184"/>
        </w:trPr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51" w:rsidRPr="006C6A51" w:rsidRDefault="006C6A51" w:rsidP="006C6A51">
            <w:pPr>
              <w:pStyle w:val="af6"/>
              <w:snapToGri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6A51">
              <w:rPr>
                <w:color w:val="000000"/>
                <w:sz w:val="28"/>
                <w:szCs w:val="28"/>
              </w:rPr>
              <w:t>На  ремонт и реставрацию</w:t>
            </w:r>
          </w:p>
        </w:tc>
        <w:tc>
          <w:tcPr>
            <w:tcW w:w="3898" w:type="pct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6C6A51" w:rsidRPr="006C6A51" w:rsidRDefault="006C6A51" w:rsidP="006C6A51">
            <w:pPr>
              <w:pStyle w:val="af6"/>
              <w:snapToGri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C6A51">
              <w:rPr>
                <w:color w:val="000000"/>
                <w:sz w:val="28"/>
                <w:szCs w:val="28"/>
              </w:rPr>
              <w:t>На  приобретение оборудования</w:t>
            </w:r>
          </w:p>
        </w:tc>
      </w:tr>
      <w:tr w:rsidR="006C6A51" w:rsidRPr="006C6A51" w:rsidTr="006C6A51">
        <w:trPr>
          <w:trHeight w:val="79"/>
        </w:trPr>
        <w:tc>
          <w:tcPr>
            <w:tcW w:w="36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6C6A51" w:rsidRPr="006C6A51" w:rsidRDefault="006C6A51" w:rsidP="006C6A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6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C6A51" w:rsidRPr="006C6A51" w:rsidRDefault="006C6A51" w:rsidP="006C6A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6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6C6A51" w:rsidRPr="006C6A51" w:rsidRDefault="006C6A51" w:rsidP="006C6A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6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957" w:type="pct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6A51" w:rsidRPr="006C6A51" w:rsidRDefault="006C6A51" w:rsidP="006C6A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6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95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6A51" w:rsidRPr="006C6A51" w:rsidRDefault="006C6A51" w:rsidP="006C6A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6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98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C6A51" w:rsidRPr="006C6A51" w:rsidRDefault="006C6A51" w:rsidP="006C6A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6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2019</w:t>
            </w:r>
          </w:p>
        </w:tc>
      </w:tr>
      <w:tr w:rsidR="006C6A51" w:rsidRPr="006C6A51" w:rsidTr="006C6A51">
        <w:trPr>
          <w:trHeight w:val="424"/>
        </w:trPr>
        <w:tc>
          <w:tcPr>
            <w:tcW w:w="366" w:type="pct"/>
            <w:tcBorders>
              <w:top w:val="single" w:sz="4" w:space="0" w:color="auto"/>
              <w:left w:val="single" w:sz="1" w:space="0" w:color="000000"/>
            </w:tcBorders>
          </w:tcPr>
          <w:p w:rsidR="006C6A51" w:rsidRPr="006C6A51" w:rsidRDefault="006C6A51" w:rsidP="006C6A51">
            <w:pPr>
              <w:pStyle w:val="af6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single" w:sz="1" w:space="0" w:color="000000"/>
              <w:right w:val="single" w:sz="1" w:space="0" w:color="000000"/>
            </w:tcBorders>
          </w:tcPr>
          <w:p w:rsidR="006C6A51" w:rsidRPr="006C6A51" w:rsidRDefault="006C6A51" w:rsidP="006C6A51">
            <w:pPr>
              <w:pStyle w:val="af6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single" w:sz="1" w:space="0" w:color="000000"/>
            </w:tcBorders>
          </w:tcPr>
          <w:p w:rsidR="006C6A51" w:rsidRPr="006C6A51" w:rsidRDefault="006C6A51" w:rsidP="006C6A51">
            <w:pPr>
              <w:pStyle w:val="af6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left w:val="single" w:sz="1" w:space="0" w:color="000000"/>
              <w:right w:val="single" w:sz="4" w:space="0" w:color="auto"/>
            </w:tcBorders>
          </w:tcPr>
          <w:p w:rsidR="006C6A51" w:rsidRPr="006C6A51" w:rsidRDefault="006C6A51" w:rsidP="006C6A51">
            <w:pPr>
              <w:pStyle w:val="af6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6C6A51">
              <w:rPr>
                <w:color w:val="000000"/>
                <w:sz w:val="28"/>
                <w:szCs w:val="28"/>
              </w:rPr>
              <w:t>областной</w:t>
            </w:r>
          </w:p>
        </w:tc>
        <w:tc>
          <w:tcPr>
            <w:tcW w:w="441" w:type="pct"/>
            <w:tcBorders>
              <w:left w:val="single" w:sz="1" w:space="0" w:color="000000"/>
              <w:right w:val="single" w:sz="4" w:space="0" w:color="auto"/>
            </w:tcBorders>
          </w:tcPr>
          <w:p w:rsidR="006C6A51" w:rsidRPr="006C6A51" w:rsidRDefault="006C6A51" w:rsidP="006C6A51">
            <w:pPr>
              <w:pStyle w:val="af6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6C6A51">
              <w:rPr>
                <w:color w:val="000000"/>
                <w:sz w:val="28"/>
                <w:szCs w:val="28"/>
              </w:rPr>
              <w:t>районный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C6A51" w:rsidRPr="006C6A51" w:rsidRDefault="006C6A51" w:rsidP="006C6A51">
            <w:pPr>
              <w:pStyle w:val="af6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6C6A51">
              <w:rPr>
                <w:color w:val="000000"/>
                <w:sz w:val="28"/>
                <w:szCs w:val="28"/>
              </w:rPr>
              <w:t>областной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C6A51" w:rsidRPr="006C6A51" w:rsidRDefault="006C6A51" w:rsidP="006C6A51">
            <w:pPr>
              <w:pStyle w:val="af6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6C6A51">
              <w:rPr>
                <w:color w:val="000000"/>
                <w:sz w:val="28"/>
                <w:szCs w:val="28"/>
              </w:rPr>
              <w:t>районный</w:t>
            </w:r>
          </w:p>
        </w:tc>
        <w:tc>
          <w:tcPr>
            <w:tcW w:w="883" w:type="pct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C6A51" w:rsidRPr="006C6A51" w:rsidRDefault="006C6A51" w:rsidP="006C6A51">
            <w:pPr>
              <w:pStyle w:val="af6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6C6A51">
              <w:rPr>
                <w:color w:val="000000"/>
                <w:sz w:val="28"/>
                <w:szCs w:val="28"/>
              </w:rPr>
              <w:t>областной</w:t>
            </w:r>
          </w:p>
        </w:tc>
        <w:tc>
          <w:tcPr>
            <w:tcW w:w="1101" w:type="pct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C6A51" w:rsidRPr="006C6A51" w:rsidRDefault="006C6A51" w:rsidP="006C6A51">
            <w:pPr>
              <w:pStyle w:val="af6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6C6A51">
              <w:rPr>
                <w:color w:val="000000"/>
                <w:sz w:val="28"/>
                <w:szCs w:val="28"/>
              </w:rPr>
              <w:t>районный</w:t>
            </w:r>
          </w:p>
        </w:tc>
      </w:tr>
      <w:tr w:rsidR="006C6A51" w:rsidRPr="006C6A51" w:rsidTr="006C6A51">
        <w:trPr>
          <w:trHeight w:val="222"/>
        </w:trPr>
        <w:tc>
          <w:tcPr>
            <w:tcW w:w="36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C6A51" w:rsidRPr="006C6A51" w:rsidRDefault="006C6A51" w:rsidP="006C6A51">
            <w:pPr>
              <w:pStyle w:val="af6"/>
              <w:snapToGrid w:val="0"/>
              <w:spacing w:line="360" w:lineRule="auto"/>
              <w:rPr>
                <w:sz w:val="28"/>
                <w:szCs w:val="28"/>
              </w:rPr>
            </w:pPr>
            <w:r w:rsidRPr="006C6A51">
              <w:rPr>
                <w:sz w:val="28"/>
                <w:szCs w:val="28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6A51" w:rsidRPr="006C6A51" w:rsidRDefault="006C6A51" w:rsidP="006C6A51">
            <w:pPr>
              <w:pStyle w:val="af6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6C6A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C6A51" w:rsidRPr="006C6A51" w:rsidRDefault="006C6A51" w:rsidP="006C6A51">
            <w:pPr>
              <w:pStyle w:val="af6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6C6A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6A51" w:rsidRPr="006C6A51" w:rsidRDefault="006C6A51" w:rsidP="006C6A51">
            <w:pPr>
              <w:pStyle w:val="af6"/>
              <w:snapToGri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6C6A51">
              <w:rPr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6A51" w:rsidRPr="006C6A51" w:rsidRDefault="006C6A51" w:rsidP="006C6A51">
            <w:pPr>
              <w:pStyle w:val="af6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6C6A51">
              <w:rPr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6A51" w:rsidRPr="006C6A51" w:rsidRDefault="006C6A51" w:rsidP="006C6A51">
            <w:pPr>
              <w:pStyle w:val="af6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6C6A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6A51" w:rsidRPr="006C6A51" w:rsidRDefault="006C6A51" w:rsidP="006C6A51">
            <w:pPr>
              <w:pStyle w:val="af6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6C6A51">
              <w:rPr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6A51" w:rsidRPr="006C6A51" w:rsidRDefault="006C6A51" w:rsidP="006C6A51">
            <w:pPr>
              <w:pStyle w:val="af6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6C6A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6A51" w:rsidRPr="006C6A51" w:rsidRDefault="006C6A51" w:rsidP="006C6A51">
            <w:pPr>
              <w:pStyle w:val="af6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6C6A51">
              <w:rPr>
                <w:color w:val="000000"/>
                <w:sz w:val="28"/>
                <w:szCs w:val="28"/>
              </w:rPr>
              <w:t>20,0</w:t>
            </w:r>
          </w:p>
        </w:tc>
      </w:tr>
    </w:tbl>
    <w:p w:rsidR="006C6A51" w:rsidRPr="006C6A51" w:rsidRDefault="006C6A51" w:rsidP="006C6A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 2017г. по 2019г. финансирование на капитальный ремонт не выделялось. В сельских библиотеках своими силами осуществлялся косметический ремонт. В капитальном ремонте на 01.01.2020г. нуждается 11 библиотек, примерная стоимость работ - 1580,0 тыс. руб.</w:t>
      </w:r>
    </w:p>
    <w:p w:rsidR="006C6A51" w:rsidRPr="005559CB" w:rsidRDefault="006C6A51" w:rsidP="006C6A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2017г. за счет областной программы приобрели сканеры на сумму 9500 руб., из районного бюджета было потрачено 77000 руб. Был приобретен цветной принтер, металлический сейф в пункт записи регистрации и перер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гистрации пользователей, всего 16698 руб. </w:t>
      </w:r>
      <w:r w:rsidRPr="005559C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Оставшаяся сумма -  60302 рубля, средства гранта Линевской поселковой библиотеки.</w:t>
      </w:r>
    </w:p>
    <w:p w:rsidR="006C6A51" w:rsidRPr="006C6A51" w:rsidRDefault="006C6A51" w:rsidP="006C6A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2018г. из районного бюджета потрачено 113900 руб.</w:t>
      </w:r>
    </w:p>
    <w:p w:rsidR="006C6A51" w:rsidRPr="006C6A51" w:rsidRDefault="006C6A51" w:rsidP="006C6A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2019г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 областной программе поступило 6 ПК, 6 моноблоков, 2 ручных сканера, 12 ИБП, 5 наушников. Это позволило списать 11 ПК. Компьюте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ный парк ЦБС составляет 106 шт. Износ составляет 70%. Если положител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ная тенденция поступлений техники сохранится в течение пяти лет, то об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рудование обновится на 50%.</w:t>
      </w:r>
    </w:p>
    <w:p w:rsidR="006C6A51" w:rsidRPr="006C6A51" w:rsidRDefault="006C6A51" w:rsidP="006C6A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 районного бюджета потрачено 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 xml:space="preserve">20000 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руб. на приобретение 2 принтеров в МБ и РДБ.</w:t>
      </w:r>
    </w:p>
    <w:p w:rsidR="006C6A51" w:rsidRPr="006C6A51" w:rsidRDefault="006C6A51" w:rsidP="006C6A51">
      <w:pPr>
        <w:spacing w:after="0" w:line="360" w:lineRule="auto"/>
        <w:ind w:left="6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6A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Выводы:</w:t>
      </w:r>
      <w:r w:rsidRPr="006C6A51">
        <w:rPr>
          <w:rFonts w:ascii="Times New Roman" w:hAnsi="Times New Roman" w:cs="Times New Roman"/>
          <w:lang w:val="ru-RU"/>
        </w:rPr>
        <w:t xml:space="preserve"> </w:t>
      </w:r>
      <w:r w:rsidRPr="006C6A51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внутреннего пространства библиотек в соотве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ствии с потребностями пользователей необходимо укрепление материально </w:t>
      </w:r>
      <w:proofErr w:type="gramStart"/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–т</w:t>
      </w:r>
      <w:proofErr w:type="gramEnd"/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ехнической базы библиотек. Бюджету района сложно выполнять все усл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вия, необходимые для соблюдения базовых норм библиотек, нужна помощь со стороны министерства культуры НСО. В 2019г. по областной программе поступили средства на комплектование, обновился компьютерный парк на 11%, 2 человека прошли курсы переподготовки. Хочется надеяться, что п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ложительная динамика сохранится в последующие годы, ведь только со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6C6A5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местными усилиями можно добиться успеха.</w:t>
      </w:r>
    </w:p>
    <w:p w:rsidR="00E31CF0" w:rsidRDefault="00E31CF0" w:rsidP="003C38F5">
      <w:pPr>
        <w:pStyle w:val="1"/>
        <w:spacing w:before="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871ED0" w:rsidRPr="003C38F5" w:rsidRDefault="00871ED0" w:rsidP="003C38F5">
      <w:pPr>
        <w:pStyle w:val="1"/>
        <w:spacing w:before="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bookmarkStart w:id="84" w:name="_Toc29987250"/>
      <w:r w:rsidRPr="003C38F5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Основные итоги года</w:t>
      </w:r>
      <w:bookmarkEnd w:id="84"/>
    </w:p>
    <w:p w:rsidR="00457AC0" w:rsidRDefault="00457AC0" w:rsidP="00871ED0">
      <w:pPr>
        <w:spacing w:after="0" w:line="240" w:lineRule="auto"/>
        <w:ind w:firstLine="709"/>
        <w:contextualSpacing/>
        <w:outlineLvl w:val="0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 w:bidi="ar-SA"/>
        </w:rPr>
      </w:pPr>
    </w:p>
    <w:p w:rsidR="009D6E37" w:rsidRDefault="008B1BCC" w:rsidP="00587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06E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D08B8">
        <w:rPr>
          <w:rFonts w:ascii="Times New Roman" w:hAnsi="Times New Roman" w:cs="Times New Roman"/>
          <w:sz w:val="28"/>
          <w:szCs w:val="28"/>
          <w:lang w:val="ru-RU"/>
        </w:rPr>
        <w:t xml:space="preserve">целом в </w:t>
      </w:r>
      <w:r w:rsidR="004E2CD3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E521A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E2CD3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D506EB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библиотеки Искитимской ЦБС работали стабильно, </w:t>
      </w:r>
      <w:r w:rsidR="006D0E24">
        <w:rPr>
          <w:rFonts w:ascii="Times New Roman" w:hAnsi="Times New Roman" w:cs="Times New Roman"/>
          <w:sz w:val="28"/>
          <w:szCs w:val="28"/>
          <w:lang w:val="ru-RU"/>
        </w:rPr>
        <w:t xml:space="preserve">в полном составе, без сокращения рабочего времени. </w:t>
      </w:r>
    </w:p>
    <w:p w:rsidR="00F5664D" w:rsidRDefault="00F5664D" w:rsidP="00587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Плановые контрольные показатели выполнены, хотя читателей на 65 меньше, чем в 2018 г. </w:t>
      </w:r>
    </w:p>
    <w:p w:rsidR="002529DE" w:rsidRDefault="00F3342D" w:rsidP="00587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762C5">
        <w:rPr>
          <w:rFonts w:ascii="Times New Roman" w:hAnsi="Times New Roman" w:cs="Times New Roman"/>
          <w:sz w:val="28"/>
          <w:szCs w:val="28"/>
          <w:lang w:val="ru-RU"/>
        </w:rPr>
        <w:t>нижный фонд</w:t>
      </w:r>
      <w:r w:rsidR="00D751F3">
        <w:rPr>
          <w:rFonts w:ascii="Times New Roman" w:hAnsi="Times New Roman" w:cs="Times New Roman"/>
          <w:sz w:val="28"/>
          <w:szCs w:val="28"/>
          <w:lang w:val="ru-RU"/>
        </w:rPr>
        <w:t>, состояние компьютерного парка, скорость Интернет</w:t>
      </w:r>
      <w:r w:rsidR="00F762C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совсем </w:t>
      </w:r>
      <w:r w:rsidR="00F762C5">
        <w:rPr>
          <w:rFonts w:ascii="Times New Roman" w:hAnsi="Times New Roman" w:cs="Times New Roman"/>
          <w:sz w:val="28"/>
          <w:szCs w:val="28"/>
          <w:lang w:val="ru-RU"/>
        </w:rPr>
        <w:t>удовлетворяют наших читателей</w:t>
      </w:r>
      <w:r>
        <w:rPr>
          <w:rFonts w:ascii="Times New Roman" w:hAnsi="Times New Roman" w:cs="Times New Roman"/>
          <w:sz w:val="28"/>
          <w:szCs w:val="28"/>
          <w:lang w:val="ru-RU"/>
        </w:rPr>
        <w:t>, но есть подвижки к улучшению</w:t>
      </w:r>
      <w:r w:rsidR="00F762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35A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08B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02540" w:rsidRDefault="00B02540" w:rsidP="00B02540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Проблема старения кадров и отсутствия профильного образования </w:t>
      </w:r>
      <w:r w:rsidR="0057004E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57004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7004E">
        <w:rPr>
          <w:rFonts w:ascii="Times New Roman" w:hAnsi="Times New Roman" w:cs="Times New Roman"/>
          <w:sz w:val="28"/>
          <w:szCs w:val="28"/>
          <w:lang w:val="ru-RU"/>
        </w:rPr>
        <w:t xml:space="preserve">должает </w:t>
      </w:r>
      <w:r>
        <w:rPr>
          <w:rFonts w:ascii="Times New Roman" w:hAnsi="Times New Roman" w:cs="Times New Roman"/>
          <w:sz w:val="28"/>
          <w:szCs w:val="28"/>
          <w:lang w:val="ru-RU"/>
        </w:rPr>
        <w:t>терять остроту. С</w:t>
      </w:r>
      <w:r w:rsidRPr="008C210B">
        <w:rPr>
          <w:rFonts w:ascii="Times New Roman" w:hAnsi="Times New Roman" w:cs="Times New Roman"/>
          <w:sz w:val="28"/>
          <w:szCs w:val="28"/>
          <w:lang w:val="ru-RU"/>
        </w:rPr>
        <w:t xml:space="preserve">амую многочисленную группу </w:t>
      </w:r>
      <w:r w:rsidRPr="009D7FD8">
        <w:rPr>
          <w:rFonts w:ascii="Times New Roman" w:hAnsi="Times New Roman" w:cs="Times New Roman"/>
          <w:sz w:val="28"/>
          <w:szCs w:val="28"/>
          <w:lang w:val="ru-RU"/>
        </w:rPr>
        <w:t>- 2</w:t>
      </w:r>
      <w:r w:rsidR="009D7FD8" w:rsidRPr="009D7FD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D7FD8">
        <w:rPr>
          <w:rFonts w:ascii="Times New Roman" w:hAnsi="Times New Roman" w:cs="Times New Roman"/>
          <w:sz w:val="28"/>
          <w:szCs w:val="28"/>
          <w:lang w:val="ru-RU"/>
        </w:rPr>
        <w:t xml:space="preserve"> человек или </w:t>
      </w:r>
      <w:bookmarkStart w:id="85" w:name="_GoBack"/>
      <w:bookmarkEnd w:id="85"/>
      <w:r w:rsidR="009D7FD8" w:rsidRPr="00F61469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Pr="00F61469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9D7FD8">
        <w:rPr>
          <w:rFonts w:ascii="Times New Roman" w:hAnsi="Times New Roman" w:cs="Times New Roman"/>
          <w:sz w:val="28"/>
          <w:szCs w:val="28"/>
          <w:lang w:val="ru-RU"/>
        </w:rPr>
        <w:t xml:space="preserve"> составляют библиотечные работники от 30 до 45 лет.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6727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сотрудник </w:t>
      </w:r>
      <w:r w:rsidR="009D7FD8">
        <w:rPr>
          <w:rFonts w:ascii="Times New Roman" w:hAnsi="Times New Roman" w:cs="Times New Roman"/>
          <w:sz w:val="28"/>
          <w:szCs w:val="28"/>
          <w:lang w:val="ru-RU"/>
        </w:rPr>
        <w:t>око</w:t>
      </w:r>
      <w:r w:rsidR="009D7FD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D7FD8">
        <w:rPr>
          <w:rFonts w:ascii="Times New Roman" w:hAnsi="Times New Roman" w:cs="Times New Roman"/>
          <w:sz w:val="28"/>
          <w:szCs w:val="28"/>
          <w:lang w:val="ru-RU"/>
        </w:rPr>
        <w:t xml:space="preserve">чил </w:t>
      </w:r>
      <w:r>
        <w:rPr>
          <w:rFonts w:ascii="Times New Roman" w:hAnsi="Times New Roman" w:cs="Times New Roman"/>
          <w:sz w:val="28"/>
          <w:szCs w:val="28"/>
          <w:lang w:val="ru-RU"/>
        </w:rPr>
        <w:t>НГПУ</w:t>
      </w:r>
      <w:r w:rsidR="009D7FD8">
        <w:rPr>
          <w:rFonts w:ascii="Times New Roman" w:hAnsi="Times New Roman" w:cs="Times New Roman"/>
          <w:sz w:val="28"/>
          <w:szCs w:val="28"/>
          <w:lang w:val="ru-RU"/>
        </w:rPr>
        <w:t xml:space="preserve"> по направлению Библиотечно-информационная деятельность</w:t>
      </w:r>
      <w:r w:rsidR="00FA67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6727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библиотекарей </w:t>
      </w:r>
      <w:r w:rsidR="00FA6727">
        <w:rPr>
          <w:rFonts w:ascii="Times New Roman" w:hAnsi="Times New Roman" w:cs="Times New Roman"/>
          <w:sz w:val="28"/>
          <w:szCs w:val="28"/>
          <w:lang w:val="ru-RU"/>
        </w:rPr>
        <w:t xml:space="preserve">получили дипломы о 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</w:t>
      </w:r>
      <w:r w:rsidR="00FA6727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переподготовк</w:t>
      </w:r>
      <w:r w:rsidR="00FA6727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A6727">
        <w:rPr>
          <w:rFonts w:ascii="Times New Roman" w:hAnsi="Times New Roman" w:cs="Times New Roman"/>
          <w:sz w:val="28"/>
          <w:szCs w:val="28"/>
          <w:lang w:val="ru-RU"/>
        </w:rPr>
        <w:t>1 библиотекарь продолжает учиться в НГПУ и 1 - в НОККИИ.</w:t>
      </w:r>
    </w:p>
    <w:p w:rsidR="007A650A" w:rsidRPr="002A142D" w:rsidRDefault="007A650A" w:rsidP="007A6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42D">
        <w:rPr>
          <w:rFonts w:ascii="Times New Roman" w:hAnsi="Times New Roman" w:cs="Times New Roman"/>
          <w:b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A650A">
        <w:rPr>
          <w:rFonts w:ascii="Times New Roman" w:hAnsi="Times New Roman" w:cs="Times New Roman"/>
          <w:sz w:val="28"/>
          <w:szCs w:val="28"/>
          <w:lang w:val="ru-RU"/>
        </w:rPr>
        <w:t>остаются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прежние</w:t>
      </w:r>
      <w:r w:rsidRPr="007A650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D00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004E">
        <w:rPr>
          <w:rFonts w:ascii="Times New Roman" w:hAnsi="Times New Roman" w:cs="Times New Roman"/>
          <w:sz w:val="28"/>
          <w:szCs w:val="28"/>
          <w:lang w:val="ru-RU"/>
        </w:rPr>
        <w:t>устаревшие книжные фонды и компь</w:t>
      </w:r>
      <w:r w:rsidR="0057004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7004E">
        <w:rPr>
          <w:rFonts w:ascii="Times New Roman" w:hAnsi="Times New Roman" w:cs="Times New Roman"/>
          <w:sz w:val="28"/>
          <w:szCs w:val="28"/>
          <w:lang w:val="ru-RU"/>
        </w:rPr>
        <w:t>терное оборудование</w:t>
      </w:r>
      <w:r w:rsidR="009028DC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A142D">
        <w:rPr>
          <w:rFonts w:ascii="Times New Roman" w:hAnsi="Times New Roman" w:cs="Times New Roman"/>
          <w:sz w:val="28"/>
          <w:szCs w:val="28"/>
          <w:lang w:val="ru-RU"/>
        </w:rPr>
        <w:t xml:space="preserve"> помещения</w:t>
      </w:r>
      <w:r w:rsidR="006D0E2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57004E">
        <w:rPr>
          <w:rFonts w:ascii="Times New Roman" w:hAnsi="Times New Roman" w:cs="Times New Roman"/>
          <w:sz w:val="28"/>
          <w:szCs w:val="28"/>
          <w:lang w:val="ru-RU"/>
        </w:rPr>
        <w:t xml:space="preserve"> мебель</w:t>
      </w:r>
      <w:r w:rsidRPr="002A142D">
        <w:rPr>
          <w:rFonts w:ascii="Times New Roman" w:hAnsi="Times New Roman" w:cs="Times New Roman"/>
          <w:sz w:val="28"/>
          <w:szCs w:val="28"/>
          <w:lang w:val="ru-RU"/>
        </w:rPr>
        <w:t xml:space="preserve">, не позволяющие </w:t>
      </w:r>
      <w:r w:rsidR="006D0E24">
        <w:rPr>
          <w:rFonts w:ascii="Times New Roman" w:hAnsi="Times New Roman" w:cs="Times New Roman"/>
          <w:sz w:val="28"/>
          <w:szCs w:val="28"/>
          <w:lang w:val="ru-RU"/>
        </w:rPr>
        <w:t xml:space="preserve">создать в </w:t>
      </w:r>
      <w:r w:rsidRPr="002A142D">
        <w:rPr>
          <w:rFonts w:ascii="Times New Roman" w:hAnsi="Times New Roman" w:cs="Times New Roman"/>
          <w:sz w:val="28"/>
          <w:szCs w:val="28"/>
          <w:lang w:val="ru-RU"/>
        </w:rPr>
        <w:t>би</w:t>
      </w:r>
      <w:r w:rsidRPr="002A142D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2A142D">
        <w:rPr>
          <w:rFonts w:ascii="Times New Roman" w:hAnsi="Times New Roman" w:cs="Times New Roman"/>
          <w:sz w:val="28"/>
          <w:szCs w:val="28"/>
          <w:lang w:val="ru-RU"/>
        </w:rPr>
        <w:t>лиотек</w:t>
      </w:r>
      <w:r w:rsidR="006D0E2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A14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64D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современную </w:t>
      </w:r>
      <w:r w:rsidR="006D0E24">
        <w:rPr>
          <w:rFonts w:ascii="Times New Roman" w:hAnsi="Times New Roman" w:cs="Times New Roman"/>
          <w:sz w:val="28"/>
          <w:szCs w:val="28"/>
          <w:lang w:val="ru-RU"/>
        </w:rPr>
        <w:t>комфортную среду</w:t>
      </w:r>
      <w:r w:rsidR="00DE013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DE0134" w:rsidRPr="002A142D">
        <w:rPr>
          <w:rFonts w:ascii="Times New Roman" w:hAnsi="Times New Roman" w:cs="Times New Roman"/>
          <w:sz w:val="28"/>
          <w:szCs w:val="28"/>
          <w:lang w:val="ru-RU"/>
        </w:rPr>
        <w:t>сокращение реального сельского населения</w:t>
      </w:r>
      <w:r w:rsidR="00D4429C">
        <w:rPr>
          <w:rFonts w:ascii="Times New Roman" w:hAnsi="Times New Roman" w:cs="Times New Roman"/>
          <w:sz w:val="28"/>
          <w:szCs w:val="28"/>
          <w:lang w:val="ru-RU"/>
        </w:rPr>
        <w:t xml:space="preserve"> в то время</w:t>
      </w:r>
      <w:proofErr w:type="gramStart"/>
      <w:r w:rsidR="00D4429C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D4429C">
        <w:rPr>
          <w:rFonts w:ascii="Times New Roman" w:hAnsi="Times New Roman" w:cs="Times New Roman"/>
          <w:sz w:val="28"/>
          <w:szCs w:val="28"/>
          <w:lang w:val="ru-RU"/>
        </w:rPr>
        <w:t xml:space="preserve"> как</w:t>
      </w:r>
      <w:r w:rsidR="00DE0134" w:rsidRPr="002A142D">
        <w:rPr>
          <w:rFonts w:ascii="Times New Roman" w:hAnsi="Times New Roman" w:cs="Times New Roman"/>
          <w:sz w:val="28"/>
          <w:szCs w:val="28"/>
          <w:lang w:val="ru-RU"/>
        </w:rPr>
        <w:t xml:space="preserve"> у многих прописка остается сельской</w:t>
      </w:r>
      <w:r w:rsidR="00EF30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2BE7" w:rsidRPr="002A142D" w:rsidRDefault="00972BE7" w:rsidP="00972B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142D">
        <w:rPr>
          <w:rFonts w:ascii="Times New Roman" w:hAnsi="Times New Roman" w:cs="Times New Roman"/>
          <w:sz w:val="28"/>
          <w:szCs w:val="28"/>
          <w:lang w:val="ru-RU"/>
        </w:rPr>
        <w:t>В 20</w:t>
      </w:r>
      <w:r w:rsidR="00FA672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2A142D">
        <w:rPr>
          <w:rFonts w:ascii="Times New Roman" w:hAnsi="Times New Roman" w:cs="Times New Roman"/>
          <w:sz w:val="28"/>
          <w:szCs w:val="28"/>
          <w:lang w:val="ru-RU"/>
        </w:rPr>
        <w:t xml:space="preserve"> г. предстоит </w:t>
      </w:r>
      <w:r w:rsidRPr="00D4429C">
        <w:rPr>
          <w:rFonts w:ascii="Times New Roman" w:hAnsi="Times New Roman" w:cs="Times New Roman"/>
          <w:sz w:val="28"/>
          <w:szCs w:val="28"/>
          <w:lang w:val="ru-RU"/>
        </w:rPr>
        <w:t xml:space="preserve">решить </w:t>
      </w:r>
      <w:r w:rsidRPr="002A142D">
        <w:rPr>
          <w:rFonts w:ascii="Times New Roman" w:hAnsi="Times New Roman" w:cs="Times New Roman"/>
          <w:b/>
          <w:sz w:val="28"/>
          <w:szCs w:val="28"/>
          <w:lang w:val="ru-RU"/>
        </w:rPr>
        <w:t>следующие задачи:</w:t>
      </w:r>
    </w:p>
    <w:p w:rsidR="00B50F76" w:rsidRPr="00B50F76" w:rsidRDefault="00B50F76" w:rsidP="00B50F76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11B29">
        <w:rPr>
          <w:rFonts w:ascii="Times New Roman" w:hAnsi="Times New Roman" w:cs="Times New Roman"/>
          <w:sz w:val="28"/>
          <w:szCs w:val="28"/>
        </w:rPr>
        <w:t>м</w:t>
      </w:r>
      <w:r w:rsidRPr="00B50F76">
        <w:rPr>
          <w:rFonts w:ascii="Times New Roman" w:hAnsi="Times New Roman" w:cs="Times New Roman"/>
          <w:sz w:val="28"/>
          <w:szCs w:val="28"/>
        </w:rPr>
        <w:t>арафон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0F76">
        <w:rPr>
          <w:rFonts w:ascii="Times New Roman" w:hAnsi="Times New Roman" w:cs="Times New Roman"/>
          <w:sz w:val="28"/>
          <w:szCs w:val="28"/>
        </w:rPr>
        <w:t xml:space="preserve"> «Поклон тебе, родная сторона»</w:t>
      </w:r>
      <w:r>
        <w:rPr>
          <w:rFonts w:ascii="Times New Roman" w:hAnsi="Times New Roman" w:cs="Times New Roman"/>
          <w:sz w:val="28"/>
          <w:szCs w:val="28"/>
        </w:rPr>
        <w:t>, посвященного 85-летию Искитимского района</w:t>
      </w:r>
      <w:r w:rsidR="00E11B29">
        <w:rPr>
          <w:rFonts w:ascii="Times New Roman" w:hAnsi="Times New Roman" w:cs="Times New Roman"/>
          <w:sz w:val="28"/>
          <w:szCs w:val="28"/>
        </w:rPr>
        <w:t>;</w:t>
      </w:r>
    </w:p>
    <w:p w:rsidR="00B50F76" w:rsidRPr="00B50F76" w:rsidRDefault="00E11B29" w:rsidP="003C7F7A">
      <w:pPr>
        <w:pStyle w:val="a5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Организация цикла мероприятий «Юбилейное ожерелье», посвященн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45-летию Искитимской ЦБС;</w:t>
      </w:r>
    </w:p>
    <w:p w:rsidR="00F8485A" w:rsidRPr="00F8485A" w:rsidRDefault="00F8485A" w:rsidP="003C7F7A">
      <w:pPr>
        <w:pStyle w:val="a5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работы по внедрению СМК;</w:t>
      </w:r>
    </w:p>
    <w:p w:rsidR="00782C2B" w:rsidRPr="00782C2B" w:rsidRDefault="00EB1216" w:rsidP="003C7F7A">
      <w:pPr>
        <w:pStyle w:val="a5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Организация повышения квалификации специалистов с библиотечным образованием</w:t>
      </w:r>
      <w:r w:rsidR="00782C2B">
        <w:rPr>
          <w:rFonts w:ascii="Times New Roman" w:hAnsi="Times New Roman"/>
          <w:sz w:val="28"/>
          <w:szCs w:val="28"/>
        </w:rPr>
        <w:t xml:space="preserve">; </w:t>
      </w:r>
    </w:p>
    <w:p w:rsidR="00782C2B" w:rsidRDefault="00782C2B" w:rsidP="003C7F7A">
      <w:pPr>
        <w:pStyle w:val="a5"/>
        <w:numPr>
          <w:ilvl w:val="0"/>
          <w:numId w:val="8"/>
        </w:numPr>
        <w:spacing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5F0E0E">
        <w:rPr>
          <w:rFonts w:ascii="Times New Roman" w:eastAsia="Calibri" w:hAnsi="Times New Roman"/>
          <w:sz w:val="28"/>
          <w:szCs w:val="28"/>
        </w:rPr>
        <w:t xml:space="preserve">Внедрение </w:t>
      </w:r>
      <w:r w:rsidRPr="005F0E0E">
        <w:rPr>
          <w:rFonts w:ascii="Times New Roman" w:eastAsia="Calibri" w:hAnsi="Times New Roman"/>
          <w:color w:val="000000"/>
          <w:sz w:val="28"/>
          <w:szCs w:val="28"/>
        </w:rPr>
        <w:t>новых форм работы по  продвижению чтения</w:t>
      </w:r>
      <w:r>
        <w:rPr>
          <w:rFonts w:ascii="Times New Roman" w:eastAsia="Calibri" w:hAnsi="Times New Roman"/>
          <w:color w:val="000000"/>
          <w:sz w:val="28"/>
          <w:szCs w:val="28"/>
        </w:rPr>
        <w:t>;</w:t>
      </w:r>
      <w:r w:rsidRPr="005F0E0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3D38D7" w:rsidRPr="005A6FCD" w:rsidRDefault="003D38D7" w:rsidP="003C7F7A">
      <w:pPr>
        <w:pStyle w:val="a5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A6FCD">
        <w:rPr>
          <w:rFonts w:ascii="Times New Roman" w:hAnsi="Times New Roman"/>
          <w:sz w:val="28"/>
          <w:szCs w:val="28"/>
        </w:rPr>
        <w:t>Укрепление  материальной базы ЦБС</w:t>
      </w:r>
      <w:r w:rsidR="00B417CB" w:rsidRPr="005A6FCD">
        <w:rPr>
          <w:rFonts w:ascii="Times New Roman" w:hAnsi="Times New Roman"/>
          <w:sz w:val="28"/>
          <w:szCs w:val="28"/>
        </w:rPr>
        <w:t>.</w:t>
      </w:r>
    </w:p>
    <w:sectPr w:rsidR="003D38D7" w:rsidRPr="005A6FCD" w:rsidSect="00E508AD">
      <w:footerReference w:type="default" r:id="rId74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72" w:rsidRDefault="00331772" w:rsidP="008564BE">
      <w:pPr>
        <w:spacing w:after="0" w:line="240" w:lineRule="auto"/>
      </w:pPr>
      <w:r>
        <w:separator/>
      </w:r>
    </w:p>
  </w:endnote>
  <w:endnote w:type="continuationSeparator" w:id="0">
    <w:p w:rsidR="00331772" w:rsidRDefault="00331772" w:rsidP="0085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311908"/>
      <w:docPartObj>
        <w:docPartGallery w:val="Page Numbers (Bottom of Page)"/>
        <w:docPartUnique/>
      </w:docPartObj>
    </w:sdtPr>
    <w:sdtContent>
      <w:p w:rsidR="00331772" w:rsidRDefault="0033177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A08" w:rsidRPr="00AA3A08">
          <w:rPr>
            <w:noProof/>
            <w:lang w:val="ru-RU"/>
          </w:rPr>
          <w:t>134</w:t>
        </w:r>
        <w:r>
          <w:rPr>
            <w:noProof/>
            <w:lang w:val="ru-RU"/>
          </w:rPr>
          <w:fldChar w:fldCharType="end"/>
        </w:r>
      </w:p>
    </w:sdtContent>
  </w:sdt>
  <w:p w:rsidR="00331772" w:rsidRDefault="003317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72" w:rsidRDefault="00331772" w:rsidP="008564BE">
      <w:pPr>
        <w:spacing w:after="0" w:line="240" w:lineRule="auto"/>
      </w:pPr>
      <w:r>
        <w:separator/>
      </w:r>
    </w:p>
  </w:footnote>
  <w:footnote w:type="continuationSeparator" w:id="0">
    <w:p w:rsidR="00331772" w:rsidRDefault="00331772" w:rsidP="00856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</w:abstractNum>
  <w:abstractNum w:abstractNumId="1">
    <w:nsid w:val="012B0D53"/>
    <w:multiLevelType w:val="hybridMultilevel"/>
    <w:tmpl w:val="245E7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341F1"/>
    <w:multiLevelType w:val="hybridMultilevel"/>
    <w:tmpl w:val="F54AB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61D16"/>
    <w:multiLevelType w:val="multilevel"/>
    <w:tmpl w:val="6B9831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4">
    <w:nsid w:val="09053A66"/>
    <w:multiLevelType w:val="hybridMultilevel"/>
    <w:tmpl w:val="16F2C99C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0BF96EC7"/>
    <w:multiLevelType w:val="hybridMultilevel"/>
    <w:tmpl w:val="43A4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14519"/>
    <w:multiLevelType w:val="hybridMultilevel"/>
    <w:tmpl w:val="5876FD88"/>
    <w:lvl w:ilvl="0" w:tplc="E23CB46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0558E"/>
    <w:multiLevelType w:val="hybridMultilevel"/>
    <w:tmpl w:val="00DEB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E65B5"/>
    <w:multiLevelType w:val="hybridMultilevel"/>
    <w:tmpl w:val="7FB4B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DA14DF"/>
    <w:multiLevelType w:val="hybridMultilevel"/>
    <w:tmpl w:val="7B70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8617E"/>
    <w:multiLevelType w:val="hybridMultilevel"/>
    <w:tmpl w:val="D63E7FB4"/>
    <w:lvl w:ilvl="0" w:tplc="A5F4F6A2">
      <w:start w:val="1"/>
      <w:numFmt w:val="bullet"/>
      <w:lvlText w:val="•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F2B622">
      <w:start w:val="1"/>
      <w:numFmt w:val="bullet"/>
      <w:lvlText w:val="o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CCCA62">
      <w:start w:val="1"/>
      <w:numFmt w:val="bullet"/>
      <w:lvlText w:val="▪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27C0380">
      <w:start w:val="1"/>
      <w:numFmt w:val="bullet"/>
      <w:lvlText w:val="•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5C62504">
      <w:start w:val="1"/>
      <w:numFmt w:val="bullet"/>
      <w:lvlText w:val="o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DA5E92">
      <w:start w:val="1"/>
      <w:numFmt w:val="bullet"/>
      <w:lvlText w:val="▪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C2091E">
      <w:start w:val="1"/>
      <w:numFmt w:val="bullet"/>
      <w:lvlText w:val="•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60249E">
      <w:start w:val="1"/>
      <w:numFmt w:val="bullet"/>
      <w:lvlText w:val="o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D68162">
      <w:start w:val="1"/>
      <w:numFmt w:val="bullet"/>
      <w:lvlText w:val="▪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FD31C9"/>
    <w:multiLevelType w:val="hybridMultilevel"/>
    <w:tmpl w:val="E38CF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3280E"/>
    <w:multiLevelType w:val="hybridMultilevel"/>
    <w:tmpl w:val="63D67FFC"/>
    <w:lvl w:ilvl="0" w:tplc="87541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E7985"/>
    <w:multiLevelType w:val="hybridMultilevel"/>
    <w:tmpl w:val="A9165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F360C"/>
    <w:multiLevelType w:val="hybridMultilevel"/>
    <w:tmpl w:val="47B413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0B39D4"/>
    <w:multiLevelType w:val="hybridMultilevel"/>
    <w:tmpl w:val="5A12C02E"/>
    <w:lvl w:ilvl="0" w:tplc="4CB08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905FB"/>
    <w:multiLevelType w:val="hybridMultilevel"/>
    <w:tmpl w:val="42C4B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A4E15"/>
    <w:multiLevelType w:val="hybridMultilevel"/>
    <w:tmpl w:val="8BA49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15EA0"/>
    <w:multiLevelType w:val="hybridMultilevel"/>
    <w:tmpl w:val="4B2AF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77E42"/>
    <w:multiLevelType w:val="hybridMultilevel"/>
    <w:tmpl w:val="111A5F00"/>
    <w:lvl w:ilvl="0" w:tplc="66FEB39E">
      <w:numFmt w:val="bullet"/>
      <w:lvlText w:val="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7493C"/>
    <w:multiLevelType w:val="hybridMultilevel"/>
    <w:tmpl w:val="AB5A2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334BF"/>
    <w:multiLevelType w:val="hybridMultilevel"/>
    <w:tmpl w:val="28465AD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8207B"/>
    <w:multiLevelType w:val="hybridMultilevel"/>
    <w:tmpl w:val="9138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C18F6"/>
    <w:multiLevelType w:val="hybridMultilevel"/>
    <w:tmpl w:val="F90E2328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>
    <w:nsid w:val="4E322AD4"/>
    <w:multiLevelType w:val="hybridMultilevel"/>
    <w:tmpl w:val="5DF28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93FF6"/>
    <w:multiLevelType w:val="hybridMultilevel"/>
    <w:tmpl w:val="F3E42006"/>
    <w:lvl w:ilvl="0" w:tplc="1884E102">
      <w:numFmt w:val="bullet"/>
      <w:lvlText w:val="•"/>
      <w:lvlJc w:val="left"/>
      <w:pPr>
        <w:ind w:left="1694" w:hanging="5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670FE1"/>
    <w:multiLevelType w:val="hybridMultilevel"/>
    <w:tmpl w:val="AE184526"/>
    <w:lvl w:ilvl="0" w:tplc="4CB08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84D4B"/>
    <w:multiLevelType w:val="hybridMultilevel"/>
    <w:tmpl w:val="EE2E0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50812"/>
    <w:multiLevelType w:val="hybridMultilevel"/>
    <w:tmpl w:val="6A6C1860"/>
    <w:lvl w:ilvl="0" w:tplc="634C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E6E56"/>
    <w:multiLevelType w:val="hybridMultilevel"/>
    <w:tmpl w:val="7642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F0A9C"/>
    <w:multiLevelType w:val="hybridMultilevel"/>
    <w:tmpl w:val="F0F0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17164"/>
    <w:multiLevelType w:val="hybridMultilevel"/>
    <w:tmpl w:val="BE60F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C271D"/>
    <w:multiLevelType w:val="hybridMultilevel"/>
    <w:tmpl w:val="6F6E49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37200"/>
    <w:multiLevelType w:val="hybridMultilevel"/>
    <w:tmpl w:val="684EF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3B710E"/>
    <w:multiLevelType w:val="hybridMultilevel"/>
    <w:tmpl w:val="B0B45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F1D9D"/>
    <w:multiLevelType w:val="hybridMultilevel"/>
    <w:tmpl w:val="90C660F8"/>
    <w:lvl w:ilvl="0" w:tplc="9D380C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50B82"/>
    <w:multiLevelType w:val="hybridMultilevel"/>
    <w:tmpl w:val="4E1E644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B14E78"/>
    <w:multiLevelType w:val="hybridMultilevel"/>
    <w:tmpl w:val="DBCCD51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41E0645"/>
    <w:multiLevelType w:val="hybridMultilevel"/>
    <w:tmpl w:val="7F50A22A"/>
    <w:lvl w:ilvl="0" w:tplc="974E18FA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AA3916"/>
    <w:multiLevelType w:val="hybridMultilevel"/>
    <w:tmpl w:val="AF721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3D62BA"/>
    <w:multiLevelType w:val="multilevel"/>
    <w:tmpl w:val="7D42B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83B59"/>
    <w:multiLevelType w:val="multilevel"/>
    <w:tmpl w:val="77EACB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42">
    <w:nsid w:val="77E85BB9"/>
    <w:multiLevelType w:val="hybridMultilevel"/>
    <w:tmpl w:val="3ADC5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DA613E"/>
    <w:multiLevelType w:val="multilevel"/>
    <w:tmpl w:val="AD808B06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E8345BF"/>
    <w:multiLevelType w:val="hybridMultilevel"/>
    <w:tmpl w:val="806C29BE"/>
    <w:lvl w:ilvl="0" w:tplc="87541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44"/>
  </w:num>
  <w:num w:numId="4">
    <w:abstractNumId w:val="28"/>
  </w:num>
  <w:num w:numId="5">
    <w:abstractNumId w:val="39"/>
  </w:num>
  <w:num w:numId="6">
    <w:abstractNumId w:val="38"/>
  </w:num>
  <w:num w:numId="7">
    <w:abstractNumId w:val="11"/>
  </w:num>
  <w:num w:numId="8">
    <w:abstractNumId w:val="35"/>
  </w:num>
  <w:num w:numId="9">
    <w:abstractNumId w:val="31"/>
  </w:num>
  <w:num w:numId="10">
    <w:abstractNumId w:val="19"/>
  </w:num>
  <w:num w:numId="11">
    <w:abstractNumId w:val="7"/>
  </w:num>
  <w:num w:numId="12">
    <w:abstractNumId w:val="18"/>
  </w:num>
  <w:num w:numId="13">
    <w:abstractNumId w:val="16"/>
  </w:num>
  <w:num w:numId="14">
    <w:abstractNumId w:val="21"/>
  </w:num>
  <w:num w:numId="15">
    <w:abstractNumId w:val="20"/>
  </w:num>
  <w:num w:numId="16">
    <w:abstractNumId w:val="23"/>
  </w:num>
  <w:num w:numId="17">
    <w:abstractNumId w:val="12"/>
  </w:num>
  <w:num w:numId="18">
    <w:abstractNumId w:val="33"/>
  </w:num>
  <w:num w:numId="19">
    <w:abstractNumId w:val="6"/>
  </w:num>
  <w:num w:numId="20">
    <w:abstractNumId w:val="4"/>
  </w:num>
  <w:num w:numId="21">
    <w:abstractNumId w:val="40"/>
  </w:num>
  <w:num w:numId="22">
    <w:abstractNumId w:val="43"/>
  </w:num>
  <w:num w:numId="23">
    <w:abstractNumId w:val="1"/>
  </w:num>
  <w:num w:numId="24">
    <w:abstractNumId w:val="32"/>
  </w:num>
  <w:num w:numId="25">
    <w:abstractNumId w:val="25"/>
  </w:num>
  <w:num w:numId="26">
    <w:abstractNumId w:val="24"/>
  </w:num>
  <w:num w:numId="27">
    <w:abstractNumId w:val="27"/>
  </w:num>
  <w:num w:numId="28">
    <w:abstractNumId w:val="14"/>
  </w:num>
  <w:num w:numId="29">
    <w:abstractNumId w:val="30"/>
  </w:num>
  <w:num w:numId="30">
    <w:abstractNumId w:val="17"/>
  </w:num>
  <w:num w:numId="31">
    <w:abstractNumId w:val="2"/>
  </w:num>
  <w:num w:numId="32">
    <w:abstractNumId w:val="13"/>
  </w:num>
  <w:num w:numId="33">
    <w:abstractNumId w:val="8"/>
  </w:num>
  <w:num w:numId="34">
    <w:abstractNumId w:val="15"/>
  </w:num>
  <w:num w:numId="35">
    <w:abstractNumId w:val="22"/>
  </w:num>
  <w:num w:numId="36">
    <w:abstractNumId w:val="5"/>
  </w:num>
  <w:num w:numId="37">
    <w:abstractNumId w:val="42"/>
  </w:num>
  <w:num w:numId="38">
    <w:abstractNumId w:val="9"/>
  </w:num>
  <w:num w:numId="39">
    <w:abstractNumId w:val="10"/>
  </w:num>
  <w:num w:numId="40">
    <w:abstractNumId w:val="41"/>
  </w:num>
  <w:num w:numId="41">
    <w:abstractNumId w:val="3"/>
  </w:num>
  <w:num w:numId="42">
    <w:abstractNumId w:val="37"/>
  </w:num>
  <w:num w:numId="43">
    <w:abstractNumId w:val="36"/>
  </w:num>
  <w:num w:numId="44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BD8"/>
    <w:rsid w:val="000004D5"/>
    <w:rsid w:val="00000656"/>
    <w:rsid w:val="00000BC2"/>
    <w:rsid w:val="00001B0A"/>
    <w:rsid w:val="00002509"/>
    <w:rsid w:val="00002C0F"/>
    <w:rsid w:val="00002F0A"/>
    <w:rsid w:val="0000413F"/>
    <w:rsid w:val="000044BE"/>
    <w:rsid w:val="00004887"/>
    <w:rsid w:val="00004916"/>
    <w:rsid w:val="00004B43"/>
    <w:rsid w:val="00004B9D"/>
    <w:rsid w:val="0000512E"/>
    <w:rsid w:val="00006A94"/>
    <w:rsid w:val="00006DC7"/>
    <w:rsid w:val="00007FE4"/>
    <w:rsid w:val="0001015C"/>
    <w:rsid w:val="00010A12"/>
    <w:rsid w:val="00010B00"/>
    <w:rsid w:val="00011369"/>
    <w:rsid w:val="00012233"/>
    <w:rsid w:val="00013948"/>
    <w:rsid w:val="00013DDB"/>
    <w:rsid w:val="00014000"/>
    <w:rsid w:val="00014157"/>
    <w:rsid w:val="00014287"/>
    <w:rsid w:val="0001433A"/>
    <w:rsid w:val="0001611A"/>
    <w:rsid w:val="00020152"/>
    <w:rsid w:val="00020C46"/>
    <w:rsid w:val="0002172A"/>
    <w:rsid w:val="0002314C"/>
    <w:rsid w:val="00023355"/>
    <w:rsid w:val="00023814"/>
    <w:rsid w:val="00023974"/>
    <w:rsid w:val="00024767"/>
    <w:rsid w:val="00024A8D"/>
    <w:rsid w:val="00024BE5"/>
    <w:rsid w:val="0002519E"/>
    <w:rsid w:val="00025EF6"/>
    <w:rsid w:val="00026608"/>
    <w:rsid w:val="000273F3"/>
    <w:rsid w:val="00027865"/>
    <w:rsid w:val="00030021"/>
    <w:rsid w:val="000306B7"/>
    <w:rsid w:val="000319B6"/>
    <w:rsid w:val="00031B58"/>
    <w:rsid w:val="00031D89"/>
    <w:rsid w:val="00031E7F"/>
    <w:rsid w:val="000327D5"/>
    <w:rsid w:val="00032828"/>
    <w:rsid w:val="00032C2F"/>
    <w:rsid w:val="00032E4E"/>
    <w:rsid w:val="0003329F"/>
    <w:rsid w:val="00034BE1"/>
    <w:rsid w:val="0003513A"/>
    <w:rsid w:val="00035256"/>
    <w:rsid w:val="000358B9"/>
    <w:rsid w:val="00035900"/>
    <w:rsid w:val="000367F9"/>
    <w:rsid w:val="00036E2E"/>
    <w:rsid w:val="0003715A"/>
    <w:rsid w:val="0003760B"/>
    <w:rsid w:val="000377F6"/>
    <w:rsid w:val="000411DF"/>
    <w:rsid w:val="000412B9"/>
    <w:rsid w:val="00042F9C"/>
    <w:rsid w:val="000433A0"/>
    <w:rsid w:val="00043A91"/>
    <w:rsid w:val="000444DA"/>
    <w:rsid w:val="0004560D"/>
    <w:rsid w:val="000457DD"/>
    <w:rsid w:val="00046F10"/>
    <w:rsid w:val="0004729C"/>
    <w:rsid w:val="000504E6"/>
    <w:rsid w:val="000507DE"/>
    <w:rsid w:val="00051CAE"/>
    <w:rsid w:val="000523B2"/>
    <w:rsid w:val="000543AB"/>
    <w:rsid w:val="00055B9C"/>
    <w:rsid w:val="00056DB9"/>
    <w:rsid w:val="00057147"/>
    <w:rsid w:val="000601D5"/>
    <w:rsid w:val="00060605"/>
    <w:rsid w:val="00060673"/>
    <w:rsid w:val="00060C67"/>
    <w:rsid w:val="00060CA9"/>
    <w:rsid w:val="000613F4"/>
    <w:rsid w:val="00061465"/>
    <w:rsid w:val="00061A12"/>
    <w:rsid w:val="000625F7"/>
    <w:rsid w:val="0006365F"/>
    <w:rsid w:val="00063EDE"/>
    <w:rsid w:val="00063F77"/>
    <w:rsid w:val="000648FF"/>
    <w:rsid w:val="00064F84"/>
    <w:rsid w:val="00065416"/>
    <w:rsid w:val="00065A35"/>
    <w:rsid w:val="00065DCD"/>
    <w:rsid w:val="00066965"/>
    <w:rsid w:val="00066AE1"/>
    <w:rsid w:val="0006730F"/>
    <w:rsid w:val="00067877"/>
    <w:rsid w:val="00067C7B"/>
    <w:rsid w:val="000701AD"/>
    <w:rsid w:val="000705CF"/>
    <w:rsid w:val="00071130"/>
    <w:rsid w:val="00071769"/>
    <w:rsid w:val="00071B39"/>
    <w:rsid w:val="00072292"/>
    <w:rsid w:val="000725E0"/>
    <w:rsid w:val="00073001"/>
    <w:rsid w:val="000733F3"/>
    <w:rsid w:val="00073B44"/>
    <w:rsid w:val="00073EF0"/>
    <w:rsid w:val="000740FC"/>
    <w:rsid w:val="00074539"/>
    <w:rsid w:val="00074F92"/>
    <w:rsid w:val="000757AD"/>
    <w:rsid w:val="000758F2"/>
    <w:rsid w:val="000762AA"/>
    <w:rsid w:val="0007646F"/>
    <w:rsid w:val="00077E60"/>
    <w:rsid w:val="0008040F"/>
    <w:rsid w:val="00080D24"/>
    <w:rsid w:val="000810BF"/>
    <w:rsid w:val="00083C1B"/>
    <w:rsid w:val="00084228"/>
    <w:rsid w:val="00086AC2"/>
    <w:rsid w:val="00086F7C"/>
    <w:rsid w:val="00087007"/>
    <w:rsid w:val="00087B27"/>
    <w:rsid w:val="000906BA"/>
    <w:rsid w:val="00090D12"/>
    <w:rsid w:val="00091855"/>
    <w:rsid w:val="0009188C"/>
    <w:rsid w:val="00091F17"/>
    <w:rsid w:val="00091FEF"/>
    <w:rsid w:val="00092B18"/>
    <w:rsid w:val="00093237"/>
    <w:rsid w:val="00094867"/>
    <w:rsid w:val="0009557C"/>
    <w:rsid w:val="000963C3"/>
    <w:rsid w:val="00096BE1"/>
    <w:rsid w:val="00097B5A"/>
    <w:rsid w:val="000A10CF"/>
    <w:rsid w:val="000A127E"/>
    <w:rsid w:val="000A24D9"/>
    <w:rsid w:val="000A30A1"/>
    <w:rsid w:val="000A41D2"/>
    <w:rsid w:val="000A41DB"/>
    <w:rsid w:val="000A532C"/>
    <w:rsid w:val="000A5859"/>
    <w:rsid w:val="000A6C62"/>
    <w:rsid w:val="000A6E55"/>
    <w:rsid w:val="000A6EC3"/>
    <w:rsid w:val="000A7BFF"/>
    <w:rsid w:val="000B047D"/>
    <w:rsid w:val="000B12F9"/>
    <w:rsid w:val="000B144F"/>
    <w:rsid w:val="000B14FA"/>
    <w:rsid w:val="000B160C"/>
    <w:rsid w:val="000B24DC"/>
    <w:rsid w:val="000B2514"/>
    <w:rsid w:val="000B3915"/>
    <w:rsid w:val="000B3D60"/>
    <w:rsid w:val="000B48EE"/>
    <w:rsid w:val="000B5B77"/>
    <w:rsid w:val="000B60DD"/>
    <w:rsid w:val="000B63A1"/>
    <w:rsid w:val="000B6667"/>
    <w:rsid w:val="000B6EBD"/>
    <w:rsid w:val="000B771D"/>
    <w:rsid w:val="000B797D"/>
    <w:rsid w:val="000C0C4E"/>
    <w:rsid w:val="000C1089"/>
    <w:rsid w:val="000C2294"/>
    <w:rsid w:val="000C473D"/>
    <w:rsid w:val="000C4A9E"/>
    <w:rsid w:val="000C506B"/>
    <w:rsid w:val="000C5102"/>
    <w:rsid w:val="000C69DD"/>
    <w:rsid w:val="000C7C86"/>
    <w:rsid w:val="000D0008"/>
    <w:rsid w:val="000D00A3"/>
    <w:rsid w:val="000D081B"/>
    <w:rsid w:val="000D141D"/>
    <w:rsid w:val="000D1C05"/>
    <w:rsid w:val="000D2384"/>
    <w:rsid w:val="000D303E"/>
    <w:rsid w:val="000D382C"/>
    <w:rsid w:val="000D3FB2"/>
    <w:rsid w:val="000D57D2"/>
    <w:rsid w:val="000D589A"/>
    <w:rsid w:val="000D6ACD"/>
    <w:rsid w:val="000D7AB4"/>
    <w:rsid w:val="000E0487"/>
    <w:rsid w:val="000E0EAC"/>
    <w:rsid w:val="000E120A"/>
    <w:rsid w:val="000E297D"/>
    <w:rsid w:val="000E2FAA"/>
    <w:rsid w:val="000E368F"/>
    <w:rsid w:val="000E384A"/>
    <w:rsid w:val="000E39E6"/>
    <w:rsid w:val="000E3AF0"/>
    <w:rsid w:val="000E3BD5"/>
    <w:rsid w:val="000E4841"/>
    <w:rsid w:val="000E5848"/>
    <w:rsid w:val="000E6308"/>
    <w:rsid w:val="000E6650"/>
    <w:rsid w:val="000E6EC9"/>
    <w:rsid w:val="000E6FA7"/>
    <w:rsid w:val="000E75EA"/>
    <w:rsid w:val="000E7785"/>
    <w:rsid w:val="000E7ACC"/>
    <w:rsid w:val="000F0D53"/>
    <w:rsid w:val="000F3EC2"/>
    <w:rsid w:val="000F450B"/>
    <w:rsid w:val="000F5E5C"/>
    <w:rsid w:val="000F6806"/>
    <w:rsid w:val="000F6DC2"/>
    <w:rsid w:val="000F743D"/>
    <w:rsid w:val="000F7646"/>
    <w:rsid w:val="000F7B45"/>
    <w:rsid w:val="001000CF"/>
    <w:rsid w:val="00100BF8"/>
    <w:rsid w:val="00101F14"/>
    <w:rsid w:val="00102577"/>
    <w:rsid w:val="00102E5B"/>
    <w:rsid w:val="00103B68"/>
    <w:rsid w:val="00104444"/>
    <w:rsid w:val="001044C5"/>
    <w:rsid w:val="00104642"/>
    <w:rsid w:val="0010483F"/>
    <w:rsid w:val="00105186"/>
    <w:rsid w:val="00105A03"/>
    <w:rsid w:val="0010643B"/>
    <w:rsid w:val="0010667D"/>
    <w:rsid w:val="00106C15"/>
    <w:rsid w:val="0010703D"/>
    <w:rsid w:val="001105F9"/>
    <w:rsid w:val="00110D9D"/>
    <w:rsid w:val="001110DA"/>
    <w:rsid w:val="00111C29"/>
    <w:rsid w:val="00113F1D"/>
    <w:rsid w:val="00114745"/>
    <w:rsid w:val="00114C0F"/>
    <w:rsid w:val="00115547"/>
    <w:rsid w:val="00116BF2"/>
    <w:rsid w:val="00117745"/>
    <w:rsid w:val="00117E44"/>
    <w:rsid w:val="0012027E"/>
    <w:rsid w:val="001202C2"/>
    <w:rsid w:val="0012090D"/>
    <w:rsid w:val="00120D1B"/>
    <w:rsid w:val="0012150B"/>
    <w:rsid w:val="00121D3C"/>
    <w:rsid w:val="001220C7"/>
    <w:rsid w:val="001227B8"/>
    <w:rsid w:val="00122EE2"/>
    <w:rsid w:val="00123002"/>
    <w:rsid w:val="001243EF"/>
    <w:rsid w:val="00125B68"/>
    <w:rsid w:val="001260B4"/>
    <w:rsid w:val="001264EF"/>
    <w:rsid w:val="001266FB"/>
    <w:rsid w:val="001271CA"/>
    <w:rsid w:val="00127D61"/>
    <w:rsid w:val="00131558"/>
    <w:rsid w:val="00131F3C"/>
    <w:rsid w:val="00133FB4"/>
    <w:rsid w:val="00135449"/>
    <w:rsid w:val="00135952"/>
    <w:rsid w:val="00140937"/>
    <w:rsid w:val="00140E29"/>
    <w:rsid w:val="00141890"/>
    <w:rsid w:val="00141C30"/>
    <w:rsid w:val="00141E45"/>
    <w:rsid w:val="00142217"/>
    <w:rsid w:val="001427BB"/>
    <w:rsid w:val="001431F2"/>
    <w:rsid w:val="00143235"/>
    <w:rsid w:val="001434DA"/>
    <w:rsid w:val="00143E22"/>
    <w:rsid w:val="00145B81"/>
    <w:rsid w:val="0014763E"/>
    <w:rsid w:val="00147C21"/>
    <w:rsid w:val="00152590"/>
    <w:rsid w:val="00152652"/>
    <w:rsid w:val="0015278D"/>
    <w:rsid w:val="00153941"/>
    <w:rsid w:val="00155150"/>
    <w:rsid w:val="00155401"/>
    <w:rsid w:val="00155498"/>
    <w:rsid w:val="00155DF9"/>
    <w:rsid w:val="0015772A"/>
    <w:rsid w:val="0015797A"/>
    <w:rsid w:val="001600CD"/>
    <w:rsid w:val="00160C14"/>
    <w:rsid w:val="001614D6"/>
    <w:rsid w:val="001617F8"/>
    <w:rsid w:val="0016274B"/>
    <w:rsid w:val="001627AB"/>
    <w:rsid w:val="001638B3"/>
    <w:rsid w:val="00163FCD"/>
    <w:rsid w:val="001644DE"/>
    <w:rsid w:val="00165735"/>
    <w:rsid w:val="00166686"/>
    <w:rsid w:val="00167B58"/>
    <w:rsid w:val="00167F25"/>
    <w:rsid w:val="00167F58"/>
    <w:rsid w:val="0017095B"/>
    <w:rsid w:val="00171BD6"/>
    <w:rsid w:val="0017297D"/>
    <w:rsid w:val="00172ABF"/>
    <w:rsid w:val="001734D6"/>
    <w:rsid w:val="001735C0"/>
    <w:rsid w:val="00173E8B"/>
    <w:rsid w:val="001752E6"/>
    <w:rsid w:val="0017538B"/>
    <w:rsid w:val="00175FBB"/>
    <w:rsid w:val="001763C6"/>
    <w:rsid w:val="0017700A"/>
    <w:rsid w:val="00177180"/>
    <w:rsid w:val="00177597"/>
    <w:rsid w:val="00177C4A"/>
    <w:rsid w:val="00177E61"/>
    <w:rsid w:val="0018069D"/>
    <w:rsid w:val="0018124D"/>
    <w:rsid w:val="00181F70"/>
    <w:rsid w:val="00181F84"/>
    <w:rsid w:val="0018203A"/>
    <w:rsid w:val="001826EE"/>
    <w:rsid w:val="0018298A"/>
    <w:rsid w:val="00182A2E"/>
    <w:rsid w:val="00183342"/>
    <w:rsid w:val="001841B4"/>
    <w:rsid w:val="001843FE"/>
    <w:rsid w:val="00186CC1"/>
    <w:rsid w:val="00187FFD"/>
    <w:rsid w:val="00190102"/>
    <w:rsid w:val="00190625"/>
    <w:rsid w:val="00190683"/>
    <w:rsid w:val="00190AD1"/>
    <w:rsid w:val="001914D4"/>
    <w:rsid w:val="00191928"/>
    <w:rsid w:val="00191BF5"/>
    <w:rsid w:val="00192AA3"/>
    <w:rsid w:val="00193386"/>
    <w:rsid w:val="00193DE1"/>
    <w:rsid w:val="001960EF"/>
    <w:rsid w:val="001960FB"/>
    <w:rsid w:val="00196C26"/>
    <w:rsid w:val="00197042"/>
    <w:rsid w:val="001975CC"/>
    <w:rsid w:val="00197960"/>
    <w:rsid w:val="001979CE"/>
    <w:rsid w:val="00197C68"/>
    <w:rsid w:val="00197D06"/>
    <w:rsid w:val="00197EE1"/>
    <w:rsid w:val="001A1027"/>
    <w:rsid w:val="001A14BA"/>
    <w:rsid w:val="001A1E56"/>
    <w:rsid w:val="001A251A"/>
    <w:rsid w:val="001A2567"/>
    <w:rsid w:val="001A2CD9"/>
    <w:rsid w:val="001A3133"/>
    <w:rsid w:val="001A383F"/>
    <w:rsid w:val="001A48B1"/>
    <w:rsid w:val="001A5320"/>
    <w:rsid w:val="001A6969"/>
    <w:rsid w:val="001A6E87"/>
    <w:rsid w:val="001A7AB4"/>
    <w:rsid w:val="001B1238"/>
    <w:rsid w:val="001B1C69"/>
    <w:rsid w:val="001B2110"/>
    <w:rsid w:val="001B2775"/>
    <w:rsid w:val="001B3CB8"/>
    <w:rsid w:val="001B40FB"/>
    <w:rsid w:val="001B4114"/>
    <w:rsid w:val="001B42DF"/>
    <w:rsid w:val="001B4D8C"/>
    <w:rsid w:val="001B4E47"/>
    <w:rsid w:val="001B518D"/>
    <w:rsid w:val="001B69B5"/>
    <w:rsid w:val="001B6C50"/>
    <w:rsid w:val="001B6F45"/>
    <w:rsid w:val="001B7A64"/>
    <w:rsid w:val="001C01ED"/>
    <w:rsid w:val="001C0613"/>
    <w:rsid w:val="001C0657"/>
    <w:rsid w:val="001C06D3"/>
    <w:rsid w:val="001C1B00"/>
    <w:rsid w:val="001C21C5"/>
    <w:rsid w:val="001C21E5"/>
    <w:rsid w:val="001C2634"/>
    <w:rsid w:val="001C4C10"/>
    <w:rsid w:val="001C4F69"/>
    <w:rsid w:val="001C526A"/>
    <w:rsid w:val="001C5BD1"/>
    <w:rsid w:val="001D15AA"/>
    <w:rsid w:val="001D2D6D"/>
    <w:rsid w:val="001D31AF"/>
    <w:rsid w:val="001D31BD"/>
    <w:rsid w:val="001D31DC"/>
    <w:rsid w:val="001D334E"/>
    <w:rsid w:val="001D384C"/>
    <w:rsid w:val="001D40E9"/>
    <w:rsid w:val="001D40EA"/>
    <w:rsid w:val="001D42E8"/>
    <w:rsid w:val="001D497D"/>
    <w:rsid w:val="001D4D4B"/>
    <w:rsid w:val="001D4D6B"/>
    <w:rsid w:val="001D5307"/>
    <w:rsid w:val="001D5C2C"/>
    <w:rsid w:val="001D6CAA"/>
    <w:rsid w:val="001E0493"/>
    <w:rsid w:val="001E1061"/>
    <w:rsid w:val="001E1EE0"/>
    <w:rsid w:val="001E2247"/>
    <w:rsid w:val="001E3FBE"/>
    <w:rsid w:val="001E4818"/>
    <w:rsid w:val="001E4DB2"/>
    <w:rsid w:val="001E5096"/>
    <w:rsid w:val="001E5716"/>
    <w:rsid w:val="001E60E0"/>
    <w:rsid w:val="001E66FC"/>
    <w:rsid w:val="001E76BA"/>
    <w:rsid w:val="001F0155"/>
    <w:rsid w:val="001F11EF"/>
    <w:rsid w:val="001F1784"/>
    <w:rsid w:val="001F1C90"/>
    <w:rsid w:val="001F1FD9"/>
    <w:rsid w:val="001F2D64"/>
    <w:rsid w:val="001F325E"/>
    <w:rsid w:val="001F3323"/>
    <w:rsid w:val="001F3DC0"/>
    <w:rsid w:val="001F43F0"/>
    <w:rsid w:val="001F4F2F"/>
    <w:rsid w:val="001F4FB5"/>
    <w:rsid w:val="001F663E"/>
    <w:rsid w:val="001F68E9"/>
    <w:rsid w:val="001F796F"/>
    <w:rsid w:val="001F7E4F"/>
    <w:rsid w:val="001F7FDA"/>
    <w:rsid w:val="0020018D"/>
    <w:rsid w:val="0020035E"/>
    <w:rsid w:val="00200F2A"/>
    <w:rsid w:val="00201A9F"/>
    <w:rsid w:val="0020360C"/>
    <w:rsid w:val="002056D7"/>
    <w:rsid w:val="002065C9"/>
    <w:rsid w:val="00207477"/>
    <w:rsid w:val="00207DAB"/>
    <w:rsid w:val="00210028"/>
    <w:rsid w:val="0021014E"/>
    <w:rsid w:val="00210159"/>
    <w:rsid w:val="00212324"/>
    <w:rsid w:val="00212C01"/>
    <w:rsid w:val="00212F20"/>
    <w:rsid w:val="00213AC6"/>
    <w:rsid w:val="00213E46"/>
    <w:rsid w:val="00213E99"/>
    <w:rsid w:val="00214051"/>
    <w:rsid w:val="00214498"/>
    <w:rsid w:val="00214948"/>
    <w:rsid w:val="00214F74"/>
    <w:rsid w:val="002174B1"/>
    <w:rsid w:val="00217D2B"/>
    <w:rsid w:val="002200C7"/>
    <w:rsid w:val="0022071B"/>
    <w:rsid w:val="002210A9"/>
    <w:rsid w:val="002212D0"/>
    <w:rsid w:val="002213C0"/>
    <w:rsid w:val="002217AD"/>
    <w:rsid w:val="00221BBF"/>
    <w:rsid w:val="002224F8"/>
    <w:rsid w:val="002225E5"/>
    <w:rsid w:val="00222A5D"/>
    <w:rsid w:val="00223934"/>
    <w:rsid w:val="00223EFD"/>
    <w:rsid w:val="00224A99"/>
    <w:rsid w:val="002252DC"/>
    <w:rsid w:val="00225F51"/>
    <w:rsid w:val="00226646"/>
    <w:rsid w:val="002307CC"/>
    <w:rsid w:val="00230E1D"/>
    <w:rsid w:val="00231E15"/>
    <w:rsid w:val="002322FB"/>
    <w:rsid w:val="00232BA7"/>
    <w:rsid w:val="002332C7"/>
    <w:rsid w:val="00233402"/>
    <w:rsid w:val="00233627"/>
    <w:rsid w:val="00234940"/>
    <w:rsid w:val="00234AA5"/>
    <w:rsid w:val="002352EF"/>
    <w:rsid w:val="0023684B"/>
    <w:rsid w:val="00237B8D"/>
    <w:rsid w:val="0024194E"/>
    <w:rsid w:val="00241F90"/>
    <w:rsid w:val="00241FF2"/>
    <w:rsid w:val="002422E0"/>
    <w:rsid w:val="00242E0F"/>
    <w:rsid w:val="002441B3"/>
    <w:rsid w:val="0024479B"/>
    <w:rsid w:val="00244825"/>
    <w:rsid w:val="002448D8"/>
    <w:rsid w:val="002455E3"/>
    <w:rsid w:val="00247211"/>
    <w:rsid w:val="00247624"/>
    <w:rsid w:val="0024791D"/>
    <w:rsid w:val="00247F4F"/>
    <w:rsid w:val="002503A0"/>
    <w:rsid w:val="00250490"/>
    <w:rsid w:val="00250806"/>
    <w:rsid w:val="00251A87"/>
    <w:rsid w:val="00251A89"/>
    <w:rsid w:val="00251D7F"/>
    <w:rsid w:val="00252028"/>
    <w:rsid w:val="0025229B"/>
    <w:rsid w:val="00252587"/>
    <w:rsid w:val="002525D3"/>
    <w:rsid w:val="00252656"/>
    <w:rsid w:val="002526B3"/>
    <w:rsid w:val="002529DE"/>
    <w:rsid w:val="00252E4B"/>
    <w:rsid w:val="00252E71"/>
    <w:rsid w:val="00253D24"/>
    <w:rsid w:val="002547A7"/>
    <w:rsid w:val="00254E1D"/>
    <w:rsid w:val="002552E9"/>
    <w:rsid w:val="00255342"/>
    <w:rsid w:val="00255425"/>
    <w:rsid w:val="00255742"/>
    <w:rsid w:val="002560EC"/>
    <w:rsid w:val="0025680D"/>
    <w:rsid w:val="00256A6A"/>
    <w:rsid w:val="00256B84"/>
    <w:rsid w:val="00256F95"/>
    <w:rsid w:val="0025793A"/>
    <w:rsid w:val="002579C4"/>
    <w:rsid w:val="002602C2"/>
    <w:rsid w:val="00260C83"/>
    <w:rsid w:val="002623E0"/>
    <w:rsid w:val="00264372"/>
    <w:rsid w:val="002644DB"/>
    <w:rsid w:val="002651DB"/>
    <w:rsid w:val="0026577C"/>
    <w:rsid w:val="0026596D"/>
    <w:rsid w:val="00265B38"/>
    <w:rsid w:val="002667EA"/>
    <w:rsid w:val="00267391"/>
    <w:rsid w:val="002676B6"/>
    <w:rsid w:val="002678AB"/>
    <w:rsid w:val="00267F46"/>
    <w:rsid w:val="00270567"/>
    <w:rsid w:val="00271C7F"/>
    <w:rsid w:val="00271DD7"/>
    <w:rsid w:val="00272562"/>
    <w:rsid w:val="002728E6"/>
    <w:rsid w:val="00272937"/>
    <w:rsid w:val="00272EB2"/>
    <w:rsid w:val="002734BB"/>
    <w:rsid w:val="00273DF0"/>
    <w:rsid w:val="00274094"/>
    <w:rsid w:val="00275278"/>
    <w:rsid w:val="00276022"/>
    <w:rsid w:val="0027647A"/>
    <w:rsid w:val="00276633"/>
    <w:rsid w:val="0027679F"/>
    <w:rsid w:val="00276961"/>
    <w:rsid w:val="00277132"/>
    <w:rsid w:val="00277C59"/>
    <w:rsid w:val="002809ED"/>
    <w:rsid w:val="00280DE3"/>
    <w:rsid w:val="00280EB5"/>
    <w:rsid w:val="00282547"/>
    <w:rsid w:val="00283076"/>
    <w:rsid w:val="00283C5A"/>
    <w:rsid w:val="00283C91"/>
    <w:rsid w:val="00284EF5"/>
    <w:rsid w:val="0028519F"/>
    <w:rsid w:val="00285284"/>
    <w:rsid w:val="002853C6"/>
    <w:rsid w:val="00285823"/>
    <w:rsid w:val="002874C6"/>
    <w:rsid w:val="00287CB0"/>
    <w:rsid w:val="0029136E"/>
    <w:rsid w:val="002913A6"/>
    <w:rsid w:val="00291808"/>
    <w:rsid w:val="00291E71"/>
    <w:rsid w:val="0029200E"/>
    <w:rsid w:val="00292469"/>
    <w:rsid w:val="0029356F"/>
    <w:rsid w:val="0029469D"/>
    <w:rsid w:val="00294732"/>
    <w:rsid w:val="00295084"/>
    <w:rsid w:val="002956FB"/>
    <w:rsid w:val="002959F8"/>
    <w:rsid w:val="00295A3B"/>
    <w:rsid w:val="00296A3E"/>
    <w:rsid w:val="00296BB6"/>
    <w:rsid w:val="00296F86"/>
    <w:rsid w:val="00297C4D"/>
    <w:rsid w:val="00297CE0"/>
    <w:rsid w:val="002A12EA"/>
    <w:rsid w:val="002A181B"/>
    <w:rsid w:val="002A18E3"/>
    <w:rsid w:val="002A1A5A"/>
    <w:rsid w:val="002A204A"/>
    <w:rsid w:val="002A233D"/>
    <w:rsid w:val="002A2D8B"/>
    <w:rsid w:val="002A3947"/>
    <w:rsid w:val="002A39F6"/>
    <w:rsid w:val="002A3AAF"/>
    <w:rsid w:val="002A433F"/>
    <w:rsid w:val="002A49AB"/>
    <w:rsid w:val="002A4BD1"/>
    <w:rsid w:val="002A4C9B"/>
    <w:rsid w:val="002A5406"/>
    <w:rsid w:val="002A5DE8"/>
    <w:rsid w:val="002A641F"/>
    <w:rsid w:val="002A6CE8"/>
    <w:rsid w:val="002A7005"/>
    <w:rsid w:val="002A778C"/>
    <w:rsid w:val="002A79F6"/>
    <w:rsid w:val="002B0441"/>
    <w:rsid w:val="002B0AF0"/>
    <w:rsid w:val="002B1124"/>
    <w:rsid w:val="002B1398"/>
    <w:rsid w:val="002B2877"/>
    <w:rsid w:val="002B2889"/>
    <w:rsid w:val="002B288F"/>
    <w:rsid w:val="002B2EDE"/>
    <w:rsid w:val="002B31AA"/>
    <w:rsid w:val="002B449A"/>
    <w:rsid w:val="002B4943"/>
    <w:rsid w:val="002B50D0"/>
    <w:rsid w:val="002B5C1E"/>
    <w:rsid w:val="002B6105"/>
    <w:rsid w:val="002C0379"/>
    <w:rsid w:val="002C06BA"/>
    <w:rsid w:val="002C09E5"/>
    <w:rsid w:val="002C19BF"/>
    <w:rsid w:val="002C1A6A"/>
    <w:rsid w:val="002C1F83"/>
    <w:rsid w:val="002C22E1"/>
    <w:rsid w:val="002C244A"/>
    <w:rsid w:val="002C3137"/>
    <w:rsid w:val="002C3424"/>
    <w:rsid w:val="002C34A9"/>
    <w:rsid w:val="002C379E"/>
    <w:rsid w:val="002C3DCB"/>
    <w:rsid w:val="002C45FC"/>
    <w:rsid w:val="002C4A17"/>
    <w:rsid w:val="002C52C8"/>
    <w:rsid w:val="002C5A67"/>
    <w:rsid w:val="002C6488"/>
    <w:rsid w:val="002C6702"/>
    <w:rsid w:val="002C685E"/>
    <w:rsid w:val="002C686C"/>
    <w:rsid w:val="002C699A"/>
    <w:rsid w:val="002C76AD"/>
    <w:rsid w:val="002C7EAC"/>
    <w:rsid w:val="002D16D9"/>
    <w:rsid w:val="002D1B49"/>
    <w:rsid w:val="002D1CBD"/>
    <w:rsid w:val="002D2555"/>
    <w:rsid w:val="002D2CD2"/>
    <w:rsid w:val="002D3AB5"/>
    <w:rsid w:val="002D3AF4"/>
    <w:rsid w:val="002D46C5"/>
    <w:rsid w:val="002D4912"/>
    <w:rsid w:val="002D49FA"/>
    <w:rsid w:val="002D4A71"/>
    <w:rsid w:val="002D581F"/>
    <w:rsid w:val="002D694F"/>
    <w:rsid w:val="002D6E5B"/>
    <w:rsid w:val="002D70BC"/>
    <w:rsid w:val="002D70F2"/>
    <w:rsid w:val="002D7207"/>
    <w:rsid w:val="002D7277"/>
    <w:rsid w:val="002D7752"/>
    <w:rsid w:val="002D78DB"/>
    <w:rsid w:val="002D7A18"/>
    <w:rsid w:val="002E0344"/>
    <w:rsid w:val="002E04C0"/>
    <w:rsid w:val="002E2245"/>
    <w:rsid w:val="002E2BC0"/>
    <w:rsid w:val="002E3500"/>
    <w:rsid w:val="002E3649"/>
    <w:rsid w:val="002E3AA4"/>
    <w:rsid w:val="002E432F"/>
    <w:rsid w:val="002E49EB"/>
    <w:rsid w:val="002E51BE"/>
    <w:rsid w:val="002E6BD0"/>
    <w:rsid w:val="002E751D"/>
    <w:rsid w:val="002E7755"/>
    <w:rsid w:val="002F003C"/>
    <w:rsid w:val="002F0176"/>
    <w:rsid w:val="002F053B"/>
    <w:rsid w:val="002F1071"/>
    <w:rsid w:val="002F1584"/>
    <w:rsid w:val="002F18BB"/>
    <w:rsid w:val="002F2591"/>
    <w:rsid w:val="002F2C7B"/>
    <w:rsid w:val="002F2C9E"/>
    <w:rsid w:val="002F3F70"/>
    <w:rsid w:val="002F4369"/>
    <w:rsid w:val="002F4DA1"/>
    <w:rsid w:val="002F68F6"/>
    <w:rsid w:val="002F7522"/>
    <w:rsid w:val="002F7890"/>
    <w:rsid w:val="002F7EF0"/>
    <w:rsid w:val="00300B72"/>
    <w:rsid w:val="00301196"/>
    <w:rsid w:val="00301212"/>
    <w:rsid w:val="00301F0C"/>
    <w:rsid w:val="00302F3D"/>
    <w:rsid w:val="0030435E"/>
    <w:rsid w:val="003047F9"/>
    <w:rsid w:val="003048B8"/>
    <w:rsid w:val="0030510B"/>
    <w:rsid w:val="00305E2B"/>
    <w:rsid w:val="00305FFF"/>
    <w:rsid w:val="00306040"/>
    <w:rsid w:val="003067DE"/>
    <w:rsid w:val="00306F77"/>
    <w:rsid w:val="003101FA"/>
    <w:rsid w:val="0031025B"/>
    <w:rsid w:val="0031036E"/>
    <w:rsid w:val="0031091B"/>
    <w:rsid w:val="00310D22"/>
    <w:rsid w:val="003120F6"/>
    <w:rsid w:val="00312614"/>
    <w:rsid w:val="00312BEB"/>
    <w:rsid w:val="00313169"/>
    <w:rsid w:val="003136F7"/>
    <w:rsid w:val="0031456B"/>
    <w:rsid w:val="00314FB9"/>
    <w:rsid w:val="0031505C"/>
    <w:rsid w:val="003156DD"/>
    <w:rsid w:val="003159B4"/>
    <w:rsid w:val="00315B09"/>
    <w:rsid w:val="00315D12"/>
    <w:rsid w:val="003161ED"/>
    <w:rsid w:val="0031665D"/>
    <w:rsid w:val="00317677"/>
    <w:rsid w:val="00317C3A"/>
    <w:rsid w:val="00320060"/>
    <w:rsid w:val="00320AEB"/>
    <w:rsid w:val="00320D6D"/>
    <w:rsid w:val="00321239"/>
    <w:rsid w:val="003213B9"/>
    <w:rsid w:val="00321AD2"/>
    <w:rsid w:val="00321C2E"/>
    <w:rsid w:val="003227B6"/>
    <w:rsid w:val="00323053"/>
    <w:rsid w:val="0032312E"/>
    <w:rsid w:val="003232F0"/>
    <w:rsid w:val="003233CE"/>
    <w:rsid w:val="003237C4"/>
    <w:rsid w:val="00323A26"/>
    <w:rsid w:val="00324A3C"/>
    <w:rsid w:val="00325B97"/>
    <w:rsid w:val="0032665E"/>
    <w:rsid w:val="00326A47"/>
    <w:rsid w:val="0032732C"/>
    <w:rsid w:val="00327F4E"/>
    <w:rsid w:val="00330EDA"/>
    <w:rsid w:val="00331772"/>
    <w:rsid w:val="0033206C"/>
    <w:rsid w:val="0033222A"/>
    <w:rsid w:val="00332BE4"/>
    <w:rsid w:val="00332DFA"/>
    <w:rsid w:val="003337B0"/>
    <w:rsid w:val="00333C18"/>
    <w:rsid w:val="00334660"/>
    <w:rsid w:val="00334ED2"/>
    <w:rsid w:val="00336A1F"/>
    <w:rsid w:val="00336EC4"/>
    <w:rsid w:val="00337EF5"/>
    <w:rsid w:val="00340175"/>
    <w:rsid w:val="00341430"/>
    <w:rsid w:val="00341E7B"/>
    <w:rsid w:val="00342365"/>
    <w:rsid w:val="003436A0"/>
    <w:rsid w:val="00343788"/>
    <w:rsid w:val="00344D88"/>
    <w:rsid w:val="003454B7"/>
    <w:rsid w:val="003454F3"/>
    <w:rsid w:val="00345D02"/>
    <w:rsid w:val="00345E41"/>
    <w:rsid w:val="00346E62"/>
    <w:rsid w:val="00347A32"/>
    <w:rsid w:val="00347D2E"/>
    <w:rsid w:val="00347DF4"/>
    <w:rsid w:val="0035099C"/>
    <w:rsid w:val="003514BD"/>
    <w:rsid w:val="00352F7D"/>
    <w:rsid w:val="00353420"/>
    <w:rsid w:val="00354D8D"/>
    <w:rsid w:val="0035547D"/>
    <w:rsid w:val="00355BA5"/>
    <w:rsid w:val="00355FA1"/>
    <w:rsid w:val="0035609E"/>
    <w:rsid w:val="003560A3"/>
    <w:rsid w:val="00356F5A"/>
    <w:rsid w:val="00356F6C"/>
    <w:rsid w:val="00357095"/>
    <w:rsid w:val="00357A6D"/>
    <w:rsid w:val="00357AA5"/>
    <w:rsid w:val="00357B0A"/>
    <w:rsid w:val="003602F7"/>
    <w:rsid w:val="00360DDE"/>
    <w:rsid w:val="0036195B"/>
    <w:rsid w:val="00362174"/>
    <w:rsid w:val="0036373E"/>
    <w:rsid w:val="00363E3F"/>
    <w:rsid w:val="00363EA0"/>
    <w:rsid w:val="00364E24"/>
    <w:rsid w:val="0036531C"/>
    <w:rsid w:val="00365A4B"/>
    <w:rsid w:val="0036618E"/>
    <w:rsid w:val="00366486"/>
    <w:rsid w:val="003671A2"/>
    <w:rsid w:val="00370153"/>
    <w:rsid w:val="00370550"/>
    <w:rsid w:val="0037137A"/>
    <w:rsid w:val="003719CD"/>
    <w:rsid w:val="003739FC"/>
    <w:rsid w:val="00373E6A"/>
    <w:rsid w:val="003745E5"/>
    <w:rsid w:val="003747E0"/>
    <w:rsid w:val="00374845"/>
    <w:rsid w:val="00374AC5"/>
    <w:rsid w:val="00374C4C"/>
    <w:rsid w:val="00375F66"/>
    <w:rsid w:val="003766DD"/>
    <w:rsid w:val="0037771B"/>
    <w:rsid w:val="003779AA"/>
    <w:rsid w:val="0038008E"/>
    <w:rsid w:val="003803DB"/>
    <w:rsid w:val="003809E1"/>
    <w:rsid w:val="00381178"/>
    <w:rsid w:val="003813B6"/>
    <w:rsid w:val="00381BFF"/>
    <w:rsid w:val="00383568"/>
    <w:rsid w:val="00384071"/>
    <w:rsid w:val="0038561C"/>
    <w:rsid w:val="003858CD"/>
    <w:rsid w:val="00385D0D"/>
    <w:rsid w:val="00386263"/>
    <w:rsid w:val="003865C5"/>
    <w:rsid w:val="003872D5"/>
    <w:rsid w:val="00390A70"/>
    <w:rsid w:val="00391A44"/>
    <w:rsid w:val="00392196"/>
    <w:rsid w:val="0039477F"/>
    <w:rsid w:val="003957E4"/>
    <w:rsid w:val="003963D5"/>
    <w:rsid w:val="00396995"/>
    <w:rsid w:val="00396BD5"/>
    <w:rsid w:val="00396EEC"/>
    <w:rsid w:val="00397AC2"/>
    <w:rsid w:val="003A0B51"/>
    <w:rsid w:val="003A1861"/>
    <w:rsid w:val="003A233E"/>
    <w:rsid w:val="003A2DA2"/>
    <w:rsid w:val="003A3926"/>
    <w:rsid w:val="003A3C91"/>
    <w:rsid w:val="003A4227"/>
    <w:rsid w:val="003A4D08"/>
    <w:rsid w:val="003A67AF"/>
    <w:rsid w:val="003A7E50"/>
    <w:rsid w:val="003B0616"/>
    <w:rsid w:val="003B0951"/>
    <w:rsid w:val="003B16FC"/>
    <w:rsid w:val="003B2BE8"/>
    <w:rsid w:val="003B431F"/>
    <w:rsid w:val="003B48A7"/>
    <w:rsid w:val="003B5494"/>
    <w:rsid w:val="003B58AC"/>
    <w:rsid w:val="003B5904"/>
    <w:rsid w:val="003B6301"/>
    <w:rsid w:val="003B7358"/>
    <w:rsid w:val="003B7CC2"/>
    <w:rsid w:val="003C050B"/>
    <w:rsid w:val="003C0CA1"/>
    <w:rsid w:val="003C10C1"/>
    <w:rsid w:val="003C1682"/>
    <w:rsid w:val="003C1A74"/>
    <w:rsid w:val="003C241C"/>
    <w:rsid w:val="003C3282"/>
    <w:rsid w:val="003C36D4"/>
    <w:rsid w:val="003C37C9"/>
    <w:rsid w:val="003C38F5"/>
    <w:rsid w:val="003C3D16"/>
    <w:rsid w:val="003C3E97"/>
    <w:rsid w:val="003C4982"/>
    <w:rsid w:val="003C49D4"/>
    <w:rsid w:val="003C5414"/>
    <w:rsid w:val="003C5A92"/>
    <w:rsid w:val="003C5B3A"/>
    <w:rsid w:val="003C5C2E"/>
    <w:rsid w:val="003C5FB5"/>
    <w:rsid w:val="003C6765"/>
    <w:rsid w:val="003C6DD6"/>
    <w:rsid w:val="003C7363"/>
    <w:rsid w:val="003C7695"/>
    <w:rsid w:val="003C76BE"/>
    <w:rsid w:val="003C77EA"/>
    <w:rsid w:val="003C7B42"/>
    <w:rsid w:val="003C7F7A"/>
    <w:rsid w:val="003D0D70"/>
    <w:rsid w:val="003D14BE"/>
    <w:rsid w:val="003D15FC"/>
    <w:rsid w:val="003D2033"/>
    <w:rsid w:val="003D2427"/>
    <w:rsid w:val="003D246E"/>
    <w:rsid w:val="003D260B"/>
    <w:rsid w:val="003D2769"/>
    <w:rsid w:val="003D2A50"/>
    <w:rsid w:val="003D38D7"/>
    <w:rsid w:val="003D3950"/>
    <w:rsid w:val="003D3B6C"/>
    <w:rsid w:val="003D45F8"/>
    <w:rsid w:val="003D4D82"/>
    <w:rsid w:val="003D4F0C"/>
    <w:rsid w:val="003D60A9"/>
    <w:rsid w:val="003D6266"/>
    <w:rsid w:val="003D6C87"/>
    <w:rsid w:val="003D74C7"/>
    <w:rsid w:val="003D7667"/>
    <w:rsid w:val="003E1304"/>
    <w:rsid w:val="003E1FB3"/>
    <w:rsid w:val="003E265E"/>
    <w:rsid w:val="003E3F66"/>
    <w:rsid w:val="003E4048"/>
    <w:rsid w:val="003E4D5A"/>
    <w:rsid w:val="003E500B"/>
    <w:rsid w:val="003E52CE"/>
    <w:rsid w:val="003E5DA3"/>
    <w:rsid w:val="003E5E97"/>
    <w:rsid w:val="003E704D"/>
    <w:rsid w:val="003E70DC"/>
    <w:rsid w:val="003E74D8"/>
    <w:rsid w:val="003E759B"/>
    <w:rsid w:val="003E77FC"/>
    <w:rsid w:val="003F0E8F"/>
    <w:rsid w:val="003F111F"/>
    <w:rsid w:val="003F1713"/>
    <w:rsid w:val="003F1C60"/>
    <w:rsid w:val="003F1F7C"/>
    <w:rsid w:val="003F23FD"/>
    <w:rsid w:val="003F2C5F"/>
    <w:rsid w:val="003F3029"/>
    <w:rsid w:val="003F329A"/>
    <w:rsid w:val="003F38CF"/>
    <w:rsid w:val="003F49E0"/>
    <w:rsid w:val="003F502A"/>
    <w:rsid w:val="003F5FCB"/>
    <w:rsid w:val="003F6894"/>
    <w:rsid w:val="003F6D7D"/>
    <w:rsid w:val="003F7332"/>
    <w:rsid w:val="003F7E71"/>
    <w:rsid w:val="004001C8"/>
    <w:rsid w:val="00400C1C"/>
    <w:rsid w:val="00400F29"/>
    <w:rsid w:val="00403F50"/>
    <w:rsid w:val="0040497C"/>
    <w:rsid w:val="004049E5"/>
    <w:rsid w:val="00405AC0"/>
    <w:rsid w:val="004060E2"/>
    <w:rsid w:val="004068A9"/>
    <w:rsid w:val="00406C6C"/>
    <w:rsid w:val="00407991"/>
    <w:rsid w:val="00407B95"/>
    <w:rsid w:val="00407CDF"/>
    <w:rsid w:val="004107A1"/>
    <w:rsid w:val="00411965"/>
    <w:rsid w:val="004129F3"/>
    <w:rsid w:val="0041380C"/>
    <w:rsid w:val="00413847"/>
    <w:rsid w:val="004148F4"/>
    <w:rsid w:val="00414C36"/>
    <w:rsid w:val="00415052"/>
    <w:rsid w:val="004152A2"/>
    <w:rsid w:val="0041562E"/>
    <w:rsid w:val="004161DF"/>
    <w:rsid w:val="00416C3C"/>
    <w:rsid w:val="00417C5A"/>
    <w:rsid w:val="00420B4A"/>
    <w:rsid w:val="00420DE1"/>
    <w:rsid w:val="004212A0"/>
    <w:rsid w:val="0042200B"/>
    <w:rsid w:val="00422137"/>
    <w:rsid w:val="00423181"/>
    <w:rsid w:val="004231A5"/>
    <w:rsid w:val="00423602"/>
    <w:rsid w:val="00423640"/>
    <w:rsid w:val="00423D6C"/>
    <w:rsid w:val="00423E9A"/>
    <w:rsid w:val="00425BF1"/>
    <w:rsid w:val="004272EA"/>
    <w:rsid w:val="00430005"/>
    <w:rsid w:val="0043009F"/>
    <w:rsid w:val="004301A8"/>
    <w:rsid w:val="004307D9"/>
    <w:rsid w:val="00430B91"/>
    <w:rsid w:val="004316A6"/>
    <w:rsid w:val="00432FE0"/>
    <w:rsid w:val="00433B2F"/>
    <w:rsid w:val="00434E7B"/>
    <w:rsid w:val="0043592A"/>
    <w:rsid w:val="00435A37"/>
    <w:rsid w:val="00435F11"/>
    <w:rsid w:val="0043712D"/>
    <w:rsid w:val="004379A1"/>
    <w:rsid w:val="00437A9F"/>
    <w:rsid w:val="00437DA9"/>
    <w:rsid w:val="00440146"/>
    <w:rsid w:val="0044069B"/>
    <w:rsid w:val="004406E9"/>
    <w:rsid w:val="00440E4F"/>
    <w:rsid w:val="00441568"/>
    <w:rsid w:val="00441889"/>
    <w:rsid w:val="00441D42"/>
    <w:rsid w:val="0044257C"/>
    <w:rsid w:val="004425C6"/>
    <w:rsid w:val="004425F8"/>
    <w:rsid w:val="0044283F"/>
    <w:rsid w:val="00442E00"/>
    <w:rsid w:val="004434C7"/>
    <w:rsid w:val="00443860"/>
    <w:rsid w:val="0044497F"/>
    <w:rsid w:val="00444D9B"/>
    <w:rsid w:val="00444E1F"/>
    <w:rsid w:val="00446045"/>
    <w:rsid w:val="004469E2"/>
    <w:rsid w:val="00446AC5"/>
    <w:rsid w:val="00450398"/>
    <w:rsid w:val="00451BC5"/>
    <w:rsid w:val="00451C5B"/>
    <w:rsid w:val="00452825"/>
    <w:rsid w:val="00452FD3"/>
    <w:rsid w:val="00453850"/>
    <w:rsid w:val="004552AB"/>
    <w:rsid w:val="004554F2"/>
    <w:rsid w:val="00455BE5"/>
    <w:rsid w:val="00456424"/>
    <w:rsid w:val="00456754"/>
    <w:rsid w:val="0045756C"/>
    <w:rsid w:val="00457AC0"/>
    <w:rsid w:val="00460447"/>
    <w:rsid w:val="004608D7"/>
    <w:rsid w:val="00462163"/>
    <w:rsid w:val="004626DE"/>
    <w:rsid w:val="004633FF"/>
    <w:rsid w:val="00463821"/>
    <w:rsid w:val="00463C1A"/>
    <w:rsid w:val="0046445E"/>
    <w:rsid w:val="00464573"/>
    <w:rsid w:val="00464578"/>
    <w:rsid w:val="00464988"/>
    <w:rsid w:val="00465CDC"/>
    <w:rsid w:val="00466346"/>
    <w:rsid w:val="00466E53"/>
    <w:rsid w:val="0046723A"/>
    <w:rsid w:val="00470515"/>
    <w:rsid w:val="004706AB"/>
    <w:rsid w:val="00470B12"/>
    <w:rsid w:val="00471927"/>
    <w:rsid w:val="00472B41"/>
    <w:rsid w:val="00472F87"/>
    <w:rsid w:val="00473E5E"/>
    <w:rsid w:val="004749C5"/>
    <w:rsid w:val="00475E8F"/>
    <w:rsid w:val="00476C14"/>
    <w:rsid w:val="00476CE8"/>
    <w:rsid w:val="00477064"/>
    <w:rsid w:val="00480645"/>
    <w:rsid w:val="00480A44"/>
    <w:rsid w:val="0048176E"/>
    <w:rsid w:val="00481BAC"/>
    <w:rsid w:val="00482251"/>
    <w:rsid w:val="0048267B"/>
    <w:rsid w:val="00483578"/>
    <w:rsid w:val="00483A57"/>
    <w:rsid w:val="00483B3A"/>
    <w:rsid w:val="004840B2"/>
    <w:rsid w:val="0048425B"/>
    <w:rsid w:val="004852DF"/>
    <w:rsid w:val="00485C78"/>
    <w:rsid w:val="00485F04"/>
    <w:rsid w:val="00485F1F"/>
    <w:rsid w:val="004860C3"/>
    <w:rsid w:val="00486259"/>
    <w:rsid w:val="00486B17"/>
    <w:rsid w:val="00486E4E"/>
    <w:rsid w:val="004871DB"/>
    <w:rsid w:val="00487A24"/>
    <w:rsid w:val="00490DF1"/>
    <w:rsid w:val="00493151"/>
    <w:rsid w:val="00494672"/>
    <w:rsid w:val="00495637"/>
    <w:rsid w:val="0049668C"/>
    <w:rsid w:val="0049741B"/>
    <w:rsid w:val="004A10C0"/>
    <w:rsid w:val="004A1BCF"/>
    <w:rsid w:val="004A216A"/>
    <w:rsid w:val="004A3231"/>
    <w:rsid w:val="004A3EBE"/>
    <w:rsid w:val="004A41D2"/>
    <w:rsid w:val="004A4598"/>
    <w:rsid w:val="004A486E"/>
    <w:rsid w:val="004A4F4F"/>
    <w:rsid w:val="004A4F6A"/>
    <w:rsid w:val="004A559F"/>
    <w:rsid w:val="004A56BF"/>
    <w:rsid w:val="004A5C52"/>
    <w:rsid w:val="004A5C5E"/>
    <w:rsid w:val="004A6721"/>
    <w:rsid w:val="004A7329"/>
    <w:rsid w:val="004A7B77"/>
    <w:rsid w:val="004A7DB7"/>
    <w:rsid w:val="004B025C"/>
    <w:rsid w:val="004B1ED1"/>
    <w:rsid w:val="004B1F45"/>
    <w:rsid w:val="004B4548"/>
    <w:rsid w:val="004B45E2"/>
    <w:rsid w:val="004B6941"/>
    <w:rsid w:val="004B6E20"/>
    <w:rsid w:val="004B74BC"/>
    <w:rsid w:val="004B7592"/>
    <w:rsid w:val="004B7600"/>
    <w:rsid w:val="004B7D27"/>
    <w:rsid w:val="004B7DE2"/>
    <w:rsid w:val="004C05E5"/>
    <w:rsid w:val="004C1412"/>
    <w:rsid w:val="004C16DD"/>
    <w:rsid w:val="004C23D7"/>
    <w:rsid w:val="004C2E27"/>
    <w:rsid w:val="004C30A0"/>
    <w:rsid w:val="004C5517"/>
    <w:rsid w:val="004C56A2"/>
    <w:rsid w:val="004C5915"/>
    <w:rsid w:val="004C5B67"/>
    <w:rsid w:val="004C5EE1"/>
    <w:rsid w:val="004C6320"/>
    <w:rsid w:val="004C6486"/>
    <w:rsid w:val="004C7258"/>
    <w:rsid w:val="004C76D1"/>
    <w:rsid w:val="004C7930"/>
    <w:rsid w:val="004D075C"/>
    <w:rsid w:val="004D0B0D"/>
    <w:rsid w:val="004D217A"/>
    <w:rsid w:val="004D33C8"/>
    <w:rsid w:val="004D47D7"/>
    <w:rsid w:val="004D6317"/>
    <w:rsid w:val="004D660C"/>
    <w:rsid w:val="004D6BFE"/>
    <w:rsid w:val="004D6D56"/>
    <w:rsid w:val="004D6ED5"/>
    <w:rsid w:val="004D74F4"/>
    <w:rsid w:val="004E1489"/>
    <w:rsid w:val="004E2B7D"/>
    <w:rsid w:val="004E2CD3"/>
    <w:rsid w:val="004E341D"/>
    <w:rsid w:val="004E39C0"/>
    <w:rsid w:val="004E4775"/>
    <w:rsid w:val="004E47C8"/>
    <w:rsid w:val="004E49F8"/>
    <w:rsid w:val="004E50B2"/>
    <w:rsid w:val="004E5102"/>
    <w:rsid w:val="004E55F7"/>
    <w:rsid w:val="004E5F6A"/>
    <w:rsid w:val="004E69BB"/>
    <w:rsid w:val="004E76C8"/>
    <w:rsid w:val="004F0054"/>
    <w:rsid w:val="004F041F"/>
    <w:rsid w:val="004F1CC0"/>
    <w:rsid w:val="004F262E"/>
    <w:rsid w:val="004F2E10"/>
    <w:rsid w:val="004F386E"/>
    <w:rsid w:val="004F4D6C"/>
    <w:rsid w:val="004F4DE4"/>
    <w:rsid w:val="004F4FB9"/>
    <w:rsid w:val="004F55AD"/>
    <w:rsid w:val="004F7256"/>
    <w:rsid w:val="004F7F5D"/>
    <w:rsid w:val="00500128"/>
    <w:rsid w:val="005007AF"/>
    <w:rsid w:val="00500B03"/>
    <w:rsid w:val="005012C8"/>
    <w:rsid w:val="00501D85"/>
    <w:rsid w:val="00502596"/>
    <w:rsid w:val="00502878"/>
    <w:rsid w:val="00502F11"/>
    <w:rsid w:val="0050330F"/>
    <w:rsid w:val="005033D8"/>
    <w:rsid w:val="0050344C"/>
    <w:rsid w:val="00503515"/>
    <w:rsid w:val="00505226"/>
    <w:rsid w:val="005052E4"/>
    <w:rsid w:val="005055AD"/>
    <w:rsid w:val="005059FB"/>
    <w:rsid w:val="005064D8"/>
    <w:rsid w:val="0050790E"/>
    <w:rsid w:val="00510808"/>
    <w:rsid w:val="00510882"/>
    <w:rsid w:val="005109B9"/>
    <w:rsid w:val="00510BEE"/>
    <w:rsid w:val="00510E20"/>
    <w:rsid w:val="00511AC0"/>
    <w:rsid w:val="00511D64"/>
    <w:rsid w:val="00511D9D"/>
    <w:rsid w:val="00513A52"/>
    <w:rsid w:val="00514ACB"/>
    <w:rsid w:val="00514B13"/>
    <w:rsid w:val="00514D65"/>
    <w:rsid w:val="00515179"/>
    <w:rsid w:val="0051548D"/>
    <w:rsid w:val="00516405"/>
    <w:rsid w:val="00516B04"/>
    <w:rsid w:val="00517F54"/>
    <w:rsid w:val="0052068B"/>
    <w:rsid w:val="00520706"/>
    <w:rsid w:val="00520C55"/>
    <w:rsid w:val="005229C9"/>
    <w:rsid w:val="00522D06"/>
    <w:rsid w:val="00523805"/>
    <w:rsid w:val="00523D01"/>
    <w:rsid w:val="00523EEA"/>
    <w:rsid w:val="005249CB"/>
    <w:rsid w:val="00524A27"/>
    <w:rsid w:val="00525500"/>
    <w:rsid w:val="00525A72"/>
    <w:rsid w:val="00525B83"/>
    <w:rsid w:val="0052604C"/>
    <w:rsid w:val="005266A7"/>
    <w:rsid w:val="00527F68"/>
    <w:rsid w:val="00527FF2"/>
    <w:rsid w:val="00530973"/>
    <w:rsid w:val="00531380"/>
    <w:rsid w:val="00531BD7"/>
    <w:rsid w:val="00533C12"/>
    <w:rsid w:val="00534D16"/>
    <w:rsid w:val="0053521F"/>
    <w:rsid w:val="005354F6"/>
    <w:rsid w:val="005358B4"/>
    <w:rsid w:val="00535E01"/>
    <w:rsid w:val="0053781F"/>
    <w:rsid w:val="00537AEC"/>
    <w:rsid w:val="00537EFE"/>
    <w:rsid w:val="00540939"/>
    <w:rsid w:val="00540D7B"/>
    <w:rsid w:val="00541A75"/>
    <w:rsid w:val="00541FD1"/>
    <w:rsid w:val="00542799"/>
    <w:rsid w:val="005451E5"/>
    <w:rsid w:val="00545226"/>
    <w:rsid w:val="00545359"/>
    <w:rsid w:val="0054541E"/>
    <w:rsid w:val="005458BE"/>
    <w:rsid w:val="0054644A"/>
    <w:rsid w:val="005465B5"/>
    <w:rsid w:val="00547659"/>
    <w:rsid w:val="00547B0D"/>
    <w:rsid w:val="00550DFC"/>
    <w:rsid w:val="0055116F"/>
    <w:rsid w:val="005514A1"/>
    <w:rsid w:val="005514B2"/>
    <w:rsid w:val="005517D1"/>
    <w:rsid w:val="00551DB6"/>
    <w:rsid w:val="00551DD1"/>
    <w:rsid w:val="00552DFE"/>
    <w:rsid w:val="00553093"/>
    <w:rsid w:val="0055310D"/>
    <w:rsid w:val="0055451B"/>
    <w:rsid w:val="0055486C"/>
    <w:rsid w:val="00554C0D"/>
    <w:rsid w:val="00554E5D"/>
    <w:rsid w:val="005559CB"/>
    <w:rsid w:val="00555ADD"/>
    <w:rsid w:val="005560EC"/>
    <w:rsid w:val="00556E13"/>
    <w:rsid w:val="00557E1F"/>
    <w:rsid w:val="005609F9"/>
    <w:rsid w:val="00560F4F"/>
    <w:rsid w:val="005612C0"/>
    <w:rsid w:val="00561866"/>
    <w:rsid w:val="005619BA"/>
    <w:rsid w:val="00561F91"/>
    <w:rsid w:val="00562263"/>
    <w:rsid w:val="0056323B"/>
    <w:rsid w:val="005634E0"/>
    <w:rsid w:val="005636E2"/>
    <w:rsid w:val="00563848"/>
    <w:rsid w:val="0056493A"/>
    <w:rsid w:val="0056530B"/>
    <w:rsid w:val="005653E1"/>
    <w:rsid w:val="005654B5"/>
    <w:rsid w:val="00565C30"/>
    <w:rsid w:val="00565D7A"/>
    <w:rsid w:val="00566179"/>
    <w:rsid w:val="005661F7"/>
    <w:rsid w:val="0056627F"/>
    <w:rsid w:val="0056645B"/>
    <w:rsid w:val="00566688"/>
    <w:rsid w:val="00566F75"/>
    <w:rsid w:val="00567BA4"/>
    <w:rsid w:val="0057004E"/>
    <w:rsid w:val="00570D82"/>
    <w:rsid w:val="005711B4"/>
    <w:rsid w:val="00571853"/>
    <w:rsid w:val="00572A87"/>
    <w:rsid w:val="00573AF7"/>
    <w:rsid w:val="00574262"/>
    <w:rsid w:val="00574A29"/>
    <w:rsid w:val="00574CA4"/>
    <w:rsid w:val="00577BEA"/>
    <w:rsid w:val="00580071"/>
    <w:rsid w:val="0058056C"/>
    <w:rsid w:val="005806D3"/>
    <w:rsid w:val="0058089E"/>
    <w:rsid w:val="00580E37"/>
    <w:rsid w:val="005826D1"/>
    <w:rsid w:val="00582977"/>
    <w:rsid w:val="00582B38"/>
    <w:rsid w:val="0058314E"/>
    <w:rsid w:val="00583314"/>
    <w:rsid w:val="005835F5"/>
    <w:rsid w:val="0058378B"/>
    <w:rsid w:val="00583B9F"/>
    <w:rsid w:val="00583BE2"/>
    <w:rsid w:val="0058582B"/>
    <w:rsid w:val="00585A70"/>
    <w:rsid w:val="00585C23"/>
    <w:rsid w:val="00586DA6"/>
    <w:rsid w:val="00587684"/>
    <w:rsid w:val="00587720"/>
    <w:rsid w:val="005877E3"/>
    <w:rsid w:val="00587935"/>
    <w:rsid w:val="00587EA7"/>
    <w:rsid w:val="00587F36"/>
    <w:rsid w:val="00590B33"/>
    <w:rsid w:val="00592CDA"/>
    <w:rsid w:val="005931E6"/>
    <w:rsid w:val="00593445"/>
    <w:rsid w:val="00594218"/>
    <w:rsid w:val="005945E5"/>
    <w:rsid w:val="0059461D"/>
    <w:rsid w:val="00594C2B"/>
    <w:rsid w:val="00594F61"/>
    <w:rsid w:val="00595003"/>
    <w:rsid w:val="00595313"/>
    <w:rsid w:val="00595D86"/>
    <w:rsid w:val="005962D3"/>
    <w:rsid w:val="005966EE"/>
    <w:rsid w:val="00596AB1"/>
    <w:rsid w:val="00597AE3"/>
    <w:rsid w:val="005A061E"/>
    <w:rsid w:val="005A0EDD"/>
    <w:rsid w:val="005A1771"/>
    <w:rsid w:val="005A1977"/>
    <w:rsid w:val="005A2070"/>
    <w:rsid w:val="005A4019"/>
    <w:rsid w:val="005A40EE"/>
    <w:rsid w:val="005A412F"/>
    <w:rsid w:val="005A5073"/>
    <w:rsid w:val="005A5AB9"/>
    <w:rsid w:val="005A60E6"/>
    <w:rsid w:val="005A68B1"/>
    <w:rsid w:val="005A6B58"/>
    <w:rsid w:val="005A6D8F"/>
    <w:rsid w:val="005A6FCD"/>
    <w:rsid w:val="005A747B"/>
    <w:rsid w:val="005B06CA"/>
    <w:rsid w:val="005B0A63"/>
    <w:rsid w:val="005B1753"/>
    <w:rsid w:val="005B179A"/>
    <w:rsid w:val="005B1B80"/>
    <w:rsid w:val="005B1E1E"/>
    <w:rsid w:val="005B2327"/>
    <w:rsid w:val="005B3172"/>
    <w:rsid w:val="005B46C3"/>
    <w:rsid w:val="005B5EB1"/>
    <w:rsid w:val="005B6EDF"/>
    <w:rsid w:val="005B71CE"/>
    <w:rsid w:val="005C1A08"/>
    <w:rsid w:val="005C1AC6"/>
    <w:rsid w:val="005C2307"/>
    <w:rsid w:val="005C2BA5"/>
    <w:rsid w:val="005C2E3A"/>
    <w:rsid w:val="005C37CB"/>
    <w:rsid w:val="005C429B"/>
    <w:rsid w:val="005C5EF5"/>
    <w:rsid w:val="005C62FF"/>
    <w:rsid w:val="005C6563"/>
    <w:rsid w:val="005C6E96"/>
    <w:rsid w:val="005C789D"/>
    <w:rsid w:val="005C7A45"/>
    <w:rsid w:val="005C7AEA"/>
    <w:rsid w:val="005D10F5"/>
    <w:rsid w:val="005D164F"/>
    <w:rsid w:val="005D38A2"/>
    <w:rsid w:val="005D40C0"/>
    <w:rsid w:val="005D41C7"/>
    <w:rsid w:val="005D4305"/>
    <w:rsid w:val="005D4337"/>
    <w:rsid w:val="005D434D"/>
    <w:rsid w:val="005D447B"/>
    <w:rsid w:val="005D47F6"/>
    <w:rsid w:val="005D5638"/>
    <w:rsid w:val="005D59AF"/>
    <w:rsid w:val="005D68D5"/>
    <w:rsid w:val="005D6B80"/>
    <w:rsid w:val="005D7609"/>
    <w:rsid w:val="005D7A03"/>
    <w:rsid w:val="005D7DE2"/>
    <w:rsid w:val="005E0581"/>
    <w:rsid w:val="005E06B6"/>
    <w:rsid w:val="005E0B8C"/>
    <w:rsid w:val="005E1C9D"/>
    <w:rsid w:val="005E1E0E"/>
    <w:rsid w:val="005E1F3F"/>
    <w:rsid w:val="005E21AE"/>
    <w:rsid w:val="005E2638"/>
    <w:rsid w:val="005E2A63"/>
    <w:rsid w:val="005E37D6"/>
    <w:rsid w:val="005E3A23"/>
    <w:rsid w:val="005E3B04"/>
    <w:rsid w:val="005E3BF8"/>
    <w:rsid w:val="005E3EEA"/>
    <w:rsid w:val="005E4C3F"/>
    <w:rsid w:val="005E5F72"/>
    <w:rsid w:val="005E73F8"/>
    <w:rsid w:val="005E74CF"/>
    <w:rsid w:val="005E75BB"/>
    <w:rsid w:val="005E7D17"/>
    <w:rsid w:val="005F03C8"/>
    <w:rsid w:val="005F0890"/>
    <w:rsid w:val="005F092C"/>
    <w:rsid w:val="005F1597"/>
    <w:rsid w:val="005F25CC"/>
    <w:rsid w:val="005F2DA6"/>
    <w:rsid w:val="005F3878"/>
    <w:rsid w:val="005F4D89"/>
    <w:rsid w:val="005F6921"/>
    <w:rsid w:val="005F74CB"/>
    <w:rsid w:val="005F78AC"/>
    <w:rsid w:val="00600254"/>
    <w:rsid w:val="00601153"/>
    <w:rsid w:val="00601C52"/>
    <w:rsid w:val="00602470"/>
    <w:rsid w:val="00602503"/>
    <w:rsid w:val="006028EF"/>
    <w:rsid w:val="006034FD"/>
    <w:rsid w:val="00603F13"/>
    <w:rsid w:val="006043D1"/>
    <w:rsid w:val="00604E6C"/>
    <w:rsid w:val="0060521A"/>
    <w:rsid w:val="00607075"/>
    <w:rsid w:val="0060733A"/>
    <w:rsid w:val="006078C4"/>
    <w:rsid w:val="00607C31"/>
    <w:rsid w:val="00607E2B"/>
    <w:rsid w:val="00607E95"/>
    <w:rsid w:val="00610389"/>
    <w:rsid w:val="00610720"/>
    <w:rsid w:val="00610F7D"/>
    <w:rsid w:val="006112B4"/>
    <w:rsid w:val="006124E4"/>
    <w:rsid w:val="006136BD"/>
    <w:rsid w:val="0061392A"/>
    <w:rsid w:val="0061425A"/>
    <w:rsid w:val="006142B1"/>
    <w:rsid w:val="0061563A"/>
    <w:rsid w:val="00615E0F"/>
    <w:rsid w:val="00615E7F"/>
    <w:rsid w:val="00615FF0"/>
    <w:rsid w:val="006163F2"/>
    <w:rsid w:val="0061680E"/>
    <w:rsid w:val="00616F9F"/>
    <w:rsid w:val="00616FA7"/>
    <w:rsid w:val="00617597"/>
    <w:rsid w:val="0062025D"/>
    <w:rsid w:val="0062131E"/>
    <w:rsid w:val="006219DA"/>
    <w:rsid w:val="00621A3B"/>
    <w:rsid w:val="00622669"/>
    <w:rsid w:val="0062278C"/>
    <w:rsid w:val="00623C51"/>
    <w:rsid w:val="00624548"/>
    <w:rsid w:val="006246DB"/>
    <w:rsid w:val="00624D1D"/>
    <w:rsid w:val="00624DCA"/>
    <w:rsid w:val="00624E08"/>
    <w:rsid w:val="0062588F"/>
    <w:rsid w:val="00625B0E"/>
    <w:rsid w:val="00627976"/>
    <w:rsid w:val="0063025A"/>
    <w:rsid w:val="00631199"/>
    <w:rsid w:val="006314CA"/>
    <w:rsid w:val="006319D5"/>
    <w:rsid w:val="0063273B"/>
    <w:rsid w:val="00632CCF"/>
    <w:rsid w:val="00632F17"/>
    <w:rsid w:val="00633B39"/>
    <w:rsid w:val="00633ECB"/>
    <w:rsid w:val="00634176"/>
    <w:rsid w:val="00634480"/>
    <w:rsid w:val="00636399"/>
    <w:rsid w:val="006367A9"/>
    <w:rsid w:val="006372C3"/>
    <w:rsid w:val="00637433"/>
    <w:rsid w:val="00637AFF"/>
    <w:rsid w:val="00637C91"/>
    <w:rsid w:val="006403B8"/>
    <w:rsid w:val="006409CC"/>
    <w:rsid w:val="00640BC9"/>
    <w:rsid w:val="006415BF"/>
    <w:rsid w:val="0064292E"/>
    <w:rsid w:val="00643406"/>
    <w:rsid w:val="00643524"/>
    <w:rsid w:val="00643A13"/>
    <w:rsid w:val="0064478C"/>
    <w:rsid w:val="00645426"/>
    <w:rsid w:val="006454D7"/>
    <w:rsid w:val="00646346"/>
    <w:rsid w:val="00646954"/>
    <w:rsid w:val="0064750C"/>
    <w:rsid w:val="00647DCD"/>
    <w:rsid w:val="00647E1B"/>
    <w:rsid w:val="00650E4C"/>
    <w:rsid w:val="00651AAF"/>
    <w:rsid w:val="006523CB"/>
    <w:rsid w:val="006524F0"/>
    <w:rsid w:val="00652DB2"/>
    <w:rsid w:val="00655FD1"/>
    <w:rsid w:val="006560E0"/>
    <w:rsid w:val="00656149"/>
    <w:rsid w:val="006562A3"/>
    <w:rsid w:val="00657298"/>
    <w:rsid w:val="00657A1C"/>
    <w:rsid w:val="0066091C"/>
    <w:rsid w:val="00660A63"/>
    <w:rsid w:val="006610D4"/>
    <w:rsid w:val="006611DB"/>
    <w:rsid w:val="00661E67"/>
    <w:rsid w:val="00661F12"/>
    <w:rsid w:val="006634D4"/>
    <w:rsid w:val="0066493B"/>
    <w:rsid w:val="00665080"/>
    <w:rsid w:val="00665130"/>
    <w:rsid w:val="00665EA4"/>
    <w:rsid w:val="00666596"/>
    <w:rsid w:val="00667B83"/>
    <w:rsid w:val="006710B8"/>
    <w:rsid w:val="0067121E"/>
    <w:rsid w:val="006722DF"/>
    <w:rsid w:val="00672399"/>
    <w:rsid w:val="00672405"/>
    <w:rsid w:val="00672638"/>
    <w:rsid w:val="00672C17"/>
    <w:rsid w:val="00672DCE"/>
    <w:rsid w:val="00672E73"/>
    <w:rsid w:val="00673971"/>
    <w:rsid w:val="00674685"/>
    <w:rsid w:val="00675621"/>
    <w:rsid w:val="00675D11"/>
    <w:rsid w:val="00675D9F"/>
    <w:rsid w:val="00675F23"/>
    <w:rsid w:val="006768EE"/>
    <w:rsid w:val="006771B5"/>
    <w:rsid w:val="006772AB"/>
    <w:rsid w:val="00677F6A"/>
    <w:rsid w:val="006810AC"/>
    <w:rsid w:val="00681AC6"/>
    <w:rsid w:val="00681F08"/>
    <w:rsid w:val="0068259A"/>
    <w:rsid w:val="0068308E"/>
    <w:rsid w:val="006837A3"/>
    <w:rsid w:val="00683C47"/>
    <w:rsid w:val="00683ED3"/>
    <w:rsid w:val="006846C2"/>
    <w:rsid w:val="00685852"/>
    <w:rsid w:val="00685A9E"/>
    <w:rsid w:val="00685F3B"/>
    <w:rsid w:val="00686A2E"/>
    <w:rsid w:val="00687573"/>
    <w:rsid w:val="00687653"/>
    <w:rsid w:val="00687ED8"/>
    <w:rsid w:val="00690AAE"/>
    <w:rsid w:val="0069129D"/>
    <w:rsid w:val="00693FFE"/>
    <w:rsid w:val="0069457A"/>
    <w:rsid w:val="006954D9"/>
    <w:rsid w:val="00695D9A"/>
    <w:rsid w:val="006969F4"/>
    <w:rsid w:val="00696A50"/>
    <w:rsid w:val="006976AC"/>
    <w:rsid w:val="006976E6"/>
    <w:rsid w:val="0069799D"/>
    <w:rsid w:val="00697ECB"/>
    <w:rsid w:val="006A0AD9"/>
    <w:rsid w:val="006A0CD1"/>
    <w:rsid w:val="006A0D92"/>
    <w:rsid w:val="006A1013"/>
    <w:rsid w:val="006A10B9"/>
    <w:rsid w:val="006A127F"/>
    <w:rsid w:val="006A1411"/>
    <w:rsid w:val="006A183C"/>
    <w:rsid w:val="006A269D"/>
    <w:rsid w:val="006A2905"/>
    <w:rsid w:val="006A42AE"/>
    <w:rsid w:val="006A4B4F"/>
    <w:rsid w:val="006A5154"/>
    <w:rsid w:val="006A562F"/>
    <w:rsid w:val="006A67F8"/>
    <w:rsid w:val="006A6EC5"/>
    <w:rsid w:val="006A76FA"/>
    <w:rsid w:val="006A7B63"/>
    <w:rsid w:val="006A7BDF"/>
    <w:rsid w:val="006B0610"/>
    <w:rsid w:val="006B0D61"/>
    <w:rsid w:val="006B12B0"/>
    <w:rsid w:val="006B1604"/>
    <w:rsid w:val="006B1ADA"/>
    <w:rsid w:val="006B1D68"/>
    <w:rsid w:val="006B20BD"/>
    <w:rsid w:val="006B20D2"/>
    <w:rsid w:val="006B20D7"/>
    <w:rsid w:val="006B26F8"/>
    <w:rsid w:val="006B3646"/>
    <w:rsid w:val="006B38D0"/>
    <w:rsid w:val="006B44A4"/>
    <w:rsid w:val="006B461E"/>
    <w:rsid w:val="006B4801"/>
    <w:rsid w:val="006B4CEC"/>
    <w:rsid w:val="006B4E53"/>
    <w:rsid w:val="006B67C4"/>
    <w:rsid w:val="006B7723"/>
    <w:rsid w:val="006B7799"/>
    <w:rsid w:val="006B794C"/>
    <w:rsid w:val="006B7C69"/>
    <w:rsid w:val="006C0621"/>
    <w:rsid w:val="006C0886"/>
    <w:rsid w:val="006C2131"/>
    <w:rsid w:val="006C2307"/>
    <w:rsid w:val="006C2541"/>
    <w:rsid w:val="006C2A58"/>
    <w:rsid w:val="006C365F"/>
    <w:rsid w:val="006C3F3F"/>
    <w:rsid w:val="006C4093"/>
    <w:rsid w:val="006C4127"/>
    <w:rsid w:val="006C4451"/>
    <w:rsid w:val="006C4A8D"/>
    <w:rsid w:val="006C5222"/>
    <w:rsid w:val="006C65E5"/>
    <w:rsid w:val="006C6A51"/>
    <w:rsid w:val="006D066F"/>
    <w:rsid w:val="006D0D05"/>
    <w:rsid w:val="006D0E24"/>
    <w:rsid w:val="006D0F15"/>
    <w:rsid w:val="006D1CCD"/>
    <w:rsid w:val="006D2327"/>
    <w:rsid w:val="006D367B"/>
    <w:rsid w:val="006D41FC"/>
    <w:rsid w:val="006D425D"/>
    <w:rsid w:val="006D6578"/>
    <w:rsid w:val="006D7758"/>
    <w:rsid w:val="006D77BD"/>
    <w:rsid w:val="006D7CD7"/>
    <w:rsid w:val="006E069A"/>
    <w:rsid w:val="006E1BBB"/>
    <w:rsid w:val="006E1BCF"/>
    <w:rsid w:val="006E2166"/>
    <w:rsid w:val="006E228D"/>
    <w:rsid w:val="006E2379"/>
    <w:rsid w:val="006E27DE"/>
    <w:rsid w:val="006E29E1"/>
    <w:rsid w:val="006E2EE9"/>
    <w:rsid w:val="006E3B4D"/>
    <w:rsid w:val="006E4AD7"/>
    <w:rsid w:val="006E50A8"/>
    <w:rsid w:val="006E546A"/>
    <w:rsid w:val="006E5FAD"/>
    <w:rsid w:val="006E6968"/>
    <w:rsid w:val="006E7797"/>
    <w:rsid w:val="006F00DE"/>
    <w:rsid w:val="006F18D5"/>
    <w:rsid w:val="006F1F39"/>
    <w:rsid w:val="006F2478"/>
    <w:rsid w:val="006F391B"/>
    <w:rsid w:val="006F3B92"/>
    <w:rsid w:val="006F3CF5"/>
    <w:rsid w:val="006F3F58"/>
    <w:rsid w:val="006F41A2"/>
    <w:rsid w:val="006F502A"/>
    <w:rsid w:val="006F5A46"/>
    <w:rsid w:val="006F5B6D"/>
    <w:rsid w:val="006F5BB4"/>
    <w:rsid w:val="006F630C"/>
    <w:rsid w:val="006F66CB"/>
    <w:rsid w:val="006F68A9"/>
    <w:rsid w:val="006F6C8B"/>
    <w:rsid w:val="006F6DE5"/>
    <w:rsid w:val="006F7F32"/>
    <w:rsid w:val="00700A03"/>
    <w:rsid w:val="007028EA"/>
    <w:rsid w:val="007033E9"/>
    <w:rsid w:val="007037D3"/>
    <w:rsid w:val="00703EA7"/>
    <w:rsid w:val="00704CDF"/>
    <w:rsid w:val="00705972"/>
    <w:rsid w:val="007063D2"/>
    <w:rsid w:val="0070655E"/>
    <w:rsid w:val="00706FBE"/>
    <w:rsid w:val="0070710C"/>
    <w:rsid w:val="00707978"/>
    <w:rsid w:val="00707ED5"/>
    <w:rsid w:val="007101BF"/>
    <w:rsid w:val="007110BF"/>
    <w:rsid w:val="007112F1"/>
    <w:rsid w:val="00711775"/>
    <w:rsid w:val="00711D28"/>
    <w:rsid w:val="00712275"/>
    <w:rsid w:val="00713873"/>
    <w:rsid w:val="00713892"/>
    <w:rsid w:val="00713A26"/>
    <w:rsid w:val="00713BAA"/>
    <w:rsid w:val="0071417F"/>
    <w:rsid w:val="0071457F"/>
    <w:rsid w:val="00714B93"/>
    <w:rsid w:val="007151EA"/>
    <w:rsid w:val="00715C2C"/>
    <w:rsid w:val="0071668A"/>
    <w:rsid w:val="00720637"/>
    <w:rsid w:val="0072193D"/>
    <w:rsid w:val="00721B0D"/>
    <w:rsid w:val="0072237A"/>
    <w:rsid w:val="00722404"/>
    <w:rsid w:val="00722AB6"/>
    <w:rsid w:val="00722CF6"/>
    <w:rsid w:val="00724164"/>
    <w:rsid w:val="00724C02"/>
    <w:rsid w:val="00724E02"/>
    <w:rsid w:val="00726291"/>
    <w:rsid w:val="00726D68"/>
    <w:rsid w:val="00731541"/>
    <w:rsid w:val="007326C7"/>
    <w:rsid w:val="00732C2C"/>
    <w:rsid w:val="00732D4F"/>
    <w:rsid w:val="007330A2"/>
    <w:rsid w:val="00734053"/>
    <w:rsid w:val="007347E9"/>
    <w:rsid w:val="00734ACA"/>
    <w:rsid w:val="00735A2E"/>
    <w:rsid w:val="00735B4F"/>
    <w:rsid w:val="0073616C"/>
    <w:rsid w:val="007364FD"/>
    <w:rsid w:val="00736AAB"/>
    <w:rsid w:val="00741072"/>
    <w:rsid w:val="007420BE"/>
    <w:rsid w:val="0074475F"/>
    <w:rsid w:val="0074552F"/>
    <w:rsid w:val="00746880"/>
    <w:rsid w:val="00747019"/>
    <w:rsid w:val="00747233"/>
    <w:rsid w:val="00747937"/>
    <w:rsid w:val="00747996"/>
    <w:rsid w:val="00747BE8"/>
    <w:rsid w:val="00750115"/>
    <w:rsid w:val="007508A8"/>
    <w:rsid w:val="00751176"/>
    <w:rsid w:val="00751B77"/>
    <w:rsid w:val="00751DD7"/>
    <w:rsid w:val="00751F18"/>
    <w:rsid w:val="00752116"/>
    <w:rsid w:val="00752B1C"/>
    <w:rsid w:val="00753072"/>
    <w:rsid w:val="0075325E"/>
    <w:rsid w:val="00753B9C"/>
    <w:rsid w:val="00754177"/>
    <w:rsid w:val="00754B34"/>
    <w:rsid w:val="00755F23"/>
    <w:rsid w:val="007562D7"/>
    <w:rsid w:val="0075661A"/>
    <w:rsid w:val="00756C85"/>
    <w:rsid w:val="00756F94"/>
    <w:rsid w:val="00760167"/>
    <w:rsid w:val="00760EBE"/>
    <w:rsid w:val="00762D8A"/>
    <w:rsid w:val="007664AF"/>
    <w:rsid w:val="00766963"/>
    <w:rsid w:val="00766D4E"/>
    <w:rsid w:val="00767117"/>
    <w:rsid w:val="007673E8"/>
    <w:rsid w:val="00771F08"/>
    <w:rsid w:val="00773934"/>
    <w:rsid w:val="00774B33"/>
    <w:rsid w:val="00774F75"/>
    <w:rsid w:val="00775470"/>
    <w:rsid w:val="00775CEB"/>
    <w:rsid w:val="007771E5"/>
    <w:rsid w:val="007773B5"/>
    <w:rsid w:val="00777B9C"/>
    <w:rsid w:val="00777BF4"/>
    <w:rsid w:val="00780015"/>
    <w:rsid w:val="007800E6"/>
    <w:rsid w:val="0078092F"/>
    <w:rsid w:val="007811E4"/>
    <w:rsid w:val="00781252"/>
    <w:rsid w:val="00782C2B"/>
    <w:rsid w:val="00782F7E"/>
    <w:rsid w:val="007836AF"/>
    <w:rsid w:val="00784EED"/>
    <w:rsid w:val="00785E57"/>
    <w:rsid w:val="00786C19"/>
    <w:rsid w:val="00787E6C"/>
    <w:rsid w:val="00790947"/>
    <w:rsid w:val="00790EEC"/>
    <w:rsid w:val="007910FB"/>
    <w:rsid w:val="00792295"/>
    <w:rsid w:val="00792FC8"/>
    <w:rsid w:val="00793C97"/>
    <w:rsid w:val="00794587"/>
    <w:rsid w:val="0079534E"/>
    <w:rsid w:val="007961F0"/>
    <w:rsid w:val="007962E2"/>
    <w:rsid w:val="007962FC"/>
    <w:rsid w:val="00796979"/>
    <w:rsid w:val="00796A4C"/>
    <w:rsid w:val="007A055A"/>
    <w:rsid w:val="007A067D"/>
    <w:rsid w:val="007A0FA2"/>
    <w:rsid w:val="007A1FEF"/>
    <w:rsid w:val="007A2100"/>
    <w:rsid w:val="007A23AA"/>
    <w:rsid w:val="007A240F"/>
    <w:rsid w:val="007A353F"/>
    <w:rsid w:val="007A3655"/>
    <w:rsid w:val="007A4ED7"/>
    <w:rsid w:val="007A5D08"/>
    <w:rsid w:val="007A650A"/>
    <w:rsid w:val="007A7286"/>
    <w:rsid w:val="007A7C7A"/>
    <w:rsid w:val="007B0466"/>
    <w:rsid w:val="007B0949"/>
    <w:rsid w:val="007B11E8"/>
    <w:rsid w:val="007B173B"/>
    <w:rsid w:val="007B1A71"/>
    <w:rsid w:val="007B1D3F"/>
    <w:rsid w:val="007B2769"/>
    <w:rsid w:val="007B33C6"/>
    <w:rsid w:val="007B3B4B"/>
    <w:rsid w:val="007B3EE3"/>
    <w:rsid w:val="007B4D47"/>
    <w:rsid w:val="007B56EB"/>
    <w:rsid w:val="007B575A"/>
    <w:rsid w:val="007B5F45"/>
    <w:rsid w:val="007B628B"/>
    <w:rsid w:val="007C0351"/>
    <w:rsid w:val="007C1212"/>
    <w:rsid w:val="007C1BD8"/>
    <w:rsid w:val="007C2AEF"/>
    <w:rsid w:val="007C2C3F"/>
    <w:rsid w:val="007C42F1"/>
    <w:rsid w:val="007C433B"/>
    <w:rsid w:val="007C4ED8"/>
    <w:rsid w:val="007C5648"/>
    <w:rsid w:val="007C5B70"/>
    <w:rsid w:val="007C63BA"/>
    <w:rsid w:val="007D051A"/>
    <w:rsid w:val="007D0A76"/>
    <w:rsid w:val="007D291B"/>
    <w:rsid w:val="007D3D6B"/>
    <w:rsid w:val="007D53D2"/>
    <w:rsid w:val="007D59D3"/>
    <w:rsid w:val="007D59E7"/>
    <w:rsid w:val="007D6A6A"/>
    <w:rsid w:val="007D6DCE"/>
    <w:rsid w:val="007D768A"/>
    <w:rsid w:val="007E0053"/>
    <w:rsid w:val="007E06FD"/>
    <w:rsid w:val="007E36E8"/>
    <w:rsid w:val="007E3DD8"/>
    <w:rsid w:val="007E3F3A"/>
    <w:rsid w:val="007E4288"/>
    <w:rsid w:val="007E4C0E"/>
    <w:rsid w:val="007E529B"/>
    <w:rsid w:val="007E539E"/>
    <w:rsid w:val="007E5BAF"/>
    <w:rsid w:val="007E6335"/>
    <w:rsid w:val="007E634F"/>
    <w:rsid w:val="007E68EA"/>
    <w:rsid w:val="007F0213"/>
    <w:rsid w:val="007F083D"/>
    <w:rsid w:val="007F1183"/>
    <w:rsid w:val="007F19A7"/>
    <w:rsid w:val="007F200A"/>
    <w:rsid w:val="007F2127"/>
    <w:rsid w:val="007F2178"/>
    <w:rsid w:val="007F21BF"/>
    <w:rsid w:val="007F2E37"/>
    <w:rsid w:val="007F3709"/>
    <w:rsid w:val="007F57B1"/>
    <w:rsid w:val="007F5A64"/>
    <w:rsid w:val="007F6D53"/>
    <w:rsid w:val="007F6EB5"/>
    <w:rsid w:val="007F6F72"/>
    <w:rsid w:val="007F75B9"/>
    <w:rsid w:val="007F7D66"/>
    <w:rsid w:val="0080071F"/>
    <w:rsid w:val="008022C5"/>
    <w:rsid w:val="00802DD9"/>
    <w:rsid w:val="008034A8"/>
    <w:rsid w:val="008038B6"/>
    <w:rsid w:val="008038D0"/>
    <w:rsid w:val="00804ADB"/>
    <w:rsid w:val="008052CA"/>
    <w:rsid w:val="008053D0"/>
    <w:rsid w:val="00806271"/>
    <w:rsid w:val="00806978"/>
    <w:rsid w:val="008071BE"/>
    <w:rsid w:val="00807470"/>
    <w:rsid w:val="008074FD"/>
    <w:rsid w:val="0081055F"/>
    <w:rsid w:val="00810FB9"/>
    <w:rsid w:val="00811A66"/>
    <w:rsid w:val="00811ACA"/>
    <w:rsid w:val="00812349"/>
    <w:rsid w:val="00813264"/>
    <w:rsid w:val="008136FF"/>
    <w:rsid w:val="00813F08"/>
    <w:rsid w:val="008144D4"/>
    <w:rsid w:val="008145B3"/>
    <w:rsid w:val="00816626"/>
    <w:rsid w:val="008172A1"/>
    <w:rsid w:val="00817543"/>
    <w:rsid w:val="00817FD9"/>
    <w:rsid w:val="00821AFF"/>
    <w:rsid w:val="00821B89"/>
    <w:rsid w:val="008227D1"/>
    <w:rsid w:val="00823020"/>
    <w:rsid w:val="008234BD"/>
    <w:rsid w:val="00824443"/>
    <w:rsid w:val="00824744"/>
    <w:rsid w:val="00824A24"/>
    <w:rsid w:val="00824B3B"/>
    <w:rsid w:val="008262DB"/>
    <w:rsid w:val="00826C29"/>
    <w:rsid w:val="00826CFA"/>
    <w:rsid w:val="00827DF0"/>
    <w:rsid w:val="00831798"/>
    <w:rsid w:val="00831886"/>
    <w:rsid w:val="008321DE"/>
    <w:rsid w:val="00832B91"/>
    <w:rsid w:val="00833309"/>
    <w:rsid w:val="00833CBD"/>
    <w:rsid w:val="008344DC"/>
    <w:rsid w:val="00834874"/>
    <w:rsid w:val="008349B1"/>
    <w:rsid w:val="008354AC"/>
    <w:rsid w:val="008354DB"/>
    <w:rsid w:val="00835D1E"/>
    <w:rsid w:val="0083616B"/>
    <w:rsid w:val="00836380"/>
    <w:rsid w:val="008371C9"/>
    <w:rsid w:val="00837344"/>
    <w:rsid w:val="0084026C"/>
    <w:rsid w:val="00840D96"/>
    <w:rsid w:val="008412B8"/>
    <w:rsid w:val="0084271B"/>
    <w:rsid w:val="0084315A"/>
    <w:rsid w:val="00843B2A"/>
    <w:rsid w:val="00843EEB"/>
    <w:rsid w:val="00844029"/>
    <w:rsid w:val="008449CB"/>
    <w:rsid w:val="00844C0C"/>
    <w:rsid w:val="00844E27"/>
    <w:rsid w:val="008453A6"/>
    <w:rsid w:val="00845EF3"/>
    <w:rsid w:val="0084603C"/>
    <w:rsid w:val="00846410"/>
    <w:rsid w:val="00846939"/>
    <w:rsid w:val="00846CB2"/>
    <w:rsid w:val="00847766"/>
    <w:rsid w:val="008479EB"/>
    <w:rsid w:val="00850B0B"/>
    <w:rsid w:val="00850F9F"/>
    <w:rsid w:val="008522E2"/>
    <w:rsid w:val="0085359F"/>
    <w:rsid w:val="00854798"/>
    <w:rsid w:val="0085496C"/>
    <w:rsid w:val="008564BE"/>
    <w:rsid w:val="00857323"/>
    <w:rsid w:val="008576B5"/>
    <w:rsid w:val="00857943"/>
    <w:rsid w:val="00857C50"/>
    <w:rsid w:val="0086034D"/>
    <w:rsid w:val="0086292A"/>
    <w:rsid w:val="00862B49"/>
    <w:rsid w:val="00862E38"/>
    <w:rsid w:val="0086312E"/>
    <w:rsid w:val="00863198"/>
    <w:rsid w:val="0086354C"/>
    <w:rsid w:val="00863794"/>
    <w:rsid w:val="0086406E"/>
    <w:rsid w:val="00864206"/>
    <w:rsid w:val="0086443A"/>
    <w:rsid w:val="0086463B"/>
    <w:rsid w:val="00864B4C"/>
    <w:rsid w:val="008656D0"/>
    <w:rsid w:val="00866130"/>
    <w:rsid w:val="00866333"/>
    <w:rsid w:val="00866435"/>
    <w:rsid w:val="0086670E"/>
    <w:rsid w:val="00870980"/>
    <w:rsid w:val="00871816"/>
    <w:rsid w:val="00871B89"/>
    <w:rsid w:val="00871D4E"/>
    <w:rsid w:val="00871ED0"/>
    <w:rsid w:val="00872302"/>
    <w:rsid w:val="008726E2"/>
    <w:rsid w:val="00872A13"/>
    <w:rsid w:val="0087378B"/>
    <w:rsid w:val="00873F2D"/>
    <w:rsid w:val="00875A77"/>
    <w:rsid w:val="00876D35"/>
    <w:rsid w:val="00876FBF"/>
    <w:rsid w:val="00877C11"/>
    <w:rsid w:val="0088052A"/>
    <w:rsid w:val="0088107C"/>
    <w:rsid w:val="00881F17"/>
    <w:rsid w:val="00882403"/>
    <w:rsid w:val="008830E4"/>
    <w:rsid w:val="008830EF"/>
    <w:rsid w:val="00883116"/>
    <w:rsid w:val="00883A53"/>
    <w:rsid w:val="00884A0B"/>
    <w:rsid w:val="00885CC8"/>
    <w:rsid w:val="0088635B"/>
    <w:rsid w:val="00886C01"/>
    <w:rsid w:val="0088728D"/>
    <w:rsid w:val="0088758E"/>
    <w:rsid w:val="0089010C"/>
    <w:rsid w:val="00890C7F"/>
    <w:rsid w:val="008914E3"/>
    <w:rsid w:val="0089177E"/>
    <w:rsid w:val="0089198D"/>
    <w:rsid w:val="0089373B"/>
    <w:rsid w:val="00893A86"/>
    <w:rsid w:val="00894B11"/>
    <w:rsid w:val="00896D38"/>
    <w:rsid w:val="008970AD"/>
    <w:rsid w:val="00897162"/>
    <w:rsid w:val="008A1995"/>
    <w:rsid w:val="008A1DAF"/>
    <w:rsid w:val="008A2295"/>
    <w:rsid w:val="008A2983"/>
    <w:rsid w:val="008A2A23"/>
    <w:rsid w:val="008A2C0A"/>
    <w:rsid w:val="008A3139"/>
    <w:rsid w:val="008A3996"/>
    <w:rsid w:val="008A459B"/>
    <w:rsid w:val="008A585D"/>
    <w:rsid w:val="008A5BFA"/>
    <w:rsid w:val="008A5C5E"/>
    <w:rsid w:val="008A5E6C"/>
    <w:rsid w:val="008A6E08"/>
    <w:rsid w:val="008A751A"/>
    <w:rsid w:val="008A7E63"/>
    <w:rsid w:val="008B13FD"/>
    <w:rsid w:val="008B1692"/>
    <w:rsid w:val="008B1BCC"/>
    <w:rsid w:val="008B1EEE"/>
    <w:rsid w:val="008B21E8"/>
    <w:rsid w:val="008B22AF"/>
    <w:rsid w:val="008B22B7"/>
    <w:rsid w:val="008B2722"/>
    <w:rsid w:val="008B4461"/>
    <w:rsid w:val="008B4589"/>
    <w:rsid w:val="008B5773"/>
    <w:rsid w:val="008B5F8D"/>
    <w:rsid w:val="008B63DE"/>
    <w:rsid w:val="008B6B0B"/>
    <w:rsid w:val="008B6BD8"/>
    <w:rsid w:val="008B79D4"/>
    <w:rsid w:val="008C0115"/>
    <w:rsid w:val="008C0221"/>
    <w:rsid w:val="008C210B"/>
    <w:rsid w:val="008C27DB"/>
    <w:rsid w:val="008C3551"/>
    <w:rsid w:val="008C484F"/>
    <w:rsid w:val="008C67D0"/>
    <w:rsid w:val="008C6BC9"/>
    <w:rsid w:val="008C7221"/>
    <w:rsid w:val="008D1AD8"/>
    <w:rsid w:val="008D2E9A"/>
    <w:rsid w:val="008D2F05"/>
    <w:rsid w:val="008D4277"/>
    <w:rsid w:val="008D42E2"/>
    <w:rsid w:val="008D4ACE"/>
    <w:rsid w:val="008D52D9"/>
    <w:rsid w:val="008D5C71"/>
    <w:rsid w:val="008D6B41"/>
    <w:rsid w:val="008D6B98"/>
    <w:rsid w:val="008D70F3"/>
    <w:rsid w:val="008D7C9E"/>
    <w:rsid w:val="008E0290"/>
    <w:rsid w:val="008E1DAF"/>
    <w:rsid w:val="008E273F"/>
    <w:rsid w:val="008E2E9E"/>
    <w:rsid w:val="008E3D9D"/>
    <w:rsid w:val="008E4113"/>
    <w:rsid w:val="008E4D01"/>
    <w:rsid w:val="008E526D"/>
    <w:rsid w:val="008E6CE9"/>
    <w:rsid w:val="008E7264"/>
    <w:rsid w:val="008E782E"/>
    <w:rsid w:val="008E79F5"/>
    <w:rsid w:val="008F1560"/>
    <w:rsid w:val="008F1639"/>
    <w:rsid w:val="008F2770"/>
    <w:rsid w:val="008F2A15"/>
    <w:rsid w:val="008F2D54"/>
    <w:rsid w:val="008F3711"/>
    <w:rsid w:val="008F3906"/>
    <w:rsid w:val="008F53D1"/>
    <w:rsid w:val="008F5DF8"/>
    <w:rsid w:val="008F73FB"/>
    <w:rsid w:val="008F7709"/>
    <w:rsid w:val="008F77D0"/>
    <w:rsid w:val="008F791E"/>
    <w:rsid w:val="008F7EE7"/>
    <w:rsid w:val="009008F3"/>
    <w:rsid w:val="009011ED"/>
    <w:rsid w:val="009016F9"/>
    <w:rsid w:val="0090213E"/>
    <w:rsid w:val="0090246D"/>
    <w:rsid w:val="009028DC"/>
    <w:rsid w:val="0090388A"/>
    <w:rsid w:val="00903C84"/>
    <w:rsid w:val="00903E50"/>
    <w:rsid w:val="009040CB"/>
    <w:rsid w:val="009044D1"/>
    <w:rsid w:val="009044DA"/>
    <w:rsid w:val="009055A5"/>
    <w:rsid w:val="00905801"/>
    <w:rsid w:val="0090596D"/>
    <w:rsid w:val="00905EC2"/>
    <w:rsid w:val="009062AD"/>
    <w:rsid w:val="009064B5"/>
    <w:rsid w:val="009066A0"/>
    <w:rsid w:val="00906E36"/>
    <w:rsid w:val="00907EDE"/>
    <w:rsid w:val="009108D4"/>
    <w:rsid w:val="00910DD1"/>
    <w:rsid w:val="009112FE"/>
    <w:rsid w:val="009123FA"/>
    <w:rsid w:val="009126AD"/>
    <w:rsid w:val="009127F3"/>
    <w:rsid w:val="00912916"/>
    <w:rsid w:val="00913737"/>
    <w:rsid w:val="00913E44"/>
    <w:rsid w:val="009150F8"/>
    <w:rsid w:val="00917672"/>
    <w:rsid w:val="0092167A"/>
    <w:rsid w:val="009216AC"/>
    <w:rsid w:val="00921FF4"/>
    <w:rsid w:val="00922429"/>
    <w:rsid w:val="00922803"/>
    <w:rsid w:val="009238AA"/>
    <w:rsid w:val="009243D6"/>
    <w:rsid w:val="009245C6"/>
    <w:rsid w:val="009254A2"/>
    <w:rsid w:val="00925BDB"/>
    <w:rsid w:val="0092621D"/>
    <w:rsid w:val="0093000E"/>
    <w:rsid w:val="0093027F"/>
    <w:rsid w:val="00931537"/>
    <w:rsid w:val="00931AE2"/>
    <w:rsid w:val="00931D5A"/>
    <w:rsid w:val="0093280E"/>
    <w:rsid w:val="00933171"/>
    <w:rsid w:val="00933459"/>
    <w:rsid w:val="0093447C"/>
    <w:rsid w:val="009354E1"/>
    <w:rsid w:val="00935EEC"/>
    <w:rsid w:val="00936290"/>
    <w:rsid w:val="009362CC"/>
    <w:rsid w:val="00937CEA"/>
    <w:rsid w:val="00937D35"/>
    <w:rsid w:val="00940356"/>
    <w:rsid w:val="009403EA"/>
    <w:rsid w:val="00940C5D"/>
    <w:rsid w:val="00941865"/>
    <w:rsid w:val="00941E81"/>
    <w:rsid w:val="009433EB"/>
    <w:rsid w:val="009441D3"/>
    <w:rsid w:val="00944225"/>
    <w:rsid w:val="00944678"/>
    <w:rsid w:val="00944B88"/>
    <w:rsid w:val="00945E24"/>
    <w:rsid w:val="009475ED"/>
    <w:rsid w:val="00947860"/>
    <w:rsid w:val="009508AE"/>
    <w:rsid w:val="009508C0"/>
    <w:rsid w:val="00951292"/>
    <w:rsid w:val="009517FB"/>
    <w:rsid w:val="00951E0E"/>
    <w:rsid w:val="009522C3"/>
    <w:rsid w:val="00952610"/>
    <w:rsid w:val="0095405A"/>
    <w:rsid w:val="009558FF"/>
    <w:rsid w:val="00956F7F"/>
    <w:rsid w:val="00957A50"/>
    <w:rsid w:val="00960209"/>
    <w:rsid w:val="009607FD"/>
    <w:rsid w:val="00960AFF"/>
    <w:rsid w:val="0096114D"/>
    <w:rsid w:val="009612F7"/>
    <w:rsid w:val="00961947"/>
    <w:rsid w:val="00962297"/>
    <w:rsid w:val="00964451"/>
    <w:rsid w:val="00965592"/>
    <w:rsid w:val="0096674E"/>
    <w:rsid w:val="00966AF0"/>
    <w:rsid w:val="00966ED1"/>
    <w:rsid w:val="009678D6"/>
    <w:rsid w:val="0097086A"/>
    <w:rsid w:val="009709D4"/>
    <w:rsid w:val="00970F2C"/>
    <w:rsid w:val="00972BE7"/>
    <w:rsid w:val="00972C91"/>
    <w:rsid w:val="00972E0A"/>
    <w:rsid w:val="00972F71"/>
    <w:rsid w:val="00973C15"/>
    <w:rsid w:val="00974516"/>
    <w:rsid w:val="009747E0"/>
    <w:rsid w:val="00974A2A"/>
    <w:rsid w:val="00974B2A"/>
    <w:rsid w:val="00975533"/>
    <w:rsid w:val="00976814"/>
    <w:rsid w:val="00977DF1"/>
    <w:rsid w:val="00977E96"/>
    <w:rsid w:val="009805A1"/>
    <w:rsid w:val="00981C3B"/>
    <w:rsid w:val="00981C78"/>
    <w:rsid w:val="00982949"/>
    <w:rsid w:val="00983920"/>
    <w:rsid w:val="00984085"/>
    <w:rsid w:val="0098484D"/>
    <w:rsid w:val="00984C9D"/>
    <w:rsid w:val="00984FFA"/>
    <w:rsid w:val="0098548A"/>
    <w:rsid w:val="00985AE2"/>
    <w:rsid w:val="00986CD8"/>
    <w:rsid w:val="00986E85"/>
    <w:rsid w:val="00987023"/>
    <w:rsid w:val="00987C45"/>
    <w:rsid w:val="00990758"/>
    <w:rsid w:val="00990902"/>
    <w:rsid w:val="00990AB2"/>
    <w:rsid w:val="00992C07"/>
    <w:rsid w:val="0099313A"/>
    <w:rsid w:val="00993466"/>
    <w:rsid w:val="009937CB"/>
    <w:rsid w:val="00993B2B"/>
    <w:rsid w:val="00993D72"/>
    <w:rsid w:val="00993EF9"/>
    <w:rsid w:val="00993FA7"/>
    <w:rsid w:val="00995275"/>
    <w:rsid w:val="009964D6"/>
    <w:rsid w:val="00996EC5"/>
    <w:rsid w:val="00997249"/>
    <w:rsid w:val="009A05A4"/>
    <w:rsid w:val="009A213E"/>
    <w:rsid w:val="009A22C5"/>
    <w:rsid w:val="009A4060"/>
    <w:rsid w:val="009A46AB"/>
    <w:rsid w:val="009A4705"/>
    <w:rsid w:val="009A67B4"/>
    <w:rsid w:val="009A71D7"/>
    <w:rsid w:val="009A74BB"/>
    <w:rsid w:val="009A7C7D"/>
    <w:rsid w:val="009B221D"/>
    <w:rsid w:val="009B308B"/>
    <w:rsid w:val="009B4A4B"/>
    <w:rsid w:val="009B500A"/>
    <w:rsid w:val="009B50BF"/>
    <w:rsid w:val="009B5B5B"/>
    <w:rsid w:val="009B5D56"/>
    <w:rsid w:val="009B63AD"/>
    <w:rsid w:val="009B68B8"/>
    <w:rsid w:val="009C0C00"/>
    <w:rsid w:val="009C0D65"/>
    <w:rsid w:val="009C1043"/>
    <w:rsid w:val="009C112A"/>
    <w:rsid w:val="009C1DA7"/>
    <w:rsid w:val="009C2607"/>
    <w:rsid w:val="009C300E"/>
    <w:rsid w:val="009C3B82"/>
    <w:rsid w:val="009C3E3F"/>
    <w:rsid w:val="009C3F2B"/>
    <w:rsid w:val="009C4792"/>
    <w:rsid w:val="009C4BB3"/>
    <w:rsid w:val="009C4D89"/>
    <w:rsid w:val="009C526A"/>
    <w:rsid w:val="009C606A"/>
    <w:rsid w:val="009D0375"/>
    <w:rsid w:val="009D037F"/>
    <w:rsid w:val="009D04A0"/>
    <w:rsid w:val="009D07F5"/>
    <w:rsid w:val="009D3555"/>
    <w:rsid w:val="009D39BB"/>
    <w:rsid w:val="009D39E9"/>
    <w:rsid w:val="009D3E77"/>
    <w:rsid w:val="009D3F15"/>
    <w:rsid w:val="009D4EF9"/>
    <w:rsid w:val="009D5B0C"/>
    <w:rsid w:val="009D6181"/>
    <w:rsid w:val="009D64A5"/>
    <w:rsid w:val="009D6E37"/>
    <w:rsid w:val="009D6FF7"/>
    <w:rsid w:val="009D70A0"/>
    <w:rsid w:val="009D7F27"/>
    <w:rsid w:val="009D7FD8"/>
    <w:rsid w:val="009E030D"/>
    <w:rsid w:val="009E0775"/>
    <w:rsid w:val="009E0F91"/>
    <w:rsid w:val="009E2047"/>
    <w:rsid w:val="009E2166"/>
    <w:rsid w:val="009E2CFD"/>
    <w:rsid w:val="009E37EF"/>
    <w:rsid w:val="009E56A8"/>
    <w:rsid w:val="009E5D0F"/>
    <w:rsid w:val="009E65C3"/>
    <w:rsid w:val="009E6662"/>
    <w:rsid w:val="009E692F"/>
    <w:rsid w:val="009E6A72"/>
    <w:rsid w:val="009E7FEB"/>
    <w:rsid w:val="009F05EE"/>
    <w:rsid w:val="009F0699"/>
    <w:rsid w:val="009F0D9F"/>
    <w:rsid w:val="009F1771"/>
    <w:rsid w:val="009F186B"/>
    <w:rsid w:val="009F18BB"/>
    <w:rsid w:val="009F1956"/>
    <w:rsid w:val="009F1F44"/>
    <w:rsid w:val="009F2B06"/>
    <w:rsid w:val="009F2CB4"/>
    <w:rsid w:val="009F3DA2"/>
    <w:rsid w:val="009F4C66"/>
    <w:rsid w:val="009F4E03"/>
    <w:rsid w:val="009F53E4"/>
    <w:rsid w:val="009F6ABD"/>
    <w:rsid w:val="009F6D82"/>
    <w:rsid w:val="009F7293"/>
    <w:rsid w:val="009F76CC"/>
    <w:rsid w:val="009F7957"/>
    <w:rsid w:val="009F7F1B"/>
    <w:rsid w:val="00A00E77"/>
    <w:rsid w:val="00A00FAB"/>
    <w:rsid w:val="00A01D90"/>
    <w:rsid w:val="00A02425"/>
    <w:rsid w:val="00A0253A"/>
    <w:rsid w:val="00A036D2"/>
    <w:rsid w:val="00A03B0E"/>
    <w:rsid w:val="00A03B66"/>
    <w:rsid w:val="00A043C6"/>
    <w:rsid w:val="00A045D2"/>
    <w:rsid w:val="00A05419"/>
    <w:rsid w:val="00A055A4"/>
    <w:rsid w:val="00A055E1"/>
    <w:rsid w:val="00A05633"/>
    <w:rsid w:val="00A05A96"/>
    <w:rsid w:val="00A06268"/>
    <w:rsid w:val="00A06B04"/>
    <w:rsid w:val="00A072C6"/>
    <w:rsid w:val="00A07618"/>
    <w:rsid w:val="00A07C33"/>
    <w:rsid w:val="00A07F2E"/>
    <w:rsid w:val="00A07F59"/>
    <w:rsid w:val="00A10107"/>
    <w:rsid w:val="00A11EEF"/>
    <w:rsid w:val="00A11F47"/>
    <w:rsid w:val="00A12CF5"/>
    <w:rsid w:val="00A13AEA"/>
    <w:rsid w:val="00A13FBC"/>
    <w:rsid w:val="00A14FA2"/>
    <w:rsid w:val="00A16F9F"/>
    <w:rsid w:val="00A17175"/>
    <w:rsid w:val="00A2059D"/>
    <w:rsid w:val="00A206C1"/>
    <w:rsid w:val="00A20943"/>
    <w:rsid w:val="00A20A0A"/>
    <w:rsid w:val="00A20C26"/>
    <w:rsid w:val="00A21AEB"/>
    <w:rsid w:val="00A22077"/>
    <w:rsid w:val="00A221A4"/>
    <w:rsid w:val="00A2272D"/>
    <w:rsid w:val="00A2331C"/>
    <w:rsid w:val="00A237AE"/>
    <w:rsid w:val="00A25544"/>
    <w:rsid w:val="00A2599A"/>
    <w:rsid w:val="00A25D5A"/>
    <w:rsid w:val="00A25DCA"/>
    <w:rsid w:val="00A26A12"/>
    <w:rsid w:val="00A270CD"/>
    <w:rsid w:val="00A27876"/>
    <w:rsid w:val="00A27CD6"/>
    <w:rsid w:val="00A3473C"/>
    <w:rsid w:val="00A34EC7"/>
    <w:rsid w:val="00A35D04"/>
    <w:rsid w:val="00A35F02"/>
    <w:rsid w:val="00A364D6"/>
    <w:rsid w:val="00A375A6"/>
    <w:rsid w:val="00A404F4"/>
    <w:rsid w:val="00A406FA"/>
    <w:rsid w:val="00A40A40"/>
    <w:rsid w:val="00A40D8A"/>
    <w:rsid w:val="00A41136"/>
    <w:rsid w:val="00A41C9C"/>
    <w:rsid w:val="00A424D3"/>
    <w:rsid w:val="00A42641"/>
    <w:rsid w:val="00A4285F"/>
    <w:rsid w:val="00A43A1F"/>
    <w:rsid w:val="00A43B30"/>
    <w:rsid w:val="00A441C5"/>
    <w:rsid w:val="00A44523"/>
    <w:rsid w:val="00A44879"/>
    <w:rsid w:val="00A4498D"/>
    <w:rsid w:val="00A45820"/>
    <w:rsid w:val="00A47545"/>
    <w:rsid w:val="00A47862"/>
    <w:rsid w:val="00A51156"/>
    <w:rsid w:val="00A51169"/>
    <w:rsid w:val="00A511EE"/>
    <w:rsid w:val="00A514C4"/>
    <w:rsid w:val="00A51B8B"/>
    <w:rsid w:val="00A51BC5"/>
    <w:rsid w:val="00A51E90"/>
    <w:rsid w:val="00A51FC3"/>
    <w:rsid w:val="00A524E2"/>
    <w:rsid w:val="00A527E9"/>
    <w:rsid w:val="00A53D22"/>
    <w:rsid w:val="00A549EB"/>
    <w:rsid w:val="00A554E4"/>
    <w:rsid w:val="00A558E3"/>
    <w:rsid w:val="00A5590B"/>
    <w:rsid w:val="00A566AB"/>
    <w:rsid w:val="00A56A98"/>
    <w:rsid w:val="00A575AB"/>
    <w:rsid w:val="00A575EB"/>
    <w:rsid w:val="00A579A6"/>
    <w:rsid w:val="00A6013A"/>
    <w:rsid w:val="00A60B13"/>
    <w:rsid w:val="00A610AA"/>
    <w:rsid w:val="00A6313C"/>
    <w:rsid w:val="00A6366F"/>
    <w:rsid w:val="00A6372B"/>
    <w:rsid w:val="00A645C6"/>
    <w:rsid w:val="00A65418"/>
    <w:rsid w:val="00A654DD"/>
    <w:rsid w:val="00A6607F"/>
    <w:rsid w:val="00A6655C"/>
    <w:rsid w:val="00A67034"/>
    <w:rsid w:val="00A6718E"/>
    <w:rsid w:val="00A67BC8"/>
    <w:rsid w:val="00A67C4C"/>
    <w:rsid w:val="00A705DA"/>
    <w:rsid w:val="00A716B9"/>
    <w:rsid w:val="00A71898"/>
    <w:rsid w:val="00A718F4"/>
    <w:rsid w:val="00A71B26"/>
    <w:rsid w:val="00A720BE"/>
    <w:rsid w:val="00A72673"/>
    <w:rsid w:val="00A72FBF"/>
    <w:rsid w:val="00A73B0B"/>
    <w:rsid w:val="00A74F37"/>
    <w:rsid w:val="00A75082"/>
    <w:rsid w:val="00A76073"/>
    <w:rsid w:val="00A763CF"/>
    <w:rsid w:val="00A76DE9"/>
    <w:rsid w:val="00A77363"/>
    <w:rsid w:val="00A7788E"/>
    <w:rsid w:val="00A80832"/>
    <w:rsid w:val="00A8096C"/>
    <w:rsid w:val="00A8124D"/>
    <w:rsid w:val="00A8191B"/>
    <w:rsid w:val="00A81C2E"/>
    <w:rsid w:val="00A8408E"/>
    <w:rsid w:val="00A857AD"/>
    <w:rsid w:val="00A85CC2"/>
    <w:rsid w:val="00A85E08"/>
    <w:rsid w:val="00A85E18"/>
    <w:rsid w:val="00A86660"/>
    <w:rsid w:val="00A86EB5"/>
    <w:rsid w:val="00A87DF8"/>
    <w:rsid w:val="00A90F34"/>
    <w:rsid w:val="00A910F7"/>
    <w:rsid w:val="00A9125F"/>
    <w:rsid w:val="00A93E19"/>
    <w:rsid w:val="00A93FE7"/>
    <w:rsid w:val="00A95C2C"/>
    <w:rsid w:val="00A96972"/>
    <w:rsid w:val="00A96A57"/>
    <w:rsid w:val="00A97030"/>
    <w:rsid w:val="00A97C30"/>
    <w:rsid w:val="00AA056F"/>
    <w:rsid w:val="00AA09D5"/>
    <w:rsid w:val="00AA0BE5"/>
    <w:rsid w:val="00AA102C"/>
    <w:rsid w:val="00AA21EC"/>
    <w:rsid w:val="00AA2272"/>
    <w:rsid w:val="00AA27AE"/>
    <w:rsid w:val="00AA3A08"/>
    <w:rsid w:val="00AA3A39"/>
    <w:rsid w:val="00AA3C8B"/>
    <w:rsid w:val="00AA4AAF"/>
    <w:rsid w:val="00AA58E3"/>
    <w:rsid w:val="00AA5D34"/>
    <w:rsid w:val="00AA5EEB"/>
    <w:rsid w:val="00AA723C"/>
    <w:rsid w:val="00AA7F3B"/>
    <w:rsid w:val="00AB016D"/>
    <w:rsid w:val="00AB01FC"/>
    <w:rsid w:val="00AB15C6"/>
    <w:rsid w:val="00AB19A4"/>
    <w:rsid w:val="00AB1DE0"/>
    <w:rsid w:val="00AB2ECF"/>
    <w:rsid w:val="00AB35CD"/>
    <w:rsid w:val="00AB3E54"/>
    <w:rsid w:val="00AB5504"/>
    <w:rsid w:val="00AB641D"/>
    <w:rsid w:val="00AB6E9E"/>
    <w:rsid w:val="00AB7964"/>
    <w:rsid w:val="00AB7AFB"/>
    <w:rsid w:val="00AC17B9"/>
    <w:rsid w:val="00AC2245"/>
    <w:rsid w:val="00AC2842"/>
    <w:rsid w:val="00AC39C0"/>
    <w:rsid w:val="00AC3B73"/>
    <w:rsid w:val="00AC3EE3"/>
    <w:rsid w:val="00AC53C6"/>
    <w:rsid w:val="00AC54A7"/>
    <w:rsid w:val="00AC6D47"/>
    <w:rsid w:val="00AC6E66"/>
    <w:rsid w:val="00AC74A3"/>
    <w:rsid w:val="00AD0265"/>
    <w:rsid w:val="00AD2A27"/>
    <w:rsid w:val="00AD33F0"/>
    <w:rsid w:val="00AD3A43"/>
    <w:rsid w:val="00AD3C2E"/>
    <w:rsid w:val="00AD4D4A"/>
    <w:rsid w:val="00AD4DB1"/>
    <w:rsid w:val="00AD4EC4"/>
    <w:rsid w:val="00AD533E"/>
    <w:rsid w:val="00AD54CB"/>
    <w:rsid w:val="00AD556D"/>
    <w:rsid w:val="00AD7A24"/>
    <w:rsid w:val="00AD7D74"/>
    <w:rsid w:val="00AE0C3C"/>
    <w:rsid w:val="00AE1B37"/>
    <w:rsid w:val="00AE2924"/>
    <w:rsid w:val="00AE30F4"/>
    <w:rsid w:val="00AE365B"/>
    <w:rsid w:val="00AE4B67"/>
    <w:rsid w:val="00AE529F"/>
    <w:rsid w:val="00AE5F39"/>
    <w:rsid w:val="00AE61B0"/>
    <w:rsid w:val="00AE61C7"/>
    <w:rsid w:val="00AE69E8"/>
    <w:rsid w:val="00AE7A7C"/>
    <w:rsid w:val="00AE7B1B"/>
    <w:rsid w:val="00AE7FAA"/>
    <w:rsid w:val="00AF4374"/>
    <w:rsid w:val="00AF4421"/>
    <w:rsid w:val="00AF449D"/>
    <w:rsid w:val="00AF5043"/>
    <w:rsid w:val="00AF59A9"/>
    <w:rsid w:val="00AF5E8B"/>
    <w:rsid w:val="00AF64A8"/>
    <w:rsid w:val="00AF794A"/>
    <w:rsid w:val="00AF7C17"/>
    <w:rsid w:val="00B01A40"/>
    <w:rsid w:val="00B024DC"/>
    <w:rsid w:val="00B02540"/>
    <w:rsid w:val="00B025B3"/>
    <w:rsid w:val="00B02B92"/>
    <w:rsid w:val="00B03098"/>
    <w:rsid w:val="00B031AD"/>
    <w:rsid w:val="00B03924"/>
    <w:rsid w:val="00B0411C"/>
    <w:rsid w:val="00B0431D"/>
    <w:rsid w:val="00B048C7"/>
    <w:rsid w:val="00B04BD5"/>
    <w:rsid w:val="00B0512C"/>
    <w:rsid w:val="00B05395"/>
    <w:rsid w:val="00B05B39"/>
    <w:rsid w:val="00B06C37"/>
    <w:rsid w:val="00B071DA"/>
    <w:rsid w:val="00B14BD5"/>
    <w:rsid w:val="00B1610B"/>
    <w:rsid w:val="00B16808"/>
    <w:rsid w:val="00B17085"/>
    <w:rsid w:val="00B17159"/>
    <w:rsid w:val="00B204B3"/>
    <w:rsid w:val="00B20D3F"/>
    <w:rsid w:val="00B2190A"/>
    <w:rsid w:val="00B21ABB"/>
    <w:rsid w:val="00B21BAD"/>
    <w:rsid w:val="00B21EA1"/>
    <w:rsid w:val="00B221D2"/>
    <w:rsid w:val="00B2283C"/>
    <w:rsid w:val="00B22900"/>
    <w:rsid w:val="00B22A23"/>
    <w:rsid w:val="00B2380F"/>
    <w:rsid w:val="00B23867"/>
    <w:rsid w:val="00B24508"/>
    <w:rsid w:val="00B25180"/>
    <w:rsid w:val="00B25AC5"/>
    <w:rsid w:val="00B264A1"/>
    <w:rsid w:val="00B26A2A"/>
    <w:rsid w:val="00B30048"/>
    <w:rsid w:val="00B308DC"/>
    <w:rsid w:val="00B3108B"/>
    <w:rsid w:val="00B310F5"/>
    <w:rsid w:val="00B31CF5"/>
    <w:rsid w:val="00B32A00"/>
    <w:rsid w:val="00B32B67"/>
    <w:rsid w:val="00B32C92"/>
    <w:rsid w:val="00B32F2D"/>
    <w:rsid w:val="00B34273"/>
    <w:rsid w:val="00B34292"/>
    <w:rsid w:val="00B34390"/>
    <w:rsid w:val="00B347AE"/>
    <w:rsid w:val="00B348E0"/>
    <w:rsid w:val="00B349CB"/>
    <w:rsid w:val="00B35BC0"/>
    <w:rsid w:val="00B3782D"/>
    <w:rsid w:val="00B417CB"/>
    <w:rsid w:val="00B43AA5"/>
    <w:rsid w:val="00B4569D"/>
    <w:rsid w:val="00B45B61"/>
    <w:rsid w:val="00B46257"/>
    <w:rsid w:val="00B46653"/>
    <w:rsid w:val="00B46814"/>
    <w:rsid w:val="00B4720B"/>
    <w:rsid w:val="00B4779C"/>
    <w:rsid w:val="00B4788D"/>
    <w:rsid w:val="00B47A4C"/>
    <w:rsid w:val="00B47DF3"/>
    <w:rsid w:val="00B504AD"/>
    <w:rsid w:val="00B50685"/>
    <w:rsid w:val="00B50F76"/>
    <w:rsid w:val="00B5170B"/>
    <w:rsid w:val="00B51D24"/>
    <w:rsid w:val="00B521F2"/>
    <w:rsid w:val="00B52238"/>
    <w:rsid w:val="00B524A3"/>
    <w:rsid w:val="00B52F54"/>
    <w:rsid w:val="00B5444F"/>
    <w:rsid w:val="00B5570B"/>
    <w:rsid w:val="00B55982"/>
    <w:rsid w:val="00B55F06"/>
    <w:rsid w:val="00B56363"/>
    <w:rsid w:val="00B5694F"/>
    <w:rsid w:val="00B56DFC"/>
    <w:rsid w:val="00B57D84"/>
    <w:rsid w:val="00B61585"/>
    <w:rsid w:val="00B61A89"/>
    <w:rsid w:val="00B6267B"/>
    <w:rsid w:val="00B626CC"/>
    <w:rsid w:val="00B63611"/>
    <w:rsid w:val="00B6435E"/>
    <w:rsid w:val="00B64F2D"/>
    <w:rsid w:val="00B65336"/>
    <w:rsid w:val="00B658F9"/>
    <w:rsid w:val="00B67825"/>
    <w:rsid w:val="00B6793C"/>
    <w:rsid w:val="00B67D09"/>
    <w:rsid w:val="00B70245"/>
    <w:rsid w:val="00B70851"/>
    <w:rsid w:val="00B70B31"/>
    <w:rsid w:val="00B718FA"/>
    <w:rsid w:val="00B71A66"/>
    <w:rsid w:val="00B71C5E"/>
    <w:rsid w:val="00B71CB6"/>
    <w:rsid w:val="00B73852"/>
    <w:rsid w:val="00B73D4A"/>
    <w:rsid w:val="00B74EB8"/>
    <w:rsid w:val="00B7505A"/>
    <w:rsid w:val="00B753D2"/>
    <w:rsid w:val="00B75BD9"/>
    <w:rsid w:val="00B75C3F"/>
    <w:rsid w:val="00B760EB"/>
    <w:rsid w:val="00B76D6C"/>
    <w:rsid w:val="00B779DD"/>
    <w:rsid w:val="00B77D6B"/>
    <w:rsid w:val="00B81C7E"/>
    <w:rsid w:val="00B81D9E"/>
    <w:rsid w:val="00B82A32"/>
    <w:rsid w:val="00B831E3"/>
    <w:rsid w:val="00B8331F"/>
    <w:rsid w:val="00B833B6"/>
    <w:rsid w:val="00B83AD6"/>
    <w:rsid w:val="00B852FC"/>
    <w:rsid w:val="00B853E6"/>
    <w:rsid w:val="00B86275"/>
    <w:rsid w:val="00B86421"/>
    <w:rsid w:val="00B86A73"/>
    <w:rsid w:val="00B870B6"/>
    <w:rsid w:val="00B870D4"/>
    <w:rsid w:val="00B87627"/>
    <w:rsid w:val="00B87A78"/>
    <w:rsid w:val="00B87CEC"/>
    <w:rsid w:val="00B87EFD"/>
    <w:rsid w:val="00B92D0A"/>
    <w:rsid w:val="00B92EED"/>
    <w:rsid w:val="00B933B5"/>
    <w:rsid w:val="00B937B5"/>
    <w:rsid w:val="00B93DD9"/>
    <w:rsid w:val="00B941BC"/>
    <w:rsid w:val="00B94BD8"/>
    <w:rsid w:val="00B95C9A"/>
    <w:rsid w:val="00B960A8"/>
    <w:rsid w:val="00B9613E"/>
    <w:rsid w:val="00B96A7F"/>
    <w:rsid w:val="00B96F0F"/>
    <w:rsid w:val="00B978BA"/>
    <w:rsid w:val="00B979EE"/>
    <w:rsid w:val="00B97E4E"/>
    <w:rsid w:val="00B97FEE"/>
    <w:rsid w:val="00BA0140"/>
    <w:rsid w:val="00BA060D"/>
    <w:rsid w:val="00BA163C"/>
    <w:rsid w:val="00BA2D1F"/>
    <w:rsid w:val="00BA2ED4"/>
    <w:rsid w:val="00BA3913"/>
    <w:rsid w:val="00BA39A4"/>
    <w:rsid w:val="00BA3E93"/>
    <w:rsid w:val="00BA3F61"/>
    <w:rsid w:val="00BA4E84"/>
    <w:rsid w:val="00BA6241"/>
    <w:rsid w:val="00BA62D2"/>
    <w:rsid w:val="00BA62F8"/>
    <w:rsid w:val="00BA6C6B"/>
    <w:rsid w:val="00BA6CEF"/>
    <w:rsid w:val="00BA7B3E"/>
    <w:rsid w:val="00BA7D69"/>
    <w:rsid w:val="00BB0139"/>
    <w:rsid w:val="00BB045B"/>
    <w:rsid w:val="00BB0D20"/>
    <w:rsid w:val="00BB11FC"/>
    <w:rsid w:val="00BB13F2"/>
    <w:rsid w:val="00BB13FF"/>
    <w:rsid w:val="00BB1725"/>
    <w:rsid w:val="00BB188E"/>
    <w:rsid w:val="00BB1E31"/>
    <w:rsid w:val="00BB2251"/>
    <w:rsid w:val="00BB22C8"/>
    <w:rsid w:val="00BB3B1B"/>
    <w:rsid w:val="00BB467F"/>
    <w:rsid w:val="00BB48D8"/>
    <w:rsid w:val="00BB4CE3"/>
    <w:rsid w:val="00BB4DF0"/>
    <w:rsid w:val="00BB4ED4"/>
    <w:rsid w:val="00BB5D29"/>
    <w:rsid w:val="00BB6226"/>
    <w:rsid w:val="00BB6E25"/>
    <w:rsid w:val="00BC0230"/>
    <w:rsid w:val="00BC0C4B"/>
    <w:rsid w:val="00BC0DE7"/>
    <w:rsid w:val="00BC25CD"/>
    <w:rsid w:val="00BC2A7E"/>
    <w:rsid w:val="00BC3651"/>
    <w:rsid w:val="00BC39E4"/>
    <w:rsid w:val="00BC4031"/>
    <w:rsid w:val="00BC476E"/>
    <w:rsid w:val="00BC4F0F"/>
    <w:rsid w:val="00BC503D"/>
    <w:rsid w:val="00BC50AE"/>
    <w:rsid w:val="00BC5485"/>
    <w:rsid w:val="00BC5F0E"/>
    <w:rsid w:val="00BC624A"/>
    <w:rsid w:val="00BC762D"/>
    <w:rsid w:val="00BC7E3A"/>
    <w:rsid w:val="00BD1210"/>
    <w:rsid w:val="00BD1220"/>
    <w:rsid w:val="00BD1570"/>
    <w:rsid w:val="00BD2955"/>
    <w:rsid w:val="00BD2B82"/>
    <w:rsid w:val="00BD33FF"/>
    <w:rsid w:val="00BD539C"/>
    <w:rsid w:val="00BD5BCC"/>
    <w:rsid w:val="00BD63C2"/>
    <w:rsid w:val="00BD6724"/>
    <w:rsid w:val="00BD68B7"/>
    <w:rsid w:val="00BD6963"/>
    <w:rsid w:val="00BD7948"/>
    <w:rsid w:val="00BD7FE1"/>
    <w:rsid w:val="00BE048A"/>
    <w:rsid w:val="00BE096F"/>
    <w:rsid w:val="00BE0D10"/>
    <w:rsid w:val="00BE2B2E"/>
    <w:rsid w:val="00BE3F75"/>
    <w:rsid w:val="00BE4B34"/>
    <w:rsid w:val="00BE6324"/>
    <w:rsid w:val="00BE71EE"/>
    <w:rsid w:val="00BF112F"/>
    <w:rsid w:val="00BF1791"/>
    <w:rsid w:val="00BF268D"/>
    <w:rsid w:val="00BF3942"/>
    <w:rsid w:val="00BF40B9"/>
    <w:rsid w:val="00BF4374"/>
    <w:rsid w:val="00BF43C0"/>
    <w:rsid w:val="00BF483A"/>
    <w:rsid w:val="00BF4CC9"/>
    <w:rsid w:val="00BF66EB"/>
    <w:rsid w:val="00BF6CEA"/>
    <w:rsid w:val="00C0002B"/>
    <w:rsid w:val="00C00CC2"/>
    <w:rsid w:val="00C011B0"/>
    <w:rsid w:val="00C01B0E"/>
    <w:rsid w:val="00C01CB7"/>
    <w:rsid w:val="00C034BE"/>
    <w:rsid w:val="00C03B59"/>
    <w:rsid w:val="00C04302"/>
    <w:rsid w:val="00C049F8"/>
    <w:rsid w:val="00C04C5F"/>
    <w:rsid w:val="00C050EE"/>
    <w:rsid w:val="00C05512"/>
    <w:rsid w:val="00C05B79"/>
    <w:rsid w:val="00C067D8"/>
    <w:rsid w:val="00C06970"/>
    <w:rsid w:val="00C06D66"/>
    <w:rsid w:val="00C07973"/>
    <w:rsid w:val="00C079F0"/>
    <w:rsid w:val="00C108BB"/>
    <w:rsid w:val="00C110D2"/>
    <w:rsid w:val="00C1123A"/>
    <w:rsid w:val="00C11BBF"/>
    <w:rsid w:val="00C146D6"/>
    <w:rsid w:val="00C1480B"/>
    <w:rsid w:val="00C14E7A"/>
    <w:rsid w:val="00C15122"/>
    <w:rsid w:val="00C1518F"/>
    <w:rsid w:val="00C1585E"/>
    <w:rsid w:val="00C163CB"/>
    <w:rsid w:val="00C16B69"/>
    <w:rsid w:val="00C16CBB"/>
    <w:rsid w:val="00C1722A"/>
    <w:rsid w:val="00C17B27"/>
    <w:rsid w:val="00C20207"/>
    <w:rsid w:val="00C20645"/>
    <w:rsid w:val="00C20ABC"/>
    <w:rsid w:val="00C21C50"/>
    <w:rsid w:val="00C2200F"/>
    <w:rsid w:val="00C23286"/>
    <w:rsid w:val="00C23B25"/>
    <w:rsid w:val="00C243CC"/>
    <w:rsid w:val="00C245D9"/>
    <w:rsid w:val="00C24AA6"/>
    <w:rsid w:val="00C24D6F"/>
    <w:rsid w:val="00C255BB"/>
    <w:rsid w:val="00C26C39"/>
    <w:rsid w:val="00C26DED"/>
    <w:rsid w:val="00C279F7"/>
    <w:rsid w:val="00C30E66"/>
    <w:rsid w:val="00C319A3"/>
    <w:rsid w:val="00C32288"/>
    <w:rsid w:val="00C3249D"/>
    <w:rsid w:val="00C3280A"/>
    <w:rsid w:val="00C32E7F"/>
    <w:rsid w:val="00C32E95"/>
    <w:rsid w:val="00C32EB3"/>
    <w:rsid w:val="00C32EF9"/>
    <w:rsid w:val="00C330D9"/>
    <w:rsid w:val="00C332DA"/>
    <w:rsid w:val="00C33921"/>
    <w:rsid w:val="00C339DB"/>
    <w:rsid w:val="00C34B0E"/>
    <w:rsid w:val="00C356E2"/>
    <w:rsid w:val="00C35A53"/>
    <w:rsid w:val="00C360F2"/>
    <w:rsid w:val="00C36DC9"/>
    <w:rsid w:val="00C373EC"/>
    <w:rsid w:val="00C3795F"/>
    <w:rsid w:val="00C4065C"/>
    <w:rsid w:val="00C4118A"/>
    <w:rsid w:val="00C413CA"/>
    <w:rsid w:val="00C41E4A"/>
    <w:rsid w:val="00C41FDE"/>
    <w:rsid w:val="00C42B5F"/>
    <w:rsid w:val="00C431BC"/>
    <w:rsid w:val="00C436FD"/>
    <w:rsid w:val="00C4383C"/>
    <w:rsid w:val="00C445CA"/>
    <w:rsid w:val="00C4491A"/>
    <w:rsid w:val="00C4493D"/>
    <w:rsid w:val="00C4512A"/>
    <w:rsid w:val="00C45203"/>
    <w:rsid w:val="00C452E5"/>
    <w:rsid w:val="00C45357"/>
    <w:rsid w:val="00C45470"/>
    <w:rsid w:val="00C45CD6"/>
    <w:rsid w:val="00C45E09"/>
    <w:rsid w:val="00C46323"/>
    <w:rsid w:val="00C46417"/>
    <w:rsid w:val="00C465BB"/>
    <w:rsid w:val="00C46752"/>
    <w:rsid w:val="00C46A94"/>
    <w:rsid w:val="00C471EE"/>
    <w:rsid w:val="00C47459"/>
    <w:rsid w:val="00C47BD1"/>
    <w:rsid w:val="00C50B2C"/>
    <w:rsid w:val="00C512F1"/>
    <w:rsid w:val="00C51885"/>
    <w:rsid w:val="00C519BA"/>
    <w:rsid w:val="00C52290"/>
    <w:rsid w:val="00C52936"/>
    <w:rsid w:val="00C5448A"/>
    <w:rsid w:val="00C54EAF"/>
    <w:rsid w:val="00C54FC6"/>
    <w:rsid w:val="00C55509"/>
    <w:rsid w:val="00C55CB5"/>
    <w:rsid w:val="00C57388"/>
    <w:rsid w:val="00C57D26"/>
    <w:rsid w:val="00C57E9A"/>
    <w:rsid w:val="00C60152"/>
    <w:rsid w:val="00C605D6"/>
    <w:rsid w:val="00C60974"/>
    <w:rsid w:val="00C60B38"/>
    <w:rsid w:val="00C61BEB"/>
    <w:rsid w:val="00C61D50"/>
    <w:rsid w:val="00C61F45"/>
    <w:rsid w:val="00C62327"/>
    <w:rsid w:val="00C629D5"/>
    <w:rsid w:val="00C62A20"/>
    <w:rsid w:val="00C62BC9"/>
    <w:rsid w:val="00C62CA5"/>
    <w:rsid w:val="00C62F15"/>
    <w:rsid w:val="00C631AD"/>
    <w:rsid w:val="00C63657"/>
    <w:rsid w:val="00C63A72"/>
    <w:rsid w:val="00C63F07"/>
    <w:rsid w:val="00C6618B"/>
    <w:rsid w:val="00C66265"/>
    <w:rsid w:val="00C67F9D"/>
    <w:rsid w:val="00C707D8"/>
    <w:rsid w:val="00C70BC0"/>
    <w:rsid w:val="00C71851"/>
    <w:rsid w:val="00C72AA2"/>
    <w:rsid w:val="00C732C9"/>
    <w:rsid w:val="00C7359D"/>
    <w:rsid w:val="00C73DF9"/>
    <w:rsid w:val="00C73ECC"/>
    <w:rsid w:val="00C74C4F"/>
    <w:rsid w:val="00C74DEE"/>
    <w:rsid w:val="00C7564F"/>
    <w:rsid w:val="00C756D0"/>
    <w:rsid w:val="00C7723A"/>
    <w:rsid w:val="00C7795A"/>
    <w:rsid w:val="00C8003F"/>
    <w:rsid w:val="00C800C8"/>
    <w:rsid w:val="00C80606"/>
    <w:rsid w:val="00C82B9E"/>
    <w:rsid w:val="00C83119"/>
    <w:rsid w:val="00C8584E"/>
    <w:rsid w:val="00C8626B"/>
    <w:rsid w:val="00C86473"/>
    <w:rsid w:val="00C868B4"/>
    <w:rsid w:val="00C868F8"/>
    <w:rsid w:val="00C86B9C"/>
    <w:rsid w:val="00C872B2"/>
    <w:rsid w:val="00C8730A"/>
    <w:rsid w:val="00C87E16"/>
    <w:rsid w:val="00C9017B"/>
    <w:rsid w:val="00C918F6"/>
    <w:rsid w:val="00C92EAD"/>
    <w:rsid w:val="00C93CD5"/>
    <w:rsid w:val="00C95339"/>
    <w:rsid w:val="00C95409"/>
    <w:rsid w:val="00C95BBD"/>
    <w:rsid w:val="00C95D22"/>
    <w:rsid w:val="00C965C1"/>
    <w:rsid w:val="00C96671"/>
    <w:rsid w:val="00C96AAB"/>
    <w:rsid w:val="00C96E30"/>
    <w:rsid w:val="00C97185"/>
    <w:rsid w:val="00C9747C"/>
    <w:rsid w:val="00CA035F"/>
    <w:rsid w:val="00CA084C"/>
    <w:rsid w:val="00CA0FED"/>
    <w:rsid w:val="00CA1129"/>
    <w:rsid w:val="00CA19BF"/>
    <w:rsid w:val="00CA1F93"/>
    <w:rsid w:val="00CA3BE4"/>
    <w:rsid w:val="00CA42D4"/>
    <w:rsid w:val="00CA4606"/>
    <w:rsid w:val="00CA4DE5"/>
    <w:rsid w:val="00CA51F2"/>
    <w:rsid w:val="00CA53AF"/>
    <w:rsid w:val="00CA54DC"/>
    <w:rsid w:val="00CA5632"/>
    <w:rsid w:val="00CA590F"/>
    <w:rsid w:val="00CA6938"/>
    <w:rsid w:val="00CA7566"/>
    <w:rsid w:val="00CA7633"/>
    <w:rsid w:val="00CB079F"/>
    <w:rsid w:val="00CB10ED"/>
    <w:rsid w:val="00CB18CC"/>
    <w:rsid w:val="00CB2E7C"/>
    <w:rsid w:val="00CB357D"/>
    <w:rsid w:val="00CB37EC"/>
    <w:rsid w:val="00CB3A1B"/>
    <w:rsid w:val="00CB3A99"/>
    <w:rsid w:val="00CB418D"/>
    <w:rsid w:val="00CB4E12"/>
    <w:rsid w:val="00CB518B"/>
    <w:rsid w:val="00CB56F3"/>
    <w:rsid w:val="00CB6404"/>
    <w:rsid w:val="00CB6AE3"/>
    <w:rsid w:val="00CB76D8"/>
    <w:rsid w:val="00CB7BDD"/>
    <w:rsid w:val="00CC1EAE"/>
    <w:rsid w:val="00CC2310"/>
    <w:rsid w:val="00CC2BC5"/>
    <w:rsid w:val="00CC30A0"/>
    <w:rsid w:val="00CC32A1"/>
    <w:rsid w:val="00CC32E0"/>
    <w:rsid w:val="00CC4084"/>
    <w:rsid w:val="00CC4A27"/>
    <w:rsid w:val="00CC59A7"/>
    <w:rsid w:val="00CC5A38"/>
    <w:rsid w:val="00CC5C9A"/>
    <w:rsid w:val="00CC628C"/>
    <w:rsid w:val="00CC744A"/>
    <w:rsid w:val="00CC7B48"/>
    <w:rsid w:val="00CD05EF"/>
    <w:rsid w:val="00CD2A96"/>
    <w:rsid w:val="00CD3691"/>
    <w:rsid w:val="00CD3B5F"/>
    <w:rsid w:val="00CD43BF"/>
    <w:rsid w:val="00CD4C48"/>
    <w:rsid w:val="00CD61AF"/>
    <w:rsid w:val="00CD795B"/>
    <w:rsid w:val="00CE0230"/>
    <w:rsid w:val="00CE0378"/>
    <w:rsid w:val="00CE0C53"/>
    <w:rsid w:val="00CE0DD9"/>
    <w:rsid w:val="00CE1A83"/>
    <w:rsid w:val="00CE1E04"/>
    <w:rsid w:val="00CE20C6"/>
    <w:rsid w:val="00CE27E4"/>
    <w:rsid w:val="00CE2D59"/>
    <w:rsid w:val="00CE348A"/>
    <w:rsid w:val="00CE3954"/>
    <w:rsid w:val="00CE3E7E"/>
    <w:rsid w:val="00CE422E"/>
    <w:rsid w:val="00CE469F"/>
    <w:rsid w:val="00CE5037"/>
    <w:rsid w:val="00CE51C3"/>
    <w:rsid w:val="00CE58FA"/>
    <w:rsid w:val="00CE5DBE"/>
    <w:rsid w:val="00CE6472"/>
    <w:rsid w:val="00CE66DD"/>
    <w:rsid w:val="00CE7046"/>
    <w:rsid w:val="00CE7F02"/>
    <w:rsid w:val="00CF0A10"/>
    <w:rsid w:val="00CF0EAF"/>
    <w:rsid w:val="00CF1045"/>
    <w:rsid w:val="00CF13FC"/>
    <w:rsid w:val="00CF21C7"/>
    <w:rsid w:val="00CF2501"/>
    <w:rsid w:val="00CF2B22"/>
    <w:rsid w:val="00CF3FDA"/>
    <w:rsid w:val="00CF48BF"/>
    <w:rsid w:val="00CF5279"/>
    <w:rsid w:val="00CF601F"/>
    <w:rsid w:val="00CF656B"/>
    <w:rsid w:val="00CF7233"/>
    <w:rsid w:val="00CF763F"/>
    <w:rsid w:val="00D005C0"/>
    <w:rsid w:val="00D01638"/>
    <w:rsid w:val="00D0172D"/>
    <w:rsid w:val="00D032B9"/>
    <w:rsid w:val="00D03C74"/>
    <w:rsid w:val="00D03DB1"/>
    <w:rsid w:val="00D041B5"/>
    <w:rsid w:val="00D0463C"/>
    <w:rsid w:val="00D04711"/>
    <w:rsid w:val="00D051F1"/>
    <w:rsid w:val="00D05670"/>
    <w:rsid w:val="00D05CE5"/>
    <w:rsid w:val="00D0669A"/>
    <w:rsid w:val="00D066BD"/>
    <w:rsid w:val="00D06D5C"/>
    <w:rsid w:val="00D06FED"/>
    <w:rsid w:val="00D079DD"/>
    <w:rsid w:val="00D108A1"/>
    <w:rsid w:val="00D1216B"/>
    <w:rsid w:val="00D12B0F"/>
    <w:rsid w:val="00D13BE8"/>
    <w:rsid w:val="00D13EEC"/>
    <w:rsid w:val="00D14626"/>
    <w:rsid w:val="00D1501D"/>
    <w:rsid w:val="00D15787"/>
    <w:rsid w:val="00D16625"/>
    <w:rsid w:val="00D16D28"/>
    <w:rsid w:val="00D16F27"/>
    <w:rsid w:val="00D171BE"/>
    <w:rsid w:val="00D17269"/>
    <w:rsid w:val="00D20207"/>
    <w:rsid w:val="00D20345"/>
    <w:rsid w:val="00D204A2"/>
    <w:rsid w:val="00D2142E"/>
    <w:rsid w:val="00D23877"/>
    <w:rsid w:val="00D23ACB"/>
    <w:rsid w:val="00D25183"/>
    <w:rsid w:val="00D25488"/>
    <w:rsid w:val="00D25E6E"/>
    <w:rsid w:val="00D26992"/>
    <w:rsid w:val="00D26C30"/>
    <w:rsid w:val="00D26DF0"/>
    <w:rsid w:val="00D27882"/>
    <w:rsid w:val="00D27A4C"/>
    <w:rsid w:val="00D31091"/>
    <w:rsid w:val="00D3113D"/>
    <w:rsid w:val="00D31558"/>
    <w:rsid w:val="00D317D7"/>
    <w:rsid w:val="00D31A58"/>
    <w:rsid w:val="00D3215D"/>
    <w:rsid w:val="00D33179"/>
    <w:rsid w:val="00D3325C"/>
    <w:rsid w:val="00D352E6"/>
    <w:rsid w:val="00D35DEB"/>
    <w:rsid w:val="00D361BB"/>
    <w:rsid w:val="00D362C3"/>
    <w:rsid w:val="00D36CA7"/>
    <w:rsid w:val="00D36F81"/>
    <w:rsid w:val="00D36F9A"/>
    <w:rsid w:val="00D377D4"/>
    <w:rsid w:val="00D378AF"/>
    <w:rsid w:val="00D37BA2"/>
    <w:rsid w:val="00D4056F"/>
    <w:rsid w:val="00D409AC"/>
    <w:rsid w:val="00D4122F"/>
    <w:rsid w:val="00D42B44"/>
    <w:rsid w:val="00D431D5"/>
    <w:rsid w:val="00D43793"/>
    <w:rsid w:val="00D4429C"/>
    <w:rsid w:val="00D442A2"/>
    <w:rsid w:val="00D442D8"/>
    <w:rsid w:val="00D446D2"/>
    <w:rsid w:val="00D4603F"/>
    <w:rsid w:val="00D46CA4"/>
    <w:rsid w:val="00D4773F"/>
    <w:rsid w:val="00D477E2"/>
    <w:rsid w:val="00D47C19"/>
    <w:rsid w:val="00D5026F"/>
    <w:rsid w:val="00D50684"/>
    <w:rsid w:val="00D50A3A"/>
    <w:rsid w:val="00D51319"/>
    <w:rsid w:val="00D51B50"/>
    <w:rsid w:val="00D51F83"/>
    <w:rsid w:val="00D520A8"/>
    <w:rsid w:val="00D524A3"/>
    <w:rsid w:val="00D52789"/>
    <w:rsid w:val="00D52F22"/>
    <w:rsid w:val="00D544CA"/>
    <w:rsid w:val="00D552A5"/>
    <w:rsid w:val="00D56401"/>
    <w:rsid w:val="00D6010C"/>
    <w:rsid w:val="00D60490"/>
    <w:rsid w:val="00D614FD"/>
    <w:rsid w:val="00D61DC7"/>
    <w:rsid w:val="00D62F19"/>
    <w:rsid w:val="00D62FBE"/>
    <w:rsid w:val="00D63920"/>
    <w:rsid w:val="00D63D5D"/>
    <w:rsid w:val="00D64CB5"/>
    <w:rsid w:val="00D64EE5"/>
    <w:rsid w:val="00D6566D"/>
    <w:rsid w:val="00D65DF8"/>
    <w:rsid w:val="00D66372"/>
    <w:rsid w:val="00D66A21"/>
    <w:rsid w:val="00D66CA4"/>
    <w:rsid w:val="00D66E3B"/>
    <w:rsid w:val="00D67544"/>
    <w:rsid w:val="00D67A37"/>
    <w:rsid w:val="00D67D23"/>
    <w:rsid w:val="00D7118C"/>
    <w:rsid w:val="00D71FD3"/>
    <w:rsid w:val="00D7271C"/>
    <w:rsid w:val="00D72B74"/>
    <w:rsid w:val="00D7317B"/>
    <w:rsid w:val="00D739ED"/>
    <w:rsid w:val="00D73B08"/>
    <w:rsid w:val="00D73C18"/>
    <w:rsid w:val="00D73C2D"/>
    <w:rsid w:val="00D74225"/>
    <w:rsid w:val="00D746F9"/>
    <w:rsid w:val="00D75094"/>
    <w:rsid w:val="00D751F3"/>
    <w:rsid w:val="00D7542B"/>
    <w:rsid w:val="00D76FA5"/>
    <w:rsid w:val="00D7758A"/>
    <w:rsid w:val="00D77CFC"/>
    <w:rsid w:val="00D802D4"/>
    <w:rsid w:val="00D83AB2"/>
    <w:rsid w:val="00D83AE1"/>
    <w:rsid w:val="00D83C1C"/>
    <w:rsid w:val="00D8454A"/>
    <w:rsid w:val="00D84950"/>
    <w:rsid w:val="00D84B43"/>
    <w:rsid w:val="00D85147"/>
    <w:rsid w:val="00D852B8"/>
    <w:rsid w:val="00D85460"/>
    <w:rsid w:val="00D85670"/>
    <w:rsid w:val="00D85E12"/>
    <w:rsid w:val="00D863D7"/>
    <w:rsid w:val="00D87807"/>
    <w:rsid w:val="00D87821"/>
    <w:rsid w:val="00D909CC"/>
    <w:rsid w:val="00D91094"/>
    <w:rsid w:val="00D922C5"/>
    <w:rsid w:val="00D923D1"/>
    <w:rsid w:val="00D925E4"/>
    <w:rsid w:val="00D9278E"/>
    <w:rsid w:val="00D927B3"/>
    <w:rsid w:val="00D93BB4"/>
    <w:rsid w:val="00D93CBF"/>
    <w:rsid w:val="00D93D5E"/>
    <w:rsid w:val="00D95053"/>
    <w:rsid w:val="00D9541D"/>
    <w:rsid w:val="00D95C2F"/>
    <w:rsid w:val="00D95E89"/>
    <w:rsid w:val="00D95FAC"/>
    <w:rsid w:val="00D96A44"/>
    <w:rsid w:val="00D97663"/>
    <w:rsid w:val="00DA0319"/>
    <w:rsid w:val="00DA14A3"/>
    <w:rsid w:val="00DA198B"/>
    <w:rsid w:val="00DA1D9B"/>
    <w:rsid w:val="00DA27C3"/>
    <w:rsid w:val="00DA2831"/>
    <w:rsid w:val="00DA2B4A"/>
    <w:rsid w:val="00DA3C16"/>
    <w:rsid w:val="00DA4DBB"/>
    <w:rsid w:val="00DA4DE3"/>
    <w:rsid w:val="00DA58B4"/>
    <w:rsid w:val="00DA5D4C"/>
    <w:rsid w:val="00DA624E"/>
    <w:rsid w:val="00DA678E"/>
    <w:rsid w:val="00DA7125"/>
    <w:rsid w:val="00DA72D3"/>
    <w:rsid w:val="00DA73A0"/>
    <w:rsid w:val="00DA75A5"/>
    <w:rsid w:val="00DA75DA"/>
    <w:rsid w:val="00DB11B1"/>
    <w:rsid w:val="00DB14C3"/>
    <w:rsid w:val="00DB172F"/>
    <w:rsid w:val="00DB1A4F"/>
    <w:rsid w:val="00DB1BE2"/>
    <w:rsid w:val="00DB270D"/>
    <w:rsid w:val="00DB2D80"/>
    <w:rsid w:val="00DB321E"/>
    <w:rsid w:val="00DB3A4F"/>
    <w:rsid w:val="00DB4031"/>
    <w:rsid w:val="00DB4E0C"/>
    <w:rsid w:val="00DB5046"/>
    <w:rsid w:val="00DB5160"/>
    <w:rsid w:val="00DB5547"/>
    <w:rsid w:val="00DB6A9C"/>
    <w:rsid w:val="00DB720A"/>
    <w:rsid w:val="00DB74E5"/>
    <w:rsid w:val="00DB7E23"/>
    <w:rsid w:val="00DC0101"/>
    <w:rsid w:val="00DC17C5"/>
    <w:rsid w:val="00DC21DA"/>
    <w:rsid w:val="00DC2635"/>
    <w:rsid w:val="00DC2950"/>
    <w:rsid w:val="00DC3A9D"/>
    <w:rsid w:val="00DC4156"/>
    <w:rsid w:val="00DC558E"/>
    <w:rsid w:val="00DC5BE7"/>
    <w:rsid w:val="00DC6545"/>
    <w:rsid w:val="00DC709C"/>
    <w:rsid w:val="00DC70DB"/>
    <w:rsid w:val="00DC79D5"/>
    <w:rsid w:val="00DC7B68"/>
    <w:rsid w:val="00DD0605"/>
    <w:rsid w:val="00DD08B8"/>
    <w:rsid w:val="00DD0F9C"/>
    <w:rsid w:val="00DD155D"/>
    <w:rsid w:val="00DD1E8E"/>
    <w:rsid w:val="00DD1FE2"/>
    <w:rsid w:val="00DD2830"/>
    <w:rsid w:val="00DD3BA6"/>
    <w:rsid w:val="00DD3C52"/>
    <w:rsid w:val="00DD4A56"/>
    <w:rsid w:val="00DD60A6"/>
    <w:rsid w:val="00DD6B7C"/>
    <w:rsid w:val="00DD6EF9"/>
    <w:rsid w:val="00DD7232"/>
    <w:rsid w:val="00DD72AB"/>
    <w:rsid w:val="00DD7A32"/>
    <w:rsid w:val="00DD7C88"/>
    <w:rsid w:val="00DE0134"/>
    <w:rsid w:val="00DE09AD"/>
    <w:rsid w:val="00DE2859"/>
    <w:rsid w:val="00DE2B88"/>
    <w:rsid w:val="00DE3080"/>
    <w:rsid w:val="00DE3188"/>
    <w:rsid w:val="00DE36B6"/>
    <w:rsid w:val="00DE3E77"/>
    <w:rsid w:val="00DE5262"/>
    <w:rsid w:val="00DE6094"/>
    <w:rsid w:val="00DE61DE"/>
    <w:rsid w:val="00DE7944"/>
    <w:rsid w:val="00DF00EC"/>
    <w:rsid w:val="00DF00F3"/>
    <w:rsid w:val="00DF165E"/>
    <w:rsid w:val="00DF1BBA"/>
    <w:rsid w:val="00DF20A1"/>
    <w:rsid w:val="00DF23DD"/>
    <w:rsid w:val="00DF2868"/>
    <w:rsid w:val="00DF32A9"/>
    <w:rsid w:val="00DF40F0"/>
    <w:rsid w:val="00DF42E4"/>
    <w:rsid w:val="00DF4B6B"/>
    <w:rsid w:val="00DF4EFB"/>
    <w:rsid w:val="00DF5005"/>
    <w:rsid w:val="00DF54EF"/>
    <w:rsid w:val="00DF5B56"/>
    <w:rsid w:val="00DF5FD8"/>
    <w:rsid w:val="00DF6D5A"/>
    <w:rsid w:val="00DF7401"/>
    <w:rsid w:val="00DF74A1"/>
    <w:rsid w:val="00E0378A"/>
    <w:rsid w:val="00E039B1"/>
    <w:rsid w:val="00E049DE"/>
    <w:rsid w:val="00E04FD2"/>
    <w:rsid w:val="00E04FF3"/>
    <w:rsid w:val="00E0508C"/>
    <w:rsid w:val="00E0527C"/>
    <w:rsid w:val="00E05344"/>
    <w:rsid w:val="00E065BF"/>
    <w:rsid w:val="00E077B7"/>
    <w:rsid w:val="00E103FD"/>
    <w:rsid w:val="00E113B0"/>
    <w:rsid w:val="00E114CC"/>
    <w:rsid w:val="00E11AA2"/>
    <w:rsid w:val="00E11B29"/>
    <w:rsid w:val="00E12ED2"/>
    <w:rsid w:val="00E13E61"/>
    <w:rsid w:val="00E14C25"/>
    <w:rsid w:val="00E14CCC"/>
    <w:rsid w:val="00E15396"/>
    <w:rsid w:val="00E15B3E"/>
    <w:rsid w:val="00E21192"/>
    <w:rsid w:val="00E216AA"/>
    <w:rsid w:val="00E2197F"/>
    <w:rsid w:val="00E21C0A"/>
    <w:rsid w:val="00E24B6E"/>
    <w:rsid w:val="00E24BC6"/>
    <w:rsid w:val="00E24F2F"/>
    <w:rsid w:val="00E25743"/>
    <w:rsid w:val="00E25E1E"/>
    <w:rsid w:val="00E26647"/>
    <w:rsid w:val="00E2684C"/>
    <w:rsid w:val="00E269DC"/>
    <w:rsid w:val="00E308E5"/>
    <w:rsid w:val="00E30AC9"/>
    <w:rsid w:val="00E313E6"/>
    <w:rsid w:val="00E31714"/>
    <w:rsid w:val="00E31A5E"/>
    <w:rsid w:val="00E31CF0"/>
    <w:rsid w:val="00E31DA7"/>
    <w:rsid w:val="00E32259"/>
    <w:rsid w:val="00E322CF"/>
    <w:rsid w:val="00E32F42"/>
    <w:rsid w:val="00E3364C"/>
    <w:rsid w:val="00E33784"/>
    <w:rsid w:val="00E34132"/>
    <w:rsid w:val="00E34519"/>
    <w:rsid w:val="00E34736"/>
    <w:rsid w:val="00E34D53"/>
    <w:rsid w:val="00E35A6F"/>
    <w:rsid w:val="00E361DC"/>
    <w:rsid w:val="00E36374"/>
    <w:rsid w:val="00E4162D"/>
    <w:rsid w:val="00E41C5A"/>
    <w:rsid w:val="00E41CB2"/>
    <w:rsid w:val="00E440BF"/>
    <w:rsid w:val="00E448DB"/>
    <w:rsid w:val="00E44F26"/>
    <w:rsid w:val="00E456F5"/>
    <w:rsid w:val="00E459D3"/>
    <w:rsid w:val="00E46BC3"/>
    <w:rsid w:val="00E47135"/>
    <w:rsid w:val="00E47488"/>
    <w:rsid w:val="00E474FB"/>
    <w:rsid w:val="00E47912"/>
    <w:rsid w:val="00E47B88"/>
    <w:rsid w:val="00E47D49"/>
    <w:rsid w:val="00E47EC2"/>
    <w:rsid w:val="00E508AD"/>
    <w:rsid w:val="00E51047"/>
    <w:rsid w:val="00E51189"/>
    <w:rsid w:val="00E517F7"/>
    <w:rsid w:val="00E51BAB"/>
    <w:rsid w:val="00E521A9"/>
    <w:rsid w:val="00E5255E"/>
    <w:rsid w:val="00E52592"/>
    <w:rsid w:val="00E52731"/>
    <w:rsid w:val="00E53392"/>
    <w:rsid w:val="00E5361C"/>
    <w:rsid w:val="00E53B02"/>
    <w:rsid w:val="00E54506"/>
    <w:rsid w:val="00E54575"/>
    <w:rsid w:val="00E5591A"/>
    <w:rsid w:val="00E55AA4"/>
    <w:rsid w:val="00E55AC3"/>
    <w:rsid w:val="00E55E76"/>
    <w:rsid w:val="00E5609D"/>
    <w:rsid w:val="00E57610"/>
    <w:rsid w:val="00E57920"/>
    <w:rsid w:val="00E6007B"/>
    <w:rsid w:val="00E600E4"/>
    <w:rsid w:val="00E60AF0"/>
    <w:rsid w:val="00E61AF5"/>
    <w:rsid w:val="00E6323C"/>
    <w:rsid w:val="00E637A3"/>
    <w:rsid w:val="00E63E85"/>
    <w:rsid w:val="00E64DF5"/>
    <w:rsid w:val="00E64E05"/>
    <w:rsid w:val="00E64FC4"/>
    <w:rsid w:val="00E65750"/>
    <w:rsid w:val="00E65964"/>
    <w:rsid w:val="00E660BC"/>
    <w:rsid w:val="00E667F2"/>
    <w:rsid w:val="00E66EC2"/>
    <w:rsid w:val="00E67B24"/>
    <w:rsid w:val="00E727AD"/>
    <w:rsid w:val="00E7289F"/>
    <w:rsid w:val="00E72969"/>
    <w:rsid w:val="00E72D85"/>
    <w:rsid w:val="00E7374B"/>
    <w:rsid w:val="00E744E8"/>
    <w:rsid w:val="00E75699"/>
    <w:rsid w:val="00E75DB2"/>
    <w:rsid w:val="00E76A95"/>
    <w:rsid w:val="00E77576"/>
    <w:rsid w:val="00E775FA"/>
    <w:rsid w:val="00E779DD"/>
    <w:rsid w:val="00E77C86"/>
    <w:rsid w:val="00E80E74"/>
    <w:rsid w:val="00E80F18"/>
    <w:rsid w:val="00E820D1"/>
    <w:rsid w:val="00E8259C"/>
    <w:rsid w:val="00E82BC8"/>
    <w:rsid w:val="00E830E8"/>
    <w:rsid w:val="00E84107"/>
    <w:rsid w:val="00E84856"/>
    <w:rsid w:val="00E8512A"/>
    <w:rsid w:val="00E85430"/>
    <w:rsid w:val="00E85857"/>
    <w:rsid w:val="00E8741F"/>
    <w:rsid w:val="00E8788E"/>
    <w:rsid w:val="00E87FBF"/>
    <w:rsid w:val="00E90638"/>
    <w:rsid w:val="00E9110B"/>
    <w:rsid w:val="00E923D8"/>
    <w:rsid w:val="00E92CAA"/>
    <w:rsid w:val="00E92EBC"/>
    <w:rsid w:val="00E9307C"/>
    <w:rsid w:val="00E94028"/>
    <w:rsid w:val="00E95109"/>
    <w:rsid w:val="00E9589F"/>
    <w:rsid w:val="00E96315"/>
    <w:rsid w:val="00E96526"/>
    <w:rsid w:val="00EA02BE"/>
    <w:rsid w:val="00EA0585"/>
    <w:rsid w:val="00EA0787"/>
    <w:rsid w:val="00EA1C46"/>
    <w:rsid w:val="00EA1D74"/>
    <w:rsid w:val="00EA2122"/>
    <w:rsid w:val="00EA258F"/>
    <w:rsid w:val="00EA2FBB"/>
    <w:rsid w:val="00EA35EB"/>
    <w:rsid w:val="00EA3F3E"/>
    <w:rsid w:val="00EA3FC4"/>
    <w:rsid w:val="00EA51DF"/>
    <w:rsid w:val="00EA5AA4"/>
    <w:rsid w:val="00EA5ED9"/>
    <w:rsid w:val="00EA6759"/>
    <w:rsid w:val="00EA67AA"/>
    <w:rsid w:val="00EA6869"/>
    <w:rsid w:val="00EA6A16"/>
    <w:rsid w:val="00EA70B1"/>
    <w:rsid w:val="00EA7C85"/>
    <w:rsid w:val="00EB03FC"/>
    <w:rsid w:val="00EB0EF0"/>
    <w:rsid w:val="00EB0F72"/>
    <w:rsid w:val="00EB1216"/>
    <w:rsid w:val="00EB12C5"/>
    <w:rsid w:val="00EB1462"/>
    <w:rsid w:val="00EB2223"/>
    <w:rsid w:val="00EB269A"/>
    <w:rsid w:val="00EB2A8A"/>
    <w:rsid w:val="00EB2BEB"/>
    <w:rsid w:val="00EB2CEC"/>
    <w:rsid w:val="00EB2D0A"/>
    <w:rsid w:val="00EB3343"/>
    <w:rsid w:val="00EB3B1A"/>
    <w:rsid w:val="00EB3CFD"/>
    <w:rsid w:val="00EB4610"/>
    <w:rsid w:val="00EB48F4"/>
    <w:rsid w:val="00EB4C8A"/>
    <w:rsid w:val="00EB4F4E"/>
    <w:rsid w:val="00EB520A"/>
    <w:rsid w:val="00EB5CF0"/>
    <w:rsid w:val="00EB6233"/>
    <w:rsid w:val="00EB6A3A"/>
    <w:rsid w:val="00EB7516"/>
    <w:rsid w:val="00EB7841"/>
    <w:rsid w:val="00EB7BF2"/>
    <w:rsid w:val="00EC07CB"/>
    <w:rsid w:val="00EC0967"/>
    <w:rsid w:val="00EC0C49"/>
    <w:rsid w:val="00EC13CE"/>
    <w:rsid w:val="00EC22A7"/>
    <w:rsid w:val="00EC282A"/>
    <w:rsid w:val="00EC3928"/>
    <w:rsid w:val="00EC3D8B"/>
    <w:rsid w:val="00EC57BB"/>
    <w:rsid w:val="00EC622A"/>
    <w:rsid w:val="00EC727A"/>
    <w:rsid w:val="00ED0307"/>
    <w:rsid w:val="00ED14BA"/>
    <w:rsid w:val="00ED1FC7"/>
    <w:rsid w:val="00ED2978"/>
    <w:rsid w:val="00ED2DCF"/>
    <w:rsid w:val="00ED2F9E"/>
    <w:rsid w:val="00ED308E"/>
    <w:rsid w:val="00ED4D3D"/>
    <w:rsid w:val="00ED4E47"/>
    <w:rsid w:val="00ED535A"/>
    <w:rsid w:val="00ED567E"/>
    <w:rsid w:val="00ED5843"/>
    <w:rsid w:val="00ED5FF0"/>
    <w:rsid w:val="00ED621E"/>
    <w:rsid w:val="00ED689F"/>
    <w:rsid w:val="00ED6AD5"/>
    <w:rsid w:val="00ED6CB7"/>
    <w:rsid w:val="00ED7726"/>
    <w:rsid w:val="00EE01E4"/>
    <w:rsid w:val="00EE1A77"/>
    <w:rsid w:val="00EE1B61"/>
    <w:rsid w:val="00EE1F73"/>
    <w:rsid w:val="00EE25FC"/>
    <w:rsid w:val="00EE32C9"/>
    <w:rsid w:val="00EE3629"/>
    <w:rsid w:val="00EE3644"/>
    <w:rsid w:val="00EE373A"/>
    <w:rsid w:val="00EE42FF"/>
    <w:rsid w:val="00EE512C"/>
    <w:rsid w:val="00EE52A6"/>
    <w:rsid w:val="00EE5728"/>
    <w:rsid w:val="00EE7035"/>
    <w:rsid w:val="00EE7952"/>
    <w:rsid w:val="00EE7A54"/>
    <w:rsid w:val="00EF08E1"/>
    <w:rsid w:val="00EF10F4"/>
    <w:rsid w:val="00EF1D8D"/>
    <w:rsid w:val="00EF1FBE"/>
    <w:rsid w:val="00EF2083"/>
    <w:rsid w:val="00EF26BF"/>
    <w:rsid w:val="00EF2A07"/>
    <w:rsid w:val="00EF2C58"/>
    <w:rsid w:val="00EF3057"/>
    <w:rsid w:val="00EF368E"/>
    <w:rsid w:val="00EF47E8"/>
    <w:rsid w:val="00EF493C"/>
    <w:rsid w:val="00EF4FD7"/>
    <w:rsid w:val="00EF57B4"/>
    <w:rsid w:val="00EF5EAE"/>
    <w:rsid w:val="00EF65BF"/>
    <w:rsid w:val="00F00224"/>
    <w:rsid w:val="00F006A2"/>
    <w:rsid w:val="00F00B60"/>
    <w:rsid w:val="00F00B69"/>
    <w:rsid w:val="00F01023"/>
    <w:rsid w:val="00F016C7"/>
    <w:rsid w:val="00F01B99"/>
    <w:rsid w:val="00F02584"/>
    <w:rsid w:val="00F02B9F"/>
    <w:rsid w:val="00F03B7B"/>
    <w:rsid w:val="00F04349"/>
    <w:rsid w:val="00F04F85"/>
    <w:rsid w:val="00F050EF"/>
    <w:rsid w:val="00F054F4"/>
    <w:rsid w:val="00F0552B"/>
    <w:rsid w:val="00F05D4C"/>
    <w:rsid w:val="00F05E0E"/>
    <w:rsid w:val="00F06174"/>
    <w:rsid w:val="00F06227"/>
    <w:rsid w:val="00F062C8"/>
    <w:rsid w:val="00F064DD"/>
    <w:rsid w:val="00F06F04"/>
    <w:rsid w:val="00F074E0"/>
    <w:rsid w:val="00F07654"/>
    <w:rsid w:val="00F07897"/>
    <w:rsid w:val="00F07D10"/>
    <w:rsid w:val="00F110CE"/>
    <w:rsid w:val="00F11274"/>
    <w:rsid w:val="00F1129E"/>
    <w:rsid w:val="00F112C3"/>
    <w:rsid w:val="00F11C6B"/>
    <w:rsid w:val="00F12592"/>
    <w:rsid w:val="00F12AC3"/>
    <w:rsid w:val="00F136EF"/>
    <w:rsid w:val="00F13AF3"/>
    <w:rsid w:val="00F1430A"/>
    <w:rsid w:val="00F1465F"/>
    <w:rsid w:val="00F149F7"/>
    <w:rsid w:val="00F14A7A"/>
    <w:rsid w:val="00F1584E"/>
    <w:rsid w:val="00F15A6E"/>
    <w:rsid w:val="00F17473"/>
    <w:rsid w:val="00F174B1"/>
    <w:rsid w:val="00F17593"/>
    <w:rsid w:val="00F17936"/>
    <w:rsid w:val="00F20BDA"/>
    <w:rsid w:val="00F21A19"/>
    <w:rsid w:val="00F2226F"/>
    <w:rsid w:val="00F223C3"/>
    <w:rsid w:val="00F227F8"/>
    <w:rsid w:val="00F22988"/>
    <w:rsid w:val="00F23632"/>
    <w:rsid w:val="00F23951"/>
    <w:rsid w:val="00F23CDC"/>
    <w:rsid w:val="00F248F6"/>
    <w:rsid w:val="00F252F0"/>
    <w:rsid w:val="00F256D3"/>
    <w:rsid w:val="00F31284"/>
    <w:rsid w:val="00F31FC6"/>
    <w:rsid w:val="00F323B0"/>
    <w:rsid w:val="00F32650"/>
    <w:rsid w:val="00F3342D"/>
    <w:rsid w:val="00F35479"/>
    <w:rsid w:val="00F358B0"/>
    <w:rsid w:val="00F36305"/>
    <w:rsid w:val="00F363AD"/>
    <w:rsid w:val="00F36DCC"/>
    <w:rsid w:val="00F374B5"/>
    <w:rsid w:val="00F41C0E"/>
    <w:rsid w:val="00F420D6"/>
    <w:rsid w:val="00F42302"/>
    <w:rsid w:val="00F42596"/>
    <w:rsid w:val="00F426F2"/>
    <w:rsid w:val="00F4288E"/>
    <w:rsid w:val="00F42A0D"/>
    <w:rsid w:val="00F42EF8"/>
    <w:rsid w:val="00F43327"/>
    <w:rsid w:val="00F446ED"/>
    <w:rsid w:val="00F44748"/>
    <w:rsid w:val="00F44FD0"/>
    <w:rsid w:val="00F46505"/>
    <w:rsid w:val="00F46688"/>
    <w:rsid w:val="00F4756A"/>
    <w:rsid w:val="00F477A1"/>
    <w:rsid w:val="00F47F3D"/>
    <w:rsid w:val="00F51B85"/>
    <w:rsid w:val="00F5241E"/>
    <w:rsid w:val="00F524D0"/>
    <w:rsid w:val="00F52639"/>
    <w:rsid w:val="00F53D76"/>
    <w:rsid w:val="00F545A1"/>
    <w:rsid w:val="00F56187"/>
    <w:rsid w:val="00F563A1"/>
    <w:rsid w:val="00F56557"/>
    <w:rsid w:val="00F5664D"/>
    <w:rsid w:val="00F5682C"/>
    <w:rsid w:val="00F56F32"/>
    <w:rsid w:val="00F578B5"/>
    <w:rsid w:val="00F6010F"/>
    <w:rsid w:val="00F60193"/>
    <w:rsid w:val="00F60375"/>
    <w:rsid w:val="00F60E07"/>
    <w:rsid w:val="00F6112B"/>
    <w:rsid w:val="00F6137E"/>
    <w:rsid w:val="00F6141C"/>
    <w:rsid w:val="00F61469"/>
    <w:rsid w:val="00F61D2B"/>
    <w:rsid w:val="00F6239E"/>
    <w:rsid w:val="00F63103"/>
    <w:rsid w:val="00F63973"/>
    <w:rsid w:val="00F63E16"/>
    <w:rsid w:val="00F64147"/>
    <w:rsid w:val="00F643F2"/>
    <w:rsid w:val="00F64403"/>
    <w:rsid w:val="00F645D2"/>
    <w:rsid w:val="00F64696"/>
    <w:rsid w:val="00F646A0"/>
    <w:rsid w:val="00F65345"/>
    <w:rsid w:val="00F65A95"/>
    <w:rsid w:val="00F65E65"/>
    <w:rsid w:val="00F66728"/>
    <w:rsid w:val="00F678C5"/>
    <w:rsid w:val="00F67C42"/>
    <w:rsid w:val="00F70017"/>
    <w:rsid w:val="00F71150"/>
    <w:rsid w:val="00F713D2"/>
    <w:rsid w:val="00F717A5"/>
    <w:rsid w:val="00F727E2"/>
    <w:rsid w:val="00F72A6C"/>
    <w:rsid w:val="00F72BEF"/>
    <w:rsid w:val="00F74BF5"/>
    <w:rsid w:val="00F7550E"/>
    <w:rsid w:val="00F75890"/>
    <w:rsid w:val="00F75937"/>
    <w:rsid w:val="00F75B9D"/>
    <w:rsid w:val="00F75EDA"/>
    <w:rsid w:val="00F762C5"/>
    <w:rsid w:val="00F76FF5"/>
    <w:rsid w:val="00F771FA"/>
    <w:rsid w:val="00F774E8"/>
    <w:rsid w:val="00F80CD2"/>
    <w:rsid w:val="00F80FA4"/>
    <w:rsid w:val="00F81055"/>
    <w:rsid w:val="00F8109E"/>
    <w:rsid w:val="00F824FB"/>
    <w:rsid w:val="00F82617"/>
    <w:rsid w:val="00F828B4"/>
    <w:rsid w:val="00F82DF6"/>
    <w:rsid w:val="00F845DA"/>
    <w:rsid w:val="00F8485A"/>
    <w:rsid w:val="00F849F8"/>
    <w:rsid w:val="00F8516E"/>
    <w:rsid w:val="00F8523F"/>
    <w:rsid w:val="00F85584"/>
    <w:rsid w:val="00F85D53"/>
    <w:rsid w:val="00F86594"/>
    <w:rsid w:val="00F86BBF"/>
    <w:rsid w:val="00F86D80"/>
    <w:rsid w:val="00F87092"/>
    <w:rsid w:val="00F87320"/>
    <w:rsid w:val="00F874F1"/>
    <w:rsid w:val="00F878C0"/>
    <w:rsid w:val="00F87947"/>
    <w:rsid w:val="00F907EE"/>
    <w:rsid w:val="00F93073"/>
    <w:rsid w:val="00F93362"/>
    <w:rsid w:val="00F9360B"/>
    <w:rsid w:val="00F94D10"/>
    <w:rsid w:val="00F94F3E"/>
    <w:rsid w:val="00F95962"/>
    <w:rsid w:val="00F95A53"/>
    <w:rsid w:val="00F95B90"/>
    <w:rsid w:val="00F96341"/>
    <w:rsid w:val="00F9666C"/>
    <w:rsid w:val="00F9682E"/>
    <w:rsid w:val="00F97694"/>
    <w:rsid w:val="00FA066F"/>
    <w:rsid w:val="00FA44E3"/>
    <w:rsid w:val="00FA5F9D"/>
    <w:rsid w:val="00FA653E"/>
    <w:rsid w:val="00FA6727"/>
    <w:rsid w:val="00FA6874"/>
    <w:rsid w:val="00FA688E"/>
    <w:rsid w:val="00FA7A1B"/>
    <w:rsid w:val="00FA7F51"/>
    <w:rsid w:val="00FB01F8"/>
    <w:rsid w:val="00FB043C"/>
    <w:rsid w:val="00FB074B"/>
    <w:rsid w:val="00FB0ED7"/>
    <w:rsid w:val="00FB0FCB"/>
    <w:rsid w:val="00FB1895"/>
    <w:rsid w:val="00FB1F75"/>
    <w:rsid w:val="00FB2122"/>
    <w:rsid w:val="00FB2C3C"/>
    <w:rsid w:val="00FB407C"/>
    <w:rsid w:val="00FB489A"/>
    <w:rsid w:val="00FB5DFF"/>
    <w:rsid w:val="00FB6446"/>
    <w:rsid w:val="00FB6546"/>
    <w:rsid w:val="00FB7F4F"/>
    <w:rsid w:val="00FC01CA"/>
    <w:rsid w:val="00FC0C4F"/>
    <w:rsid w:val="00FC0C9F"/>
    <w:rsid w:val="00FC1BBA"/>
    <w:rsid w:val="00FC4528"/>
    <w:rsid w:val="00FC47D3"/>
    <w:rsid w:val="00FC53F4"/>
    <w:rsid w:val="00FC787C"/>
    <w:rsid w:val="00FD0D2E"/>
    <w:rsid w:val="00FD0EA1"/>
    <w:rsid w:val="00FD198A"/>
    <w:rsid w:val="00FD1D8B"/>
    <w:rsid w:val="00FD3000"/>
    <w:rsid w:val="00FD3880"/>
    <w:rsid w:val="00FD391F"/>
    <w:rsid w:val="00FD39DC"/>
    <w:rsid w:val="00FD3E2F"/>
    <w:rsid w:val="00FD3EE7"/>
    <w:rsid w:val="00FD441D"/>
    <w:rsid w:val="00FD4F5B"/>
    <w:rsid w:val="00FD50B6"/>
    <w:rsid w:val="00FD6299"/>
    <w:rsid w:val="00FD7CAD"/>
    <w:rsid w:val="00FE1BE0"/>
    <w:rsid w:val="00FE1CDE"/>
    <w:rsid w:val="00FE1CF1"/>
    <w:rsid w:val="00FE266A"/>
    <w:rsid w:val="00FE2D59"/>
    <w:rsid w:val="00FE3896"/>
    <w:rsid w:val="00FE3954"/>
    <w:rsid w:val="00FE4B70"/>
    <w:rsid w:val="00FE4EDC"/>
    <w:rsid w:val="00FE52F2"/>
    <w:rsid w:val="00FE5749"/>
    <w:rsid w:val="00FE5833"/>
    <w:rsid w:val="00FE5A24"/>
    <w:rsid w:val="00FE5C50"/>
    <w:rsid w:val="00FE5E14"/>
    <w:rsid w:val="00FE6972"/>
    <w:rsid w:val="00FE7041"/>
    <w:rsid w:val="00FE78E4"/>
    <w:rsid w:val="00FF035F"/>
    <w:rsid w:val="00FF0872"/>
    <w:rsid w:val="00FF128A"/>
    <w:rsid w:val="00FF1B7D"/>
    <w:rsid w:val="00FF1E45"/>
    <w:rsid w:val="00FF220B"/>
    <w:rsid w:val="00FF2882"/>
    <w:rsid w:val="00FF389B"/>
    <w:rsid w:val="00FF38E0"/>
    <w:rsid w:val="00FF3A93"/>
    <w:rsid w:val="00FF3FDC"/>
    <w:rsid w:val="00FF4952"/>
    <w:rsid w:val="00FF5DDF"/>
    <w:rsid w:val="00FF5EA1"/>
    <w:rsid w:val="00FF62F0"/>
    <w:rsid w:val="00FF7143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D8"/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B6B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0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9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74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BD8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styleId="a3">
    <w:name w:val="Hyperlink"/>
    <w:basedOn w:val="a0"/>
    <w:uiPriority w:val="99"/>
    <w:unhideWhenUsed/>
    <w:rsid w:val="008B6B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B6BD8"/>
  </w:style>
  <w:style w:type="paragraph" w:styleId="a4">
    <w:name w:val="Normal (Web)"/>
    <w:basedOn w:val="a"/>
    <w:uiPriority w:val="99"/>
    <w:rsid w:val="008B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B5694F"/>
    <w:pPr>
      <w:tabs>
        <w:tab w:val="left" w:pos="709"/>
        <w:tab w:val="right" w:leader="dot" w:pos="9344"/>
      </w:tabs>
      <w:spacing w:after="100"/>
    </w:pPr>
    <w:rPr>
      <w:rFonts w:ascii="Times New Roman" w:eastAsia="+mn-ea" w:hAnsi="Times New Roman" w:cs="Times New Roman"/>
      <w:i/>
      <w:kern w:val="24"/>
    </w:rPr>
  </w:style>
  <w:style w:type="paragraph" w:styleId="21">
    <w:name w:val="toc 2"/>
    <w:basedOn w:val="a"/>
    <w:next w:val="a"/>
    <w:autoRedefine/>
    <w:uiPriority w:val="39"/>
    <w:unhideWhenUsed/>
    <w:rsid w:val="009F6ABD"/>
    <w:pPr>
      <w:tabs>
        <w:tab w:val="left" w:pos="426"/>
        <w:tab w:val="right" w:leader="dot" w:pos="9345"/>
      </w:tabs>
      <w:spacing w:after="100" w:line="360" w:lineRule="auto"/>
    </w:pPr>
    <w:rPr>
      <w:rFonts w:ascii="Times New Roman" w:hAnsi="Times New Roman" w:cs="Times New Roman"/>
      <w:b/>
      <w:noProof/>
      <w:lang w:val="ru-RU"/>
    </w:rPr>
  </w:style>
  <w:style w:type="paragraph" w:styleId="31">
    <w:name w:val="toc 3"/>
    <w:basedOn w:val="a"/>
    <w:next w:val="a"/>
    <w:autoRedefine/>
    <w:uiPriority w:val="39"/>
    <w:unhideWhenUsed/>
    <w:rsid w:val="00821AFF"/>
    <w:pPr>
      <w:tabs>
        <w:tab w:val="left" w:pos="709"/>
        <w:tab w:val="right" w:leader="dot" w:pos="9345"/>
      </w:tabs>
      <w:spacing w:after="100"/>
      <w:ind w:left="284"/>
    </w:pPr>
    <w:rPr>
      <w:rFonts w:ascii="Times New Roman" w:eastAsiaTheme="minorEastAsia" w:hAnsi="Times New Roman" w:cs="Times New Roman"/>
      <w:b/>
      <w:i/>
      <w:noProof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60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5">
    <w:name w:val="List Paragraph"/>
    <w:basedOn w:val="a"/>
    <w:uiPriority w:val="99"/>
    <w:qFormat/>
    <w:rsid w:val="005711B4"/>
    <w:pPr>
      <w:ind w:left="720"/>
      <w:contextualSpacing/>
    </w:pPr>
    <w:rPr>
      <w:lang w:val="ru-RU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2874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71130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styleId="a6">
    <w:name w:val="Emphasis"/>
    <w:basedOn w:val="a0"/>
    <w:uiPriority w:val="20"/>
    <w:qFormat/>
    <w:rsid w:val="00201A9F"/>
    <w:rPr>
      <w:i/>
      <w:iCs/>
    </w:rPr>
  </w:style>
  <w:style w:type="paragraph" w:customStyle="1" w:styleId="12">
    <w:name w:val="Абзац списка1"/>
    <w:basedOn w:val="a"/>
    <w:rsid w:val="002B2877"/>
    <w:pPr>
      <w:ind w:left="720"/>
    </w:pPr>
    <w:rPr>
      <w:rFonts w:ascii="Calibri" w:eastAsia="Times New Roman" w:hAnsi="Calibri" w:cs="Times New Roman"/>
      <w:lang w:val="ru-RU" w:bidi="ar-SA"/>
    </w:rPr>
  </w:style>
  <w:style w:type="character" w:customStyle="1" w:styleId="ucoz-forum-post">
    <w:name w:val="ucoz-forum-post"/>
    <w:basedOn w:val="a0"/>
    <w:rsid w:val="00C04C5F"/>
    <w:rPr>
      <w:rFonts w:cs="Times New Roman"/>
    </w:rPr>
  </w:style>
  <w:style w:type="character" w:styleId="a7">
    <w:name w:val="Strong"/>
    <w:basedOn w:val="a0"/>
    <w:qFormat/>
    <w:rsid w:val="00280DE3"/>
    <w:rPr>
      <w:b/>
      <w:bCs/>
    </w:rPr>
  </w:style>
  <w:style w:type="table" w:styleId="a8">
    <w:name w:val="Table Grid"/>
    <w:basedOn w:val="a1"/>
    <w:rsid w:val="0083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rsid w:val="005E1E0E"/>
    <w:rPr>
      <w:color w:val="800080"/>
      <w:u w:val="single"/>
    </w:rPr>
  </w:style>
  <w:style w:type="paragraph" w:customStyle="1" w:styleId="font8">
    <w:name w:val="font_8"/>
    <w:basedOn w:val="a"/>
    <w:rsid w:val="00A0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8">
    <w:name w:val="Основной текст (8)_"/>
    <w:basedOn w:val="a0"/>
    <w:link w:val="80"/>
    <w:locked/>
    <w:rsid w:val="00DB321E"/>
    <w:rPr>
      <w:rFonts w:ascii="Sylfaen" w:hAnsi="Sylfaen" w:cs="Sylfae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B321E"/>
    <w:pPr>
      <w:shd w:val="clear" w:color="auto" w:fill="FFFFFF"/>
      <w:spacing w:before="480" w:after="0" w:line="274" w:lineRule="exact"/>
      <w:jc w:val="both"/>
    </w:pPr>
    <w:rPr>
      <w:rFonts w:ascii="Sylfaen" w:hAnsi="Sylfaen" w:cs="Sylfaen"/>
      <w:sz w:val="23"/>
      <w:szCs w:val="23"/>
      <w:lang w:val="ru-RU" w:bidi="ar-SA"/>
    </w:rPr>
  </w:style>
  <w:style w:type="character" w:customStyle="1" w:styleId="811pt7">
    <w:name w:val="Основной текст (8) + 11 pt7"/>
    <w:basedOn w:val="8"/>
    <w:rsid w:val="00DB321E"/>
    <w:rPr>
      <w:rFonts w:ascii="Sylfaen" w:hAnsi="Sylfaen" w:cs="Sylfaen"/>
      <w:sz w:val="22"/>
      <w:szCs w:val="22"/>
      <w:shd w:val="clear" w:color="auto" w:fill="FFFFFF"/>
    </w:rPr>
  </w:style>
  <w:style w:type="paragraph" w:styleId="aa">
    <w:name w:val="No Spacing"/>
    <w:link w:val="ab"/>
    <w:uiPriority w:val="99"/>
    <w:qFormat/>
    <w:rsid w:val="003C16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eachbanner">
    <w:name w:val="_reachbanner_"/>
    <w:basedOn w:val="a0"/>
    <w:rsid w:val="009747E0"/>
  </w:style>
  <w:style w:type="paragraph" w:styleId="ac">
    <w:name w:val="header"/>
    <w:basedOn w:val="a"/>
    <w:link w:val="ad"/>
    <w:uiPriority w:val="99"/>
    <w:unhideWhenUsed/>
    <w:rsid w:val="0085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64BE"/>
    <w:rPr>
      <w:lang w:val="en-US" w:bidi="en-US"/>
    </w:rPr>
  </w:style>
  <w:style w:type="paragraph" w:styleId="ae">
    <w:name w:val="footer"/>
    <w:basedOn w:val="a"/>
    <w:link w:val="af"/>
    <w:uiPriority w:val="99"/>
    <w:unhideWhenUsed/>
    <w:rsid w:val="0085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64BE"/>
    <w:rPr>
      <w:lang w:val="en-US" w:bidi="en-US"/>
    </w:rPr>
  </w:style>
  <w:style w:type="paragraph" w:styleId="af0">
    <w:name w:val="Body Text Indent"/>
    <w:basedOn w:val="a"/>
    <w:link w:val="af1"/>
    <w:uiPriority w:val="99"/>
    <w:unhideWhenUsed/>
    <w:rsid w:val="00247211"/>
    <w:pPr>
      <w:spacing w:after="120"/>
      <w:ind w:left="283"/>
    </w:pPr>
    <w:rPr>
      <w:rFonts w:ascii="Times New Roman" w:hAnsi="Times New Roman" w:cs="Times New Roman"/>
      <w:sz w:val="28"/>
      <w:szCs w:val="28"/>
      <w:lang w:val="ru-RU" w:bidi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47211"/>
    <w:rPr>
      <w:rFonts w:ascii="Times New Roman" w:hAnsi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0D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382C"/>
    <w:rPr>
      <w:rFonts w:ascii="Tahoma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basedOn w:val="a0"/>
    <w:uiPriority w:val="99"/>
    <w:semiHidden/>
    <w:locked/>
    <w:rsid w:val="00F97694"/>
    <w:rPr>
      <w:rFonts w:ascii="Tahoma" w:hAnsi="Tahoma"/>
      <w:sz w:val="16"/>
    </w:rPr>
  </w:style>
  <w:style w:type="paragraph" w:styleId="22">
    <w:name w:val="Body Text Indent 2"/>
    <w:basedOn w:val="a"/>
    <w:link w:val="23"/>
    <w:uiPriority w:val="99"/>
    <w:unhideWhenUsed/>
    <w:rsid w:val="00EF4FD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F4FD7"/>
    <w:rPr>
      <w:lang w:val="en-US" w:bidi="en-US"/>
    </w:rPr>
  </w:style>
  <w:style w:type="paragraph" w:customStyle="1" w:styleId="13">
    <w:name w:val="Обычный1"/>
    <w:rsid w:val="00DD4A5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WW8Num6z3">
    <w:name w:val="WW8Num6z3"/>
    <w:rsid w:val="00DC7B68"/>
    <w:rPr>
      <w:rFonts w:ascii="Symbol" w:hAnsi="Symbol"/>
    </w:rPr>
  </w:style>
  <w:style w:type="paragraph" w:styleId="24">
    <w:name w:val="Body Text 2"/>
    <w:basedOn w:val="a"/>
    <w:link w:val="25"/>
    <w:unhideWhenUsed/>
    <w:rsid w:val="008F2D5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25">
    <w:name w:val="Основной текст 2 Знак"/>
    <w:basedOn w:val="a0"/>
    <w:link w:val="24"/>
    <w:rsid w:val="008F2D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бычный2"/>
    <w:rsid w:val="009D037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table" w:styleId="2-2">
    <w:name w:val="Medium Shading 2 Accent 2"/>
    <w:basedOn w:val="a1"/>
    <w:uiPriority w:val="64"/>
    <w:rsid w:val="009D03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32">
    <w:name w:val="Абзац списка3"/>
    <w:basedOn w:val="a"/>
    <w:rsid w:val="00A645C6"/>
    <w:pPr>
      <w:ind w:left="720"/>
    </w:pPr>
    <w:rPr>
      <w:rFonts w:ascii="Calibri" w:eastAsia="Times New Roman" w:hAnsi="Calibri" w:cs="Times New Roman"/>
      <w:lang w:val="ru-RU" w:bidi="ar-SA"/>
    </w:rPr>
  </w:style>
  <w:style w:type="character" w:customStyle="1" w:styleId="FontStyle17">
    <w:name w:val="Font Style17"/>
    <w:uiPriority w:val="99"/>
    <w:rsid w:val="004B6941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B694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33">
    <w:name w:val="Обычный3"/>
    <w:rsid w:val="00ED621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c3c0">
    <w:name w:val="c3 c0"/>
    <w:basedOn w:val="a0"/>
    <w:rsid w:val="007101BF"/>
  </w:style>
  <w:style w:type="paragraph" w:styleId="27">
    <w:name w:val="List Bullet 2"/>
    <w:uiPriority w:val="99"/>
    <w:semiHidden/>
    <w:unhideWhenUsed/>
    <w:rsid w:val="001F4FB5"/>
    <w:pPr>
      <w:spacing w:line="240" w:lineRule="auto"/>
      <w:ind w:left="432" w:hanging="216"/>
    </w:pPr>
    <w:rPr>
      <w:rFonts w:ascii="Franklin Gothic Medium" w:eastAsia="Times New Roman" w:hAnsi="Franklin Gothic Medium" w:cs="Times New Roman"/>
      <w:color w:val="000000"/>
      <w:kern w:val="28"/>
      <w:sz w:val="18"/>
      <w:szCs w:val="18"/>
      <w:lang w:eastAsia="ru-RU"/>
    </w:rPr>
  </w:style>
  <w:style w:type="paragraph" w:customStyle="1" w:styleId="c6">
    <w:name w:val="c6"/>
    <w:basedOn w:val="a"/>
    <w:rsid w:val="00CF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ody Text"/>
    <w:basedOn w:val="a"/>
    <w:link w:val="af5"/>
    <w:uiPriority w:val="99"/>
    <w:unhideWhenUsed/>
    <w:rsid w:val="000306B7"/>
    <w:pPr>
      <w:spacing w:after="120"/>
    </w:pPr>
  </w:style>
  <w:style w:type="character" w:customStyle="1" w:styleId="af5">
    <w:name w:val="Основной текст Знак"/>
    <w:basedOn w:val="a0"/>
    <w:link w:val="af4"/>
    <w:rsid w:val="000306B7"/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99"/>
    <w:rsid w:val="00BD63C2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D694F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customStyle="1" w:styleId="af6">
    <w:name w:val="Содержимое таблицы"/>
    <w:basedOn w:val="a"/>
    <w:uiPriority w:val="99"/>
    <w:rsid w:val="001F7E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table" w:customStyle="1" w:styleId="14">
    <w:name w:val="Сетка таблицы1"/>
    <w:basedOn w:val="a1"/>
    <w:next w:val="a8"/>
    <w:rsid w:val="00BC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5409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39"/>
    <w:rsid w:val="005409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"/>
    <w:uiPriority w:val="39"/>
    <w:semiHidden/>
    <w:unhideWhenUsed/>
    <w:qFormat/>
    <w:rsid w:val="002F003C"/>
    <w:pPr>
      <w:keepNext/>
      <w:keepLines/>
      <w:contextualSpacing w:val="0"/>
      <w:outlineLvl w:val="9"/>
    </w:pPr>
    <w:rPr>
      <w:color w:val="365F91" w:themeColor="accent1" w:themeShade="BF"/>
      <w:lang w:val="ru-RU" w:eastAsia="ru-RU" w:bidi="ar-SA"/>
    </w:rPr>
  </w:style>
  <w:style w:type="character" w:customStyle="1" w:styleId="-">
    <w:name w:val="Интернет-ссылка"/>
    <w:basedOn w:val="a0"/>
    <w:rsid w:val="009C1DA7"/>
    <w:rPr>
      <w:color w:val="0000FF"/>
      <w:u w:val="single"/>
    </w:rPr>
  </w:style>
  <w:style w:type="table" w:customStyle="1" w:styleId="28">
    <w:name w:val="Сетка таблицы2"/>
    <w:basedOn w:val="a1"/>
    <w:next w:val="a8"/>
    <w:rsid w:val="001F11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03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"/>
    <w:rsid w:val="00043A91"/>
    <w:pPr>
      <w:ind w:left="720"/>
    </w:pPr>
    <w:rPr>
      <w:rFonts w:ascii="Calibri" w:eastAsia="Times New Roman" w:hAnsi="Calibri" w:cs="Times New Roman"/>
      <w:lang w:val="ru-RU" w:bidi="ar-SA"/>
    </w:rPr>
  </w:style>
  <w:style w:type="paragraph" w:customStyle="1" w:styleId="41">
    <w:name w:val="Абзац списка4"/>
    <w:basedOn w:val="a"/>
    <w:rsid w:val="00DF4B6B"/>
    <w:pPr>
      <w:ind w:left="720"/>
    </w:pPr>
    <w:rPr>
      <w:rFonts w:ascii="Calibri" w:eastAsia="Times New Roman" w:hAnsi="Calibri" w:cs="Times New Roman"/>
      <w:lang w:val="ru-RU" w:bidi="ar-SA"/>
    </w:rPr>
  </w:style>
  <w:style w:type="character" w:customStyle="1" w:styleId="15">
    <w:name w:val="Основной текст с отступом Знак1"/>
    <w:uiPriority w:val="99"/>
    <w:semiHidden/>
    <w:rsid w:val="00D1216B"/>
    <w:rPr>
      <w:rFonts w:ascii="Times New Roman" w:hAnsi="Times New Roman"/>
      <w:sz w:val="20"/>
      <w:lang w:eastAsia="ru-RU"/>
    </w:rPr>
  </w:style>
  <w:style w:type="paragraph" w:customStyle="1" w:styleId="42">
    <w:name w:val="Обычный4"/>
    <w:rsid w:val="00231E15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43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site/metodistmb/home" TargetMode="External"/><Relationship Id="rId18" Type="http://schemas.openxmlformats.org/officeDocument/2006/relationships/hyperlink" Target="https://sites.google.com/site/bibliotekastevsino/" TargetMode="External"/><Relationship Id="rId26" Type="http://schemas.openxmlformats.org/officeDocument/2006/relationships/hyperlink" Target="http://bsiskitim.ru/?page_id=11135" TargetMode="External"/><Relationship Id="rId39" Type="http://schemas.openxmlformats.org/officeDocument/2006/relationships/hyperlink" Target="http://bsiskitim.ru/" TargetMode="External"/><Relationship Id="rId21" Type="http://schemas.openxmlformats.org/officeDocument/2006/relationships/hyperlink" Target="http://mediatekaiskitim.wixsite.com/1960" TargetMode="External"/><Relationship Id="rId34" Type="http://schemas.openxmlformats.org/officeDocument/2006/relationships/hyperlink" Target="https://xn--h1adlhdnlo2c.xn--p1ai/" TargetMode="External"/><Relationship Id="rId42" Type="http://schemas.openxmlformats.org/officeDocument/2006/relationships/hyperlink" Target="http://liblinevo.blogspot.ru/" TargetMode="External"/><Relationship Id="rId47" Type="http://schemas.openxmlformats.org/officeDocument/2006/relationships/hyperlink" Target="https://www.instagram.com/p/ByzhlXHgrY-/" TargetMode="External"/><Relationship Id="rId50" Type="http://schemas.openxmlformats.org/officeDocument/2006/relationships/hyperlink" Target="https://www.sites.google.com/site/lineevskaadetskaabiblioteka/arhiv-novostej/5iula" TargetMode="External"/><Relationship Id="rId55" Type="http://schemas.openxmlformats.org/officeDocument/2006/relationships/hyperlink" Target="file:///C:\Users\&#1055;&#1086;&#1083;&#1100;&#1079;&#1086;&#1074;&#1072;&#1090;&#1077;&#1083;&#1100;\Desktop\&#1086;&#1090;&#1095;&#1077;&#1090;%20&#1094;&#1073;&#1089;%202019\&#1086;&#1090;&#1095;&#1077;&#1090;%20&#1094;&#1073;&#1089;%202019\&#1044;&#1077;&#1085;&#1100;%20&#1084;&#1086;&#1083;&#1086;&#1076;&#1086;&#1075;&#1086;%20&#1080;&#1079;&#1073;&#1080;&#1088;&#1072;&#1090;&#1077;&#1083;&#1103;%20&#1074;%20&#1055;&#1088;&#1077;&#1086;&#1073;&#1088;&#1072;&#1078;&#1077;&#1085;&#1089;&#1082;&#1086;&#1084;%20&#1089;&#1077;&#1083;&#1100;&#1089;&#1086;&#1074;&#1077;&#1090;&#1077;%20&#1086;&#1090;&#1084;&#1077;&#1090;&#1080;&#1083;&#1080;%20&#1080;&#1085;&#1090;&#1077;&#1083;&#1083;&#1077;&#1082;&#1090;&#1091;&#1072;&#1083;&#1100;&#1085;&#1086;&#1081;%20&#1080;&#1075;&#1088;&#1086;&#1081;.mp4" TargetMode="External"/><Relationship Id="rId63" Type="http://schemas.openxmlformats.org/officeDocument/2006/relationships/chart" Target="charts/chart3.xml"/><Relationship Id="rId68" Type="http://schemas.openxmlformats.org/officeDocument/2006/relationships/hyperlink" Target="http://bsiskitim.ru/bd/pam/index.htm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bsiskitim.ru/mstepnoy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ite/ekologiceskijklubkapelka" TargetMode="External"/><Relationship Id="rId29" Type="http://schemas.openxmlformats.org/officeDocument/2006/relationships/hyperlink" Target="http://infomania.ru/iskitim/" TargetMode="External"/><Relationship Id="rId11" Type="http://schemas.openxmlformats.org/officeDocument/2006/relationships/hyperlink" Target="http://bsiskitim.ru" TargetMode="External"/><Relationship Id="rId24" Type="http://schemas.openxmlformats.org/officeDocument/2006/relationships/hyperlink" Target="http://bsiskitim.ru/?page_id=7121" TargetMode="External"/><Relationship Id="rId32" Type="http://schemas.openxmlformats.org/officeDocument/2006/relationships/hyperlink" Target="https://photos.google.com/share/AF1QipM7MaQZJ_X2BUY5Iflq4IZD2rwY0WoCTiJYeSVg6-MAkb1YAbaq2EU_eMKGq4hNJg?key=UVNxOUdJbUhidHlsSVdnbFNqS2x0c0Rxc0o1cnR3" TargetMode="External"/><Relationship Id="rId37" Type="http://schemas.openxmlformats.org/officeDocument/2006/relationships/hyperlink" Target="http://bsiskitim.ru" TargetMode="External"/><Relationship Id="rId40" Type="http://schemas.openxmlformats.org/officeDocument/2006/relationships/hyperlink" Target="https://sites.google.com/view/ldb2014/%D0%B3%D0%BB%D0%B0%D0%B2%D0%BD%D0%B0%D1%8F?authuser=0" TargetMode="External"/><Relationship Id="rId45" Type="http://schemas.openxmlformats.org/officeDocument/2006/relationships/hyperlink" Target="https://ok.ru/profile/585533440318/statuses/69380496332094" TargetMode="External"/><Relationship Id="rId53" Type="http://schemas.openxmlformats.org/officeDocument/2006/relationships/hyperlink" Target="https://ok.ru/video/1283237679422" TargetMode="External"/><Relationship Id="rId58" Type="http://schemas.openxmlformats.org/officeDocument/2006/relationships/hyperlink" Target="file:///C:\Users\&#1055;&#1086;&#1083;&#1100;&#1079;&#1086;&#1074;&#1072;&#1090;&#1077;&#1083;&#1100;\Desktop\&#1086;&#1090;&#1095;&#1077;&#1090;%20&#1094;&#1073;&#1089;%202019\&#1086;&#1090;&#1095;&#1077;&#1090;%20&#1094;&#1073;&#1089;%202019\&#1048;&#1089;&#1090;&#1086;&#1088;&#1080;&#1082;&#1086;-&#1082;&#1088;&#1072;&#1077;&#1074;&#1077;&#1076;&#1095;&#1077;&#1089;&#1082;&#1072;&#1103;%20&#1082;&#1086;&#1085;&#1092;&#1077;&#1088;&#1077;&#1085;&#1094;&#1080;&#1103;%20&#1087;&#1088;&#1086;&#1096;&#1083;&#1072;%20&#1074;%20&#1084;&#1091;&#1079;&#1077;&#1077;%20&#1048;&#1089;&#1082;&#1080;&#1090;&#1080;&#1084;&#1072;.mp4" TargetMode="External"/><Relationship Id="rId66" Type="http://schemas.openxmlformats.org/officeDocument/2006/relationships/hyperlink" Target="http://bsiskitim.ru/bd/ADD2018/index.htm" TargetMode="External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ites.google.com/site/poselok40/home" TargetMode="External"/><Relationship Id="rId23" Type="http://schemas.openxmlformats.org/officeDocument/2006/relationships/hyperlink" Target="http://liblinevo.blogspot.ru/" TargetMode="External"/><Relationship Id="rId28" Type="http://schemas.openxmlformats.org/officeDocument/2006/relationships/hyperlink" Target="http://bsiskitim.ru/?page_id=691" TargetMode="External"/><Relationship Id="rId36" Type="http://schemas.openxmlformats.org/officeDocument/2006/relationships/hyperlink" Target="http://liblinevo.blogspot.com/2018/02/blog-post_9.html" TargetMode="External"/><Relationship Id="rId49" Type="http://schemas.openxmlformats.org/officeDocument/2006/relationships/hyperlink" Target="https://www.sites.google.com/site/lineevskaadetskaabiblioteka/arhiv-novostej/17anvara-1" TargetMode="External"/><Relationship Id="rId57" Type="http://schemas.openxmlformats.org/officeDocument/2006/relationships/hyperlink" Target="file:///C:\Users\&#1055;&#1086;&#1083;&#1100;&#1079;&#1086;&#1074;&#1072;&#1090;&#1077;&#1083;&#1100;\Desktop\&#1086;&#1090;&#1095;&#1077;&#1090;%20&#1094;&#1073;&#1089;%202019\&#1086;&#1090;&#1095;&#1077;&#1090;%20&#1094;&#1073;&#1089;%202019\&#1053;&#1080;&#1082;&#1086;&#1083;&#1072;&#1102;%20&#1043;&#1086;&#1075;&#1086;&#1083;&#1102;%20&#1087;&#1086;&#1089;&#1074;&#1103;&#1090;&#1080;&#1083;&#1080;%20" TargetMode="External"/><Relationship Id="rId61" Type="http://schemas.openxmlformats.org/officeDocument/2006/relationships/chart" Target="charts/chart1.xml"/><Relationship Id="rId10" Type="http://schemas.openxmlformats.org/officeDocument/2006/relationships/hyperlink" Target="garantF1://70070950.115" TargetMode="External"/><Relationship Id="rId19" Type="http://schemas.openxmlformats.org/officeDocument/2006/relationships/hyperlink" Target="https://sites.google.com/site/bibliotekaselalegostaevo/" TargetMode="External"/><Relationship Id="rId31" Type="http://schemas.openxmlformats.org/officeDocument/2006/relationships/hyperlink" Target="http://wiki-sibiriada.ru/%D0%AD%D0%BB%D0%B5%D0%BA%D1%82%D1%80%D0%BE%D0%BD%D0%BD%D1%8B%D0%B9_%D0%B4%D0%BD%D0%B5%D0%B2%D0%BD%D0%B8%D0%BA/%D0%98%D1%81%D0%BC%D0%B0%D0%B3%D0%B8%D0%BB%D0%BE%D0%B2_%D0%A0%D0%B8%D0%BD%D0%B0%D1%82" TargetMode="External"/><Relationship Id="rId44" Type="http://schemas.openxmlformats.org/officeDocument/2006/relationships/hyperlink" Target="https://photos.app.goo.gl/8DvMX9xv8EDYtG1h9" TargetMode="External"/><Relationship Id="rId52" Type="http://schemas.openxmlformats.org/officeDocument/2006/relationships/hyperlink" Target="https://photos.google.com/share/AF1QipP0YsA-FO9sWlErQRuxFQP9xxxypInO7gZ6Chhblk6z_-O5uHY8dNS7U0xloAs29Q?key=QW5TMG92V0EtU28wY29fTkFCeXJ1M0lUVHFXZGtR" TargetMode="External"/><Relationship Id="rId60" Type="http://schemas.openxmlformats.org/officeDocument/2006/relationships/hyperlink" Target="http://bsiskitim.ru/" TargetMode="External"/><Relationship Id="rId65" Type="http://schemas.openxmlformats.org/officeDocument/2006/relationships/image" Target="media/image2.png"/><Relationship Id="rId73" Type="http://schemas.openxmlformats.org/officeDocument/2006/relationships/hyperlink" Target="http://bsiskitim.ru/mstepnoy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ites.google.com/site/lineevskaadetskaabiblioteka" TargetMode="External"/><Relationship Id="rId22" Type="http://schemas.openxmlformats.org/officeDocument/2006/relationships/hyperlink" Target="http://linevoblog.blogspot.ru/" TargetMode="External"/><Relationship Id="rId27" Type="http://schemas.openxmlformats.org/officeDocument/2006/relationships/hyperlink" Target="http://bsiskitim.ru/?p=11422" TargetMode="External"/><Relationship Id="rId30" Type="http://schemas.openxmlformats.org/officeDocument/2006/relationships/hyperlink" Target="http://wiki-sibiriada.ru/%D0%9A%D0%BE%D0%BD%D0%BA%D1%83%D1%80%D1%81_%D0%90%D1%84%D0%B3%D0%B0%D0%BD%D1%81%D0%BA%D0%B0%D1%8F_%D0%B2%D0%BE%D0%B9%D0%BD%D0%B0/%D0%90%D0%BD%D0%BD%D0%B0_%D0%A4%D1%80%D0%BE%D0%BB%D0%BE%D0%B2%D0%B0" TargetMode="External"/><Relationship Id="rId35" Type="http://schemas.openxmlformats.org/officeDocument/2006/relationships/hyperlink" Target="http://bsiskitim.ru/?cat=145" TargetMode="External"/><Relationship Id="rId43" Type="http://schemas.openxmlformats.org/officeDocument/2006/relationships/hyperlink" Target="http://linevoblog.blogspot.ru/" TargetMode="External"/><Relationship Id="rId48" Type="http://schemas.openxmlformats.org/officeDocument/2006/relationships/hyperlink" Target="https://sites.google.com/site/lineevskaadetskaabiblioteka/arhiv-novostej/22maa-1" TargetMode="External"/><Relationship Id="rId56" Type="http://schemas.openxmlformats.org/officeDocument/2006/relationships/hyperlink" Target="file:///C:\Users\&#1055;&#1086;&#1083;&#1100;&#1079;&#1086;&#1074;&#1072;&#1090;&#1077;&#1083;&#1100;\Desktop\&#1086;&#1090;&#1095;&#1077;&#1090;%20&#1094;&#1073;&#1089;%202019\&#1086;&#1090;&#1095;&#1077;&#1090;%20&#1094;&#1073;&#1089;%202019\&#1050;&#1083;&#1072;&#1089;&#1089;&#1080;&#1082;&#1091;%20&#1095;&#1080;&#1090;&#1072;&#1102;&#1090;%20&#1096;&#1082;&#1086;&#1083;&#1100;&#1085;&#1080;&#1082;&#1080;%20&#1048;&#1089;&#1082;&#1080;&#1090;&#1080;&#1084;&#1089;&#1082;&#1086;&#1075;&#1086;%20&#1088;&#1072;&#1081;&#1086;&#1085;&#1072;.mp4" TargetMode="External"/><Relationship Id="rId64" Type="http://schemas.openxmlformats.org/officeDocument/2006/relationships/hyperlink" Target="http://bsiskitim.ru/" TargetMode="External"/><Relationship Id="rId69" Type="http://schemas.openxmlformats.org/officeDocument/2006/relationships/hyperlink" Target="http://krai.iskitim-r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photos.google.com/share/AF1QipNXtSy0QRlSu55Ek1UYp14KkZG0jDYWEL70ESAwcDGUeMlyoebd2WEtg2wqRLTghg?key=UFBVaFVwZWZTbDIzUzhHUHpMTDZRLTJ1LTIwSEtB" TargetMode="External"/><Relationship Id="rId72" Type="http://schemas.openxmlformats.org/officeDocument/2006/relationships/hyperlink" Target="http://infomania.ru/iskitim/project/index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infomania.ru/iskitim/" TargetMode="External"/><Relationship Id="rId17" Type="http://schemas.openxmlformats.org/officeDocument/2006/relationships/hyperlink" Target="https://sites.google.com/site/bibliotekaplistvanskij/" TargetMode="External"/><Relationship Id="rId25" Type="http://schemas.openxmlformats.org/officeDocument/2006/relationships/hyperlink" Target="http://bsiskitim.ru/?page_id=8028" TargetMode="External"/><Relationship Id="rId33" Type="http://schemas.openxmlformats.org/officeDocument/2006/relationships/hyperlink" Target="https://photos.app.goo.gl/AG7Z1sSjbg6J8Bmn9" TargetMode="External"/><Relationship Id="rId38" Type="http://schemas.openxmlformats.org/officeDocument/2006/relationships/hyperlink" Target="http://infomania.ru/iskitim/" TargetMode="External"/><Relationship Id="rId46" Type="http://schemas.openxmlformats.org/officeDocument/2006/relationships/hyperlink" Target="https://www.youtube.com/watch?time_continue=5&amp;v=Msr8qkYxs3c" TargetMode="External"/><Relationship Id="rId59" Type="http://schemas.openxmlformats.org/officeDocument/2006/relationships/hyperlink" Target="https://www.youtube.com/channel/UCWsrCIWeD7SbfzpQHr0JhtA" TargetMode="External"/><Relationship Id="rId67" Type="http://schemas.openxmlformats.org/officeDocument/2006/relationships/hyperlink" Target="http://bsiskitim.ru/?page_id=276" TargetMode="External"/><Relationship Id="rId20" Type="http://schemas.openxmlformats.org/officeDocument/2006/relationships/hyperlink" Target="https://sites.google.com/site/bibliotekaposelkakeramkombinat/home" TargetMode="External"/><Relationship Id="rId41" Type="http://schemas.openxmlformats.org/officeDocument/2006/relationships/hyperlink" Target="https://sites.google.com/view/ldb17" TargetMode="External"/><Relationship Id="rId54" Type="http://schemas.openxmlformats.org/officeDocument/2006/relationships/hyperlink" Target="http://bsiskitim.ru/?cat=145" TargetMode="External"/><Relationship Id="rId62" Type="http://schemas.openxmlformats.org/officeDocument/2006/relationships/chart" Target="charts/chart2.xml"/><Relationship Id="rId70" Type="http://schemas.openxmlformats.org/officeDocument/2006/relationships/hyperlink" Target="http://infomania.ru/iskitim/kr/project/p1aa1.html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&#1056;&#1072;&#1073;&#1086;&#1095;&#1080;&#1081;%20&#1089;&#1090;&#1086;&#1083;\&#1085;&#1072;%20&#1086;&#1090;&#1095;&#1077;&#1090;%202019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&#1056;&#1072;&#1073;&#1086;&#1095;&#1080;&#1081;%20&#1089;&#1090;&#1086;&#1083;\&#1085;&#1072;%20&#1086;&#1090;&#1095;&#1077;&#1090;%202019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&#1056;&#1072;&#1073;&#1086;&#1095;&#1080;&#1081;%20&#1089;&#1090;&#1086;&#1083;\&#1085;&#1072;%20&#1086;&#1090;&#1095;&#1077;&#1090;%202019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справки!$N$41:$Q$41</c:f>
              <c:strCache>
                <c:ptCount val="4"/>
                <c:pt idx="0">
                  <c:v>тем</c:v>
                </c:pt>
                <c:pt idx="1">
                  <c:v>уточн</c:v>
                </c:pt>
                <c:pt idx="2">
                  <c:v>ардес</c:v>
                </c:pt>
                <c:pt idx="3">
                  <c:v>факт</c:v>
                </c:pt>
              </c:strCache>
            </c:strRef>
          </c:cat>
          <c:val>
            <c:numRef>
              <c:f>справки!$N$42:$Q$42</c:f>
              <c:numCache>
                <c:formatCode>General</c:formatCode>
                <c:ptCount val="4"/>
                <c:pt idx="0">
                  <c:v>545</c:v>
                </c:pt>
                <c:pt idx="1">
                  <c:v>125</c:v>
                </c:pt>
                <c:pt idx="2">
                  <c:v>1032</c:v>
                </c:pt>
                <c:pt idx="3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информирование!$B$50:$B$51</c:f>
              <c:strCache>
                <c:ptCount val="1"/>
                <c:pt idx="0">
                  <c:v>Количество информирований</c:v>
                </c:pt>
              </c:strCache>
            </c:strRef>
          </c:tx>
          <c:invertIfNegative val="0"/>
          <c:cat>
            <c:strRef>
              <c:f>информирование!$A$52:$A$58</c:f>
              <c:strCache>
                <c:ptCount val="7"/>
                <c:pt idx="0">
                  <c:v>рукоделие</c:v>
                </c:pt>
                <c:pt idx="1">
                  <c:v>право</c:v>
                </c:pt>
                <c:pt idx="2">
                  <c:v>новинки художественной литературы</c:v>
                </c:pt>
                <c:pt idx="3">
                  <c:v>приусадебное хозяйство</c:v>
                </c:pt>
                <c:pt idx="4">
                  <c:v>медицина</c:v>
                </c:pt>
                <c:pt idx="5">
                  <c:v>история</c:v>
                </c:pt>
                <c:pt idx="6">
                  <c:v>искусство</c:v>
                </c:pt>
              </c:strCache>
            </c:strRef>
          </c:cat>
          <c:val>
            <c:numRef>
              <c:f>информирование!$B$52:$B$58</c:f>
              <c:numCache>
                <c:formatCode>General</c:formatCode>
                <c:ptCount val="7"/>
                <c:pt idx="0">
                  <c:v>11</c:v>
                </c:pt>
                <c:pt idx="1">
                  <c:v>6</c:v>
                </c:pt>
                <c:pt idx="2">
                  <c:v>47</c:v>
                </c:pt>
                <c:pt idx="3">
                  <c:v>12</c:v>
                </c:pt>
                <c:pt idx="4">
                  <c:v>9</c:v>
                </c:pt>
                <c:pt idx="5">
                  <c:v>10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tx>
            <c:strRef>
              <c:f>информирование!$C$50:$C$51</c:f>
              <c:strCache>
                <c:ptCount val="1"/>
                <c:pt idx="0">
                  <c:v>Кол-во документов</c:v>
                </c:pt>
              </c:strCache>
            </c:strRef>
          </c:tx>
          <c:invertIfNegative val="0"/>
          <c:cat>
            <c:strRef>
              <c:f>информирование!$A$52:$A$58</c:f>
              <c:strCache>
                <c:ptCount val="7"/>
                <c:pt idx="0">
                  <c:v>рукоделие</c:v>
                </c:pt>
                <c:pt idx="1">
                  <c:v>право</c:v>
                </c:pt>
                <c:pt idx="2">
                  <c:v>новинки художественной литературы</c:v>
                </c:pt>
                <c:pt idx="3">
                  <c:v>приусадебное хозяйство</c:v>
                </c:pt>
                <c:pt idx="4">
                  <c:v>медицина</c:v>
                </c:pt>
                <c:pt idx="5">
                  <c:v>история</c:v>
                </c:pt>
                <c:pt idx="6">
                  <c:v>искусство</c:v>
                </c:pt>
              </c:strCache>
            </c:strRef>
          </c:cat>
          <c:val>
            <c:numRef>
              <c:f>информирование!$C$52:$C$58</c:f>
              <c:numCache>
                <c:formatCode>General</c:formatCode>
                <c:ptCount val="7"/>
                <c:pt idx="0">
                  <c:v>44</c:v>
                </c:pt>
                <c:pt idx="1">
                  <c:v>12</c:v>
                </c:pt>
                <c:pt idx="2">
                  <c:v>79</c:v>
                </c:pt>
                <c:pt idx="3">
                  <c:v>27</c:v>
                </c:pt>
                <c:pt idx="4">
                  <c:v>12</c:v>
                </c:pt>
                <c:pt idx="5">
                  <c:v>31</c:v>
                </c:pt>
                <c:pt idx="6">
                  <c:v>28</c:v>
                </c:pt>
              </c:numCache>
            </c:numRef>
          </c:val>
        </c:ser>
        <c:ser>
          <c:idx val="2"/>
          <c:order val="2"/>
          <c:tx>
            <c:strRef>
              <c:f>информирование!$D$50:$D$51</c:f>
              <c:strCache>
                <c:ptCount val="1"/>
                <c:pt idx="0">
                  <c:v>Востребовано документов</c:v>
                </c:pt>
              </c:strCache>
            </c:strRef>
          </c:tx>
          <c:invertIfNegative val="0"/>
          <c:cat>
            <c:strRef>
              <c:f>информирование!$A$52:$A$58</c:f>
              <c:strCache>
                <c:ptCount val="7"/>
                <c:pt idx="0">
                  <c:v>рукоделие</c:v>
                </c:pt>
                <c:pt idx="1">
                  <c:v>право</c:v>
                </c:pt>
                <c:pt idx="2">
                  <c:v>новинки художественной литературы</c:v>
                </c:pt>
                <c:pt idx="3">
                  <c:v>приусадебное хозяйство</c:v>
                </c:pt>
                <c:pt idx="4">
                  <c:v>медицина</c:v>
                </c:pt>
                <c:pt idx="5">
                  <c:v>история</c:v>
                </c:pt>
                <c:pt idx="6">
                  <c:v>искусство</c:v>
                </c:pt>
              </c:strCache>
            </c:strRef>
          </c:cat>
          <c:val>
            <c:numRef>
              <c:f>информирование!$D$52:$D$58</c:f>
              <c:numCache>
                <c:formatCode>General</c:formatCode>
                <c:ptCount val="7"/>
                <c:pt idx="0">
                  <c:v>30</c:v>
                </c:pt>
                <c:pt idx="1">
                  <c:v>8</c:v>
                </c:pt>
                <c:pt idx="2">
                  <c:v>72</c:v>
                </c:pt>
                <c:pt idx="3">
                  <c:v>18</c:v>
                </c:pt>
                <c:pt idx="4">
                  <c:v>12</c:v>
                </c:pt>
                <c:pt idx="5">
                  <c:v>26</c:v>
                </c:pt>
                <c:pt idx="6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86747008"/>
        <c:axId val="86748544"/>
      </c:barChart>
      <c:catAx>
        <c:axId val="86747008"/>
        <c:scaling>
          <c:orientation val="minMax"/>
        </c:scaling>
        <c:delete val="0"/>
        <c:axPos val="l"/>
        <c:majorTickMark val="none"/>
        <c:minorTickMark val="none"/>
        <c:tickLblPos val="nextTo"/>
        <c:crossAx val="86748544"/>
        <c:crosses val="autoZero"/>
        <c:auto val="1"/>
        <c:lblAlgn val="ctr"/>
        <c:lblOffset val="100"/>
        <c:noMultiLvlLbl val="0"/>
      </c:catAx>
      <c:valAx>
        <c:axId val="867485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867470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информирование!$W$50:$W$51</c:f>
              <c:strCache>
                <c:ptCount val="1"/>
                <c:pt idx="0">
                  <c:v>обзоры</c:v>
                </c:pt>
              </c:strCache>
            </c:strRef>
          </c:tx>
          <c:invertIfNegative val="0"/>
          <c:cat>
            <c:strRef>
              <c:f>информирование!$V$52:$V$57</c:f>
              <c:strCache>
                <c:ptCount val="6"/>
                <c:pt idx="0">
                  <c:v>приусадебное хозяйство</c:v>
                </c:pt>
                <c:pt idx="1">
                  <c:v>педагогика</c:v>
                </c:pt>
                <c:pt idx="2">
                  <c:v>методическая литература</c:v>
                </c:pt>
                <c:pt idx="3">
                  <c:v>право</c:v>
                </c:pt>
                <c:pt idx="4">
                  <c:v>психология</c:v>
                </c:pt>
                <c:pt idx="5">
                  <c:v>краеведение</c:v>
                </c:pt>
              </c:strCache>
            </c:strRef>
          </c:cat>
          <c:val>
            <c:numRef>
              <c:f>информирование!$W$52:$W$57</c:f>
              <c:numCache>
                <c:formatCode>General</c:formatCode>
                <c:ptCount val="6"/>
                <c:pt idx="0">
                  <c:v>11</c:v>
                </c:pt>
                <c:pt idx="1">
                  <c:v>27</c:v>
                </c:pt>
                <c:pt idx="2">
                  <c:v>19</c:v>
                </c:pt>
                <c:pt idx="3">
                  <c:v>3</c:v>
                </c:pt>
                <c:pt idx="4">
                  <c:v>8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информирование!$X$50:$X$51</c:f>
              <c:strCache>
                <c:ptCount val="1"/>
                <c:pt idx="0">
                  <c:v>собщения</c:v>
                </c:pt>
              </c:strCache>
            </c:strRef>
          </c:tx>
          <c:invertIfNegative val="0"/>
          <c:cat>
            <c:strRef>
              <c:f>информирование!$V$52:$V$57</c:f>
              <c:strCache>
                <c:ptCount val="6"/>
                <c:pt idx="0">
                  <c:v>приусадебное хозяйство</c:v>
                </c:pt>
                <c:pt idx="1">
                  <c:v>педагогика</c:v>
                </c:pt>
                <c:pt idx="2">
                  <c:v>методическая литература</c:v>
                </c:pt>
                <c:pt idx="3">
                  <c:v>право</c:v>
                </c:pt>
                <c:pt idx="4">
                  <c:v>психология</c:v>
                </c:pt>
                <c:pt idx="5">
                  <c:v>краеведение</c:v>
                </c:pt>
              </c:strCache>
            </c:strRef>
          </c:cat>
          <c:val>
            <c:numRef>
              <c:f>информирование!$X$52:$X$57</c:f>
              <c:numCache>
                <c:formatCode>General</c:formatCode>
                <c:ptCount val="6"/>
                <c:pt idx="0">
                  <c:v>32</c:v>
                </c:pt>
                <c:pt idx="1">
                  <c:v>44</c:v>
                </c:pt>
                <c:pt idx="2">
                  <c:v>41</c:v>
                </c:pt>
                <c:pt idx="3">
                  <c:v>1</c:v>
                </c:pt>
                <c:pt idx="4">
                  <c:v>14</c:v>
                </c:pt>
                <c:pt idx="5">
                  <c:v>9</c:v>
                </c:pt>
              </c:numCache>
            </c:numRef>
          </c:val>
        </c:ser>
        <c:ser>
          <c:idx val="2"/>
          <c:order val="2"/>
          <c:tx>
            <c:strRef>
              <c:f>информирование!$Y$50:$Y$51</c:f>
              <c:strCache>
                <c:ptCount val="1"/>
                <c:pt idx="0">
                  <c:v>библиографические списки</c:v>
                </c:pt>
              </c:strCache>
            </c:strRef>
          </c:tx>
          <c:invertIfNegative val="0"/>
          <c:cat>
            <c:strRef>
              <c:f>информирование!$V$52:$V$57</c:f>
              <c:strCache>
                <c:ptCount val="6"/>
                <c:pt idx="0">
                  <c:v>приусадебное хозяйство</c:v>
                </c:pt>
                <c:pt idx="1">
                  <c:v>педагогика</c:v>
                </c:pt>
                <c:pt idx="2">
                  <c:v>методическая литература</c:v>
                </c:pt>
                <c:pt idx="3">
                  <c:v>право</c:v>
                </c:pt>
                <c:pt idx="4">
                  <c:v>психология</c:v>
                </c:pt>
                <c:pt idx="5">
                  <c:v>краеведение</c:v>
                </c:pt>
              </c:strCache>
            </c:strRef>
          </c:cat>
          <c:val>
            <c:numRef>
              <c:f>информирование!$Y$52:$Y$57</c:f>
              <c:numCache>
                <c:formatCode>General</c:formatCode>
                <c:ptCount val="6"/>
                <c:pt idx="0">
                  <c:v>2</c:v>
                </c:pt>
                <c:pt idx="1">
                  <c:v>7</c:v>
                </c:pt>
                <c:pt idx="2">
                  <c:v>3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информирование!$Z$50:$Z$51</c:f>
              <c:strCache>
                <c:ptCount val="1"/>
                <c:pt idx="0">
                  <c:v>выставки</c:v>
                </c:pt>
              </c:strCache>
            </c:strRef>
          </c:tx>
          <c:invertIfNegative val="0"/>
          <c:cat>
            <c:strRef>
              <c:f>информирование!$V$52:$V$57</c:f>
              <c:strCache>
                <c:ptCount val="6"/>
                <c:pt idx="0">
                  <c:v>приусадебное хозяйство</c:v>
                </c:pt>
                <c:pt idx="1">
                  <c:v>педагогика</c:v>
                </c:pt>
                <c:pt idx="2">
                  <c:v>методическая литература</c:v>
                </c:pt>
                <c:pt idx="3">
                  <c:v>право</c:v>
                </c:pt>
                <c:pt idx="4">
                  <c:v>психология</c:v>
                </c:pt>
                <c:pt idx="5">
                  <c:v>краеведение</c:v>
                </c:pt>
              </c:strCache>
            </c:strRef>
          </c:cat>
          <c:val>
            <c:numRef>
              <c:f>информирование!$Z$52:$Z$57</c:f>
              <c:numCache>
                <c:formatCode>General</c:formatCode>
                <c:ptCount val="6"/>
                <c:pt idx="0">
                  <c:v>32</c:v>
                </c:pt>
                <c:pt idx="1">
                  <c:v>56</c:v>
                </c:pt>
                <c:pt idx="2">
                  <c:v>31</c:v>
                </c:pt>
                <c:pt idx="3">
                  <c:v>2</c:v>
                </c:pt>
                <c:pt idx="4">
                  <c:v>9</c:v>
                </c:pt>
                <c:pt idx="5">
                  <c:v>13</c:v>
                </c:pt>
              </c:numCache>
            </c:numRef>
          </c:val>
        </c:ser>
        <c:ser>
          <c:idx val="4"/>
          <c:order val="4"/>
          <c:tx>
            <c:strRef>
              <c:f>информирование!$AA$50:$AA$51</c:f>
              <c:strCache>
                <c:ptCount val="1"/>
                <c:pt idx="0">
                  <c:v>часы информации</c:v>
                </c:pt>
              </c:strCache>
            </c:strRef>
          </c:tx>
          <c:invertIfNegative val="0"/>
          <c:cat>
            <c:strRef>
              <c:f>информирование!$V$52:$V$57</c:f>
              <c:strCache>
                <c:ptCount val="6"/>
                <c:pt idx="0">
                  <c:v>приусадебное хозяйство</c:v>
                </c:pt>
                <c:pt idx="1">
                  <c:v>педагогика</c:v>
                </c:pt>
                <c:pt idx="2">
                  <c:v>методическая литература</c:v>
                </c:pt>
                <c:pt idx="3">
                  <c:v>право</c:v>
                </c:pt>
                <c:pt idx="4">
                  <c:v>психология</c:v>
                </c:pt>
                <c:pt idx="5">
                  <c:v>краеведение</c:v>
                </c:pt>
              </c:strCache>
            </c:strRef>
          </c:cat>
          <c:val>
            <c:numRef>
              <c:f>информирование!$AA$52:$AA$57</c:f>
              <c:numCache>
                <c:formatCode>General</c:formatCode>
                <c:ptCount val="6"/>
                <c:pt idx="0">
                  <c:v>4</c:v>
                </c:pt>
                <c:pt idx="1">
                  <c:v>6</c:v>
                </c:pt>
                <c:pt idx="2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40169856"/>
        <c:axId val="40171392"/>
      </c:barChart>
      <c:catAx>
        <c:axId val="40169856"/>
        <c:scaling>
          <c:orientation val="minMax"/>
        </c:scaling>
        <c:delete val="0"/>
        <c:axPos val="l"/>
        <c:majorTickMark val="none"/>
        <c:minorTickMark val="none"/>
        <c:tickLblPos val="nextTo"/>
        <c:crossAx val="40171392"/>
        <c:crosses val="autoZero"/>
        <c:auto val="1"/>
        <c:lblAlgn val="ctr"/>
        <c:lblOffset val="100"/>
        <c:noMultiLvlLbl val="0"/>
      </c:catAx>
      <c:valAx>
        <c:axId val="4017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01698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E78E-0C15-430F-ABF7-88B748F1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135</Pages>
  <Words>36280</Words>
  <Characters>206799</Characters>
  <Application>Microsoft Office Word</Application>
  <DocSecurity>0</DocSecurity>
  <Lines>1723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</cp:lastModifiedBy>
  <cp:revision>10</cp:revision>
  <cp:lastPrinted>2020-01-15T03:48:00Z</cp:lastPrinted>
  <dcterms:created xsi:type="dcterms:W3CDTF">2020-01-13T10:15:00Z</dcterms:created>
  <dcterms:modified xsi:type="dcterms:W3CDTF">2020-05-05T08:28:00Z</dcterms:modified>
</cp:coreProperties>
</file>